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240" w:after="960" w:line="240" w:lineRule="auto"/>
        <w:ind w:left="0" w:right="0" w:firstLine="0"/>
        <w:jc w:val="center"/>
        <w:rPr>
          <w:sz w:val="44"/>
          <w:szCs w:val="44"/>
        </w:rPr>
      </w:pPr>
      <w:r>
        <w:rPr>
          <w:rFonts w:ascii="SimHei" w:eastAsia="SimHei" w:hAnsi="SimHei" w:cs="SimHei"/>
          <w:color w:val="000000"/>
          <w:spacing w:val="0"/>
          <w:w w:val="100"/>
          <w:position w:val="0"/>
          <w:sz w:val="44"/>
          <w:szCs w:val="44"/>
        </w:rPr>
        <w:t>核技术利用建设项目</w:t>
      </w:r>
    </w:p>
    <w:p>
      <w:pPr>
        <w:pStyle w:val="Style5"/>
        <w:keepNext w:val="0"/>
        <w:keepLines w:val="0"/>
        <w:widowControl w:val="0"/>
        <w:shd w:val="clear" w:color="auto" w:fill="auto"/>
        <w:bidi w:val="0"/>
        <w:spacing w:before="0" w:after="380"/>
        <w:ind w:left="0" w:right="0" w:firstLine="0"/>
        <w:jc w:val="center"/>
      </w:pPr>
      <w:r>
        <w:rPr>
          <w:color w:val="000000"/>
          <w:spacing w:val="0"/>
          <w:w w:val="100"/>
          <w:position w:val="0"/>
        </w:rPr>
        <w:t>新增数字减影血管造影装置</w:t>
      </w:r>
      <w:r>
        <w:rPr>
          <w:color w:val="000000"/>
          <w:spacing w:val="0"/>
          <w:w w:val="100"/>
          <w:position w:val="0"/>
        </w:rPr>
        <w:t>（</w:t>
      </w:r>
      <w:r>
        <w:rPr>
          <w:rFonts w:ascii="Times New Roman" w:eastAsia="Times New Roman" w:hAnsi="Times New Roman" w:cs="Times New Roman"/>
          <w:color w:val="000000"/>
          <w:spacing w:val="0"/>
          <w:w w:val="100"/>
          <w:position w:val="0"/>
        </w:rPr>
        <w:t>DSA</w:t>
      </w:r>
      <w:r>
        <w:rPr>
          <w:color w:val="000000"/>
          <w:spacing w:val="0"/>
          <w:w w:val="100"/>
          <w:position w:val="0"/>
        </w:rPr>
        <w:t>）</w:t>
        <w:br/>
      </w:r>
      <w:r>
        <w:rPr>
          <w:color w:val="000000"/>
          <w:spacing w:val="0"/>
          <w:w w:val="100"/>
          <w:position w:val="0"/>
        </w:rPr>
        <w:t>项目环境影响报告表</w:t>
      </w:r>
    </w:p>
    <w:p>
      <w:pPr>
        <w:pStyle w:val="Style5"/>
        <w:keepNext w:val="0"/>
        <w:keepLines w:val="0"/>
        <w:widowControl w:val="0"/>
        <w:shd w:val="clear" w:color="auto" w:fill="auto"/>
        <w:bidi w:val="0"/>
        <w:spacing w:before="0" w:after="3720"/>
        <w:ind w:left="0" w:right="0" w:firstLine="0"/>
        <w:jc w:val="center"/>
        <w:rPr>
          <w:sz w:val="44"/>
          <w:szCs w:val="44"/>
        </w:rPr>
      </w:pPr>
      <w:r>
        <w:rPr>
          <w:color w:val="000000"/>
          <w:spacing w:val="0"/>
          <w:w w:val="100"/>
          <w:position w:val="0"/>
          <w:sz w:val="44"/>
          <w:szCs w:val="44"/>
        </w:rPr>
        <w:t>（公示本）</w:t>
      </w:r>
    </w:p>
    <w:p>
      <w:pPr>
        <w:pStyle w:val="Style9"/>
        <w:keepNext w:val="0"/>
        <w:keepLines w:val="0"/>
        <w:widowControl w:val="0"/>
        <w:shd w:val="clear" w:color="auto" w:fill="auto"/>
        <w:bidi w:val="0"/>
        <w:spacing w:before="0"/>
        <w:ind w:left="0" w:right="0" w:firstLine="0"/>
        <w:jc w:val="center"/>
      </w:pPr>
      <w:r>
        <w:rPr>
          <w:color w:val="000000"/>
          <w:spacing w:val="0"/>
          <w:w w:val="100"/>
          <w:position w:val="0"/>
        </w:rPr>
        <w:t>江油市中医医院</w:t>
        <w:br/>
        <w:t>二</w:t>
      </w:r>
      <w:r>
        <w:rPr>
          <w:rFonts w:ascii="Times New Roman" w:eastAsia="Times New Roman" w:hAnsi="Times New Roman" w:cs="Times New Roman"/>
          <w:smallCaps/>
          <w:color w:val="000000"/>
          <w:spacing w:val="0"/>
          <w:w w:val="100"/>
          <w:position w:val="0"/>
          <w:sz w:val="44"/>
          <w:szCs w:val="44"/>
        </w:rPr>
        <w:t>o</w:t>
      </w:r>
      <w:r>
        <w:rPr>
          <w:color w:val="000000"/>
          <w:spacing w:val="0"/>
          <w:w w:val="100"/>
          <w:position w:val="0"/>
        </w:rPr>
        <w:t>二一年^一月</w:t>
      </w:r>
    </w:p>
    <w:p>
      <w:pPr>
        <w:pStyle w:val="Style9"/>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1900" w:h="16840"/>
          <w:pgMar w:top="1277" w:right="1340" w:bottom="1673" w:left="1469" w:header="849" w:footer="1245" w:gutter="0"/>
          <w:pgNumType w:start="1"/>
          <w:cols w:space="720"/>
          <w:noEndnote/>
          <w:rtlGutter w:val="0"/>
          <w:docGrid w:linePitch="360"/>
        </w:sectPr>
      </w:pPr>
      <w:r>
        <w:rPr>
          <w:color w:val="000000"/>
          <w:spacing w:val="0"/>
          <w:w w:val="100"/>
          <w:position w:val="0"/>
        </w:rPr>
        <w:t>生态环境部监制</w:t>
      </w:r>
    </w:p>
    <w:p>
      <w:pPr>
        <w:pStyle w:val="Style12"/>
        <w:keepNext w:val="0"/>
        <w:keepLines w:val="0"/>
        <w:widowControl w:val="0"/>
        <w:shd w:val="clear" w:color="auto" w:fill="auto"/>
        <w:bidi w:val="0"/>
        <w:spacing w:before="0" w:after="180" w:line="240" w:lineRule="auto"/>
        <w:ind w:left="1240" w:right="0" w:firstLine="0"/>
        <w:jc w:val="left"/>
      </w:pPr>
      <w:r>
        <w:rPr>
          <w:b/>
          <w:bCs/>
          <w:color w:val="000000"/>
          <w:spacing w:val="0"/>
          <w:w w:val="100"/>
          <w:position w:val="0"/>
        </w:rPr>
        <w:t>表</w:t>
      </w:r>
      <w:r>
        <w:rPr>
          <w:rFonts w:ascii="Times New Roman" w:eastAsia="Times New Roman" w:hAnsi="Times New Roman" w:cs="Times New Roman"/>
          <w:b/>
          <w:bCs/>
          <w:color w:val="000000"/>
          <w:spacing w:val="0"/>
          <w:w w:val="100"/>
          <w:position w:val="0"/>
        </w:rPr>
        <w:t>1</w:t>
      </w:r>
      <w:r>
        <w:rPr>
          <w:b/>
          <w:bCs/>
          <w:color w:val="000000"/>
          <w:spacing w:val="0"/>
          <w:w w:val="100"/>
          <w:position w:val="0"/>
        </w:rPr>
        <w:t>项目基本情况</w:t>
      </w:r>
    </w:p>
    <w:tbl>
      <w:tblPr>
        <w:tblOverlap w:val="never"/>
        <w:jc w:val="center"/>
        <w:tblLayout w:type="fixed"/>
      </w:tblPr>
      <w:tblGrid>
        <w:gridCol w:w="667"/>
        <w:gridCol w:w="1186"/>
        <w:gridCol w:w="1142"/>
        <w:gridCol w:w="1560"/>
        <w:gridCol w:w="1181"/>
        <w:gridCol w:w="1690"/>
        <w:gridCol w:w="1661"/>
      </w:tblGrid>
      <w:tr>
        <w:trPr>
          <w:trHeight w:val="480"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建设项目名称</w:t>
            </w:r>
          </w:p>
        </w:tc>
        <w:tc>
          <w:tcPr>
            <w:gridSpan w:val="5"/>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新增数字减影血管造影装置</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w:t>
            </w:r>
            <w:r>
              <w:rPr>
                <w:color w:val="000000"/>
                <w:spacing w:val="0"/>
                <w:w w:val="100"/>
                <w:position w:val="0"/>
                <w:sz w:val="24"/>
                <w:szCs w:val="24"/>
              </w:rPr>
              <w:t>项目</w:t>
            </w:r>
          </w:p>
        </w:tc>
      </w:tr>
      <w:tr>
        <w:trPr>
          <w:trHeight w:val="480"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建设单位</w:t>
            </w:r>
          </w:p>
        </w:tc>
        <w:tc>
          <w:tcPr>
            <w:gridSpan w:val="5"/>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江油市中医医院</w:t>
            </w:r>
          </w:p>
        </w:tc>
      </w:tr>
      <w:tr>
        <w:trPr>
          <w:trHeight w:val="475"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法人代表</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z w:val="24"/>
                <w:szCs w:val="24"/>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联系人</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联系电话</w:t>
            </w:r>
          </w:p>
        </w:tc>
        <w:tc>
          <w:tcPr>
            <w:tcBorders>
              <w:top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w:t>
            </w:r>
          </w:p>
        </w:tc>
      </w:tr>
      <w:tr>
        <w:trPr>
          <w:trHeight w:val="480"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注册地址</w:t>
            </w:r>
          </w:p>
        </w:tc>
        <w:tc>
          <w:tcPr>
            <w:gridSpan w:val="5"/>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绵阳市江油市太平镇仁爱路</w:t>
            </w:r>
            <w:r>
              <w:rPr>
                <w:rFonts w:ascii="Times New Roman" w:eastAsia="Times New Roman" w:hAnsi="Times New Roman" w:cs="Times New Roman"/>
                <w:color w:val="000000"/>
                <w:spacing w:val="0"/>
                <w:w w:val="100"/>
                <w:position w:val="0"/>
                <w:sz w:val="24"/>
                <w:szCs w:val="24"/>
              </w:rPr>
              <w:t>458</w:t>
            </w:r>
            <w:r>
              <w:rPr>
                <w:color w:val="000000"/>
                <w:spacing w:val="0"/>
                <w:w w:val="100"/>
                <w:position w:val="0"/>
                <w:sz w:val="24"/>
                <w:szCs w:val="24"/>
              </w:rPr>
              <w:t>号</w:t>
            </w:r>
          </w:p>
        </w:tc>
      </w:tr>
      <w:tr>
        <w:trPr>
          <w:trHeight w:val="480"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项目建设地点</w:t>
            </w:r>
          </w:p>
        </w:tc>
        <w:tc>
          <w:tcPr>
            <w:gridSpan w:val="5"/>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绵阳市江油市太平镇仁爱路</w:t>
            </w:r>
            <w:r>
              <w:rPr>
                <w:rFonts w:ascii="Times New Roman" w:eastAsia="Times New Roman" w:hAnsi="Times New Roman" w:cs="Times New Roman"/>
                <w:color w:val="000000"/>
                <w:spacing w:val="0"/>
                <w:w w:val="100"/>
                <w:position w:val="0"/>
                <w:sz w:val="24"/>
                <w:szCs w:val="24"/>
              </w:rPr>
              <w:t>458</w:t>
            </w:r>
            <w:r>
              <w:rPr>
                <w:color w:val="000000"/>
                <w:spacing w:val="0"/>
                <w:w w:val="100"/>
                <w:position w:val="0"/>
                <w:sz w:val="24"/>
                <w:szCs w:val="24"/>
              </w:rPr>
              <w:t>号江油市中医医院住院医技楼一楼</w:t>
            </w:r>
          </w:p>
        </w:tc>
      </w:tr>
      <w:tr>
        <w:trPr>
          <w:trHeight w:val="475"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立项审批部门</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批准文号</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w:t>
            </w:r>
          </w:p>
        </w:tc>
      </w:tr>
      <w:tr>
        <w:trPr>
          <w:trHeight w:val="634" w:hRule="exact"/>
        </w:trPr>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317" w:lineRule="exact"/>
              <w:ind w:left="0" w:right="0" w:firstLine="0"/>
              <w:jc w:val="center"/>
            </w:pPr>
            <w:r>
              <w:rPr>
                <w:color w:val="000000"/>
                <w:spacing w:val="0"/>
                <w:w w:val="100"/>
                <w:position w:val="0"/>
                <w:sz w:val="24"/>
                <w:szCs w:val="24"/>
              </w:rPr>
              <w:t>建设项目总投 资（万元）</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z w:val="24"/>
                <w:szCs w:val="24"/>
              </w:rPr>
              <w:t>***</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317" w:lineRule="exact"/>
              <w:ind w:left="0" w:right="0" w:firstLine="0"/>
              <w:jc w:val="center"/>
            </w:pPr>
            <w:r>
              <w:rPr>
                <w:color w:val="000000"/>
                <w:spacing w:val="0"/>
                <w:w w:val="100"/>
                <w:position w:val="0"/>
                <w:sz w:val="24"/>
                <w:szCs w:val="24"/>
              </w:rPr>
              <w:t>项目环保投 资（万元）</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投资比例</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w:t>
            </w:r>
          </w:p>
        </w:tc>
      </w:tr>
      <w:tr>
        <w:trPr>
          <w:trHeight w:val="480"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项目性质</w:t>
            </w:r>
          </w:p>
        </w:tc>
        <w:tc>
          <w:tcPr>
            <w:gridSpan w:val="3"/>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 xml:space="preserve">新建 </w:t>
            </w:r>
            <w:r>
              <w:rPr>
                <w:rFonts w:ascii="Arial" w:eastAsia="Arial" w:hAnsi="Arial" w:cs="Arial"/>
                <w:color w:val="000000"/>
                <w:spacing w:val="0"/>
                <w:w w:val="100"/>
                <w:position w:val="0"/>
                <w:sz w:val="20"/>
                <w:szCs w:val="20"/>
              </w:rPr>
              <w:t>X</w:t>
            </w:r>
            <w:r>
              <w:rPr>
                <w:color w:val="000000"/>
                <w:spacing w:val="0"/>
                <w:w w:val="100"/>
                <w:position w:val="0"/>
                <w:sz w:val="24"/>
                <w:szCs w:val="24"/>
              </w:rPr>
              <w:t xml:space="preserve">改建 </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 xml:space="preserve">扩建 </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其它</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占地面积</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m</w:t>
            </w:r>
            <w:r>
              <w:rPr>
                <w:rFonts w:ascii="Times New Roman" w:eastAsia="Times New Roman" w:hAnsi="Times New Roman" w:cs="Times New Roman"/>
                <w:color w:val="000000"/>
                <w:spacing w:val="0"/>
                <w:w w:val="100"/>
                <w:position w:val="0"/>
                <w:sz w:val="24"/>
                <w:szCs w:val="24"/>
                <w:vertAlign w:val="superscript"/>
              </w:rPr>
              <w:t>2</w:t>
            </w:r>
            <w:r>
              <w:rPr>
                <w:color w:val="000000"/>
                <w:spacing w:val="0"/>
                <w:w w:val="100"/>
                <w:position w:val="0"/>
                <w:sz w:val="24"/>
                <w:szCs w:val="24"/>
              </w:rPr>
              <w:t>）</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w:t>
            </w:r>
          </w:p>
        </w:tc>
      </w:tr>
      <w:tr>
        <w:trPr>
          <w:trHeight w:val="475" w:hRule="exact"/>
        </w:trPr>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180" w:line="240" w:lineRule="auto"/>
              <w:ind w:left="0" w:right="0" w:firstLine="200"/>
              <w:jc w:val="left"/>
            </w:pPr>
            <w:r>
              <w:rPr>
                <w:color w:val="000000"/>
                <w:spacing w:val="0"/>
                <w:w w:val="100"/>
                <w:position w:val="0"/>
                <w:sz w:val="24"/>
                <w:szCs w:val="24"/>
              </w:rPr>
              <w:t>应</w:t>
            </w:r>
          </w:p>
          <w:p>
            <w:pPr>
              <w:pStyle w:val="Style2"/>
              <w:keepNext w:val="0"/>
              <w:keepLines w:val="0"/>
              <w:widowControl w:val="0"/>
              <w:shd w:val="clear" w:color="auto" w:fill="auto"/>
              <w:bidi w:val="0"/>
              <w:spacing w:before="0" w:after="180" w:line="240" w:lineRule="auto"/>
              <w:ind w:left="0" w:right="0" w:firstLine="200"/>
              <w:jc w:val="left"/>
            </w:pPr>
            <w:r>
              <w:rPr>
                <w:color w:val="000000"/>
                <w:spacing w:val="0"/>
                <w:w w:val="100"/>
                <w:position w:val="0"/>
                <w:sz w:val="24"/>
                <w:szCs w:val="24"/>
              </w:rPr>
              <w:t>用</w:t>
            </w:r>
          </w:p>
          <w:p>
            <w:pPr>
              <w:pStyle w:val="Style2"/>
              <w:keepNext w:val="0"/>
              <w:keepLines w:val="0"/>
              <w:widowControl w:val="0"/>
              <w:shd w:val="clear" w:color="auto" w:fill="auto"/>
              <w:bidi w:val="0"/>
              <w:spacing w:before="0" w:after="180" w:line="240" w:lineRule="auto"/>
              <w:ind w:left="0" w:right="0" w:firstLine="200"/>
              <w:jc w:val="left"/>
            </w:pPr>
            <w:r>
              <w:rPr>
                <w:color w:val="000000"/>
                <w:spacing w:val="0"/>
                <w:w w:val="100"/>
                <w:position w:val="0"/>
                <w:sz w:val="24"/>
                <w:szCs w:val="24"/>
              </w:rPr>
              <w:t>类</w:t>
            </w:r>
          </w:p>
          <w:p>
            <w:pPr>
              <w:pStyle w:val="Style2"/>
              <w:keepNext w:val="0"/>
              <w:keepLines w:val="0"/>
              <w:widowControl w:val="0"/>
              <w:shd w:val="clear" w:color="auto" w:fill="auto"/>
              <w:bidi w:val="0"/>
              <w:spacing w:before="0" w:after="180" w:line="240" w:lineRule="auto"/>
              <w:ind w:left="0" w:right="0" w:firstLine="200"/>
              <w:jc w:val="left"/>
            </w:pPr>
            <w:r>
              <w:rPr>
                <w:color w:val="000000"/>
                <w:spacing w:val="0"/>
                <w:w w:val="100"/>
                <w:position w:val="0"/>
                <w:sz w:val="24"/>
                <w:szCs w:val="24"/>
              </w:rPr>
              <w:t>型</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放射源</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口销售</w:t>
            </w:r>
          </w:p>
        </w:tc>
        <w:tc>
          <w:tcPr>
            <w:gridSpan w:val="4"/>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 xml:space="preserve">□ </w:t>
            </w:r>
            <w:r>
              <w:rPr>
                <w:rFonts w:ascii="Times New Roman" w:eastAsia="Times New Roman" w:hAnsi="Times New Roman" w:cs="Times New Roman"/>
                <w:color w:val="000000"/>
                <w:spacing w:val="0"/>
                <w:w w:val="100"/>
                <w:position w:val="0"/>
                <w:sz w:val="24"/>
                <w:szCs w:val="24"/>
              </w:rPr>
              <w:t>I</w:t>
            </w:r>
            <w:r>
              <w:rPr>
                <w:color w:val="000000"/>
                <w:spacing w:val="0"/>
                <w:w w:val="100"/>
                <w:position w:val="0"/>
                <w:sz w:val="24"/>
                <w:szCs w:val="24"/>
              </w:rPr>
              <w:t>类口</w:t>
            </w:r>
            <w:r>
              <w:rPr>
                <w:rFonts w:ascii="Times New Roman" w:eastAsia="Times New Roman" w:hAnsi="Times New Roman" w:cs="Times New Roman"/>
                <w:color w:val="000000"/>
                <w:spacing w:val="0"/>
                <w:w w:val="100"/>
                <w:position w:val="0"/>
                <w:sz w:val="24"/>
                <w:szCs w:val="24"/>
              </w:rPr>
              <w:t>11</w:t>
            </w:r>
            <w:r>
              <w:rPr>
                <w:color w:val="000000"/>
                <w:spacing w:val="0"/>
                <w:w w:val="100"/>
                <w:position w:val="0"/>
                <w:sz w:val="24"/>
                <w:szCs w:val="24"/>
              </w:rPr>
              <w:t>类口</w:t>
            </w:r>
            <w:r>
              <w:rPr>
                <w:rFonts w:ascii="Times New Roman" w:eastAsia="Times New Roman" w:hAnsi="Times New Roman" w:cs="Times New Roman"/>
                <w:color w:val="000000"/>
                <w:spacing w:val="0"/>
                <w:w w:val="100"/>
                <w:position w:val="0"/>
                <w:sz w:val="24"/>
                <w:szCs w:val="24"/>
              </w:rPr>
              <w:t>III</w:t>
            </w:r>
            <w:r>
              <w:rPr>
                <w:color w:val="000000"/>
                <w:spacing w:val="0"/>
                <w:w w:val="100"/>
                <w:position w:val="0"/>
                <w:sz w:val="24"/>
                <w:szCs w:val="24"/>
              </w:rPr>
              <w:t>类</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IV</w:t>
            </w:r>
            <w:r>
              <w:rPr>
                <w:color w:val="000000"/>
                <w:spacing w:val="0"/>
                <w:w w:val="100"/>
                <w:position w:val="0"/>
                <w:sz w:val="24"/>
                <w:szCs w:val="24"/>
              </w:rPr>
              <w:t>类</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V</w:t>
            </w:r>
            <w:r>
              <w:rPr>
                <w:color w:val="000000"/>
                <w:spacing w:val="0"/>
                <w:w w:val="100"/>
                <w:position w:val="0"/>
                <w:sz w:val="24"/>
                <w:szCs w:val="24"/>
              </w:rPr>
              <w:t>类</w:t>
            </w:r>
          </w:p>
        </w:tc>
      </w:tr>
      <w:tr>
        <w:trPr>
          <w:trHeight w:val="48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口使用</w:t>
            </w:r>
          </w:p>
        </w:tc>
        <w:tc>
          <w:tcPr>
            <w:gridSpan w:val="4"/>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 xml:space="preserve">□ </w:t>
            </w:r>
            <w:r>
              <w:rPr>
                <w:rFonts w:ascii="Times New Roman" w:eastAsia="Times New Roman" w:hAnsi="Times New Roman" w:cs="Times New Roman"/>
                <w:color w:val="000000"/>
                <w:spacing w:val="0"/>
                <w:w w:val="100"/>
                <w:position w:val="0"/>
                <w:sz w:val="24"/>
                <w:szCs w:val="24"/>
              </w:rPr>
              <w:t>I</w:t>
            </w:r>
            <w:r>
              <w:rPr>
                <w:color w:val="000000"/>
                <w:spacing w:val="0"/>
                <w:w w:val="100"/>
                <w:position w:val="0"/>
                <w:sz w:val="24"/>
                <w:szCs w:val="24"/>
              </w:rPr>
              <w:t>类（医疗使用）口</w:t>
            </w:r>
            <w:r>
              <w:rPr>
                <w:rFonts w:ascii="Arial Unicode MS" w:eastAsia="Arial Unicode MS" w:hAnsi="Arial Unicode MS" w:cs="Arial Unicode MS"/>
                <w:color w:val="000000"/>
                <w:spacing w:val="0"/>
                <w:w w:val="100"/>
                <w:position w:val="0"/>
                <w:sz w:val="20"/>
                <w:szCs w:val="20"/>
              </w:rPr>
              <w:t>【【</w:t>
            </w:r>
            <w:r>
              <w:rPr>
                <w:color w:val="000000"/>
                <w:spacing w:val="0"/>
                <w:w w:val="100"/>
                <w:position w:val="0"/>
                <w:sz w:val="24"/>
                <w:szCs w:val="24"/>
              </w:rPr>
              <w:t>类</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III</w:t>
            </w:r>
            <w:r>
              <w:rPr>
                <w:color w:val="000000"/>
                <w:spacing w:val="0"/>
                <w:w w:val="100"/>
                <w:position w:val="0"/>
                <w:sz w:val="24"/>
                <w:szCs w:val="24"/>
              </w:rPr>
              <w:t>类</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IV</w:t>
            </w:r>
            <w:r>
              <w:rPr>
                <w:color w:val="000000"/>
                <w:spacing w:val="0"/>
                <w:w w:val="100"/>
                <w:position w:val="0"/>
                <w:sz w:val="24"/>
                <w:szCs w:val="24"/>
              </w:rPr>
              <w:t>类</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V</w:t>
            </w:r>
            <w:r>
              <w:rPr>
                <w:color w:val="000000"/>
                <w:spacing w:val="0"/>
                <w:w w:val="100"/>
                <w:position w:val="0"/>
                <w:sz w:val="24"/>
                <w:szCs w:val="24"/>
              </w:rPr>
              <w:t>类</w:t>
            </w:r>
          </w:p>
        </w:tc>
      </w:tr>
      <w:tr>
        <w:trPr>
          <w:trHeight w:val="480" w:hRule="exact"/>
        </w:trPr>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z w:val="24"/>
                <w:szCs w:val="24"/>
              </w:rPr>
              <w:t>非密封放</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射性物质</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口生产</w:t>
            </w:r>
          </w:p>
        </w:tc>
        <w:tc>
          <w:tcPr>
            <w:gridSpan w:val="4"/>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口制备</w:t>
            </w:r>
            <w:r>
              <w:rPr>
                <w:rFonts w:ascii="Times New Roman" w:eastAsia="Times New Roman" w:hAnsi="Times New Roman" w:cs="Times New Roman"/>
                <w:color w:val="000000"/>
                <w:spacing w:val="0"/>
                <w:w w:val="100"/>
                <w:position w:val="0"/>
                <w:sz w:val="24"/>
                <w:szCs w:val="24"/>
              </w:rPr>
              <w:t>PET</w:t>
            </w:r>
            <w:r>
              <w:rPr>
                <w:color w:val="000000"/>
                <w:spacing w:val="0"/>
                <w:w w:val="100"/>
                <w:position w:val="0"/>
                <w:sz w:val="24"/>
                <w:szCs w:val="24"/>
              </w:rPr>
              <w:t>用放射性药物</w:t>
            </w:r>
          </w:p>
        </w:tc>
      </w:tr>
      <w:tr>
        <w:trPr>
          <w:trHeight w:val="475"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口销售</w:t>
            </w:r>
          </w:p>
        </w:tc>
        <w:tc>
          <w:tcPr>
            <w:gridSpan w:val="4"/>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w:t>
            </w:r>
          </w:p>
        </w:tc>
      </w:tr>
      <w:tr>
        <w:trPr>
          <w:trHeight w:val="48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口使用</w:t>
            </w:r>
          </w:p>
        </w:tc>
        <w:tc>
          <w:tcPr>
            <w:gridSpan w:val="4"/>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口乙 口丙</w:t>
            </w:r>
          </w:p>
        </w:tc>
      </w:tr>
      <w:tr>
        <w:trPr>
          <w:trHeight w:val="475" w:hRule="exact"/>
        </w:trPr>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射线装置</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口生产</w:t>
            </w:r>
          </w:p>
        </w:tc>
        <w:tc>
          <w:tcPr>
            <w:gridSpan w:val="4"/>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2300" w:right="0" w:firstLine="0"/>
              <w:jc w:val="left"/>
            </w:pPr>
            <w:r>
              <w:rPr>
                <w:color w:val="000000"/>
                <w:spacing w:val="0"/>
                <w:w w:val="100"/>
                <w:position w:val="0"/>
                <w:sz w:val="24"/>
                <w:szCs w:val="24"/>
              </w:rPr>
              <w:t xml:space="preserve">□ </w:t>
            </w:r>
            <w:r>
              <w:rPr>
                <w:rFonts w:ascii="Times New Roman" w:eastAsia="Times New Roman" w:hAnsi="Times New Roman" w:cs="Times New Roman"/>
                <w:color w:val="000000"/>
                <w:spacing w:val="0"/>
                <w:w w:val="100"/>
                <w:position w:val="0"/>
                <w:sz w:val="24"/>
                <w:szCs w:val="24"/>
              </w:rPr>
              <w:t xml:space="preserve">II </w:t>
            </w:r>
            <w:r>
              <w:rPr>
                <w:color w:val="000000"/>
                <w:spacing w:val="0"/>
                <w:w w:val="100"/>
                <w:position w:val="0"/>
                <w:sz w:val="24"/>
                <w:szCs w:val="24"/>
              </w:rPr>
              <w:t>类</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 xml:space="preserve">III </w:t>
            </w:r>
            <w:r>
              <w:rPr>
                <w:color w:val="000000"/>
                <w:spacing w:val="0"/>
                <w:w w:val="100"/>
                <w:position w:val="0"/>
                <w:sz w:val="24"/>
                <w:szCs w:val="24"/>
              </w:rPr>
              <w:t>类</w:t>
            </w:r>
          </w:p>
        </w:tc>
      </w:tr>
      <w:tr>
        <w:trPr>
          <w:trHeight w:val="48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口销售</w:t>
            </w:r>
          </w:p>
        </w:tc>
        <w:tc>
          <w:tcPr>
            <w:gridSpan w:val="4"/>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2300" w:right="0" w:firstLine="0"/>
              <w:jc w:val="left"/>
            </w:pPr>
            <w:r>
              <w:rPr>
                <w:color w:val="000000"/>
                <w:spacing w:val="0"/>
                <w:w w:val="100"/>
                <w:position w:val="0"/>
                <w:sz w:val="24"/>
                <w:szCs w:val="24"/>
              </w:rPr>
              <w:t xml:space="preserve">□ </w:t>
            </w:r>
            <w:r>
              <w:rPr>
                <w:rFonts w:ascii="Times New Roman" w:eastAsia="Times New Roman" w:hAnsi="Times New Roman" w:cs="Times New Roman"/>
                <w:color w:val="000000"/>
                <w:spacing w:val="0"/>
                <w:w w:val="100"/>
                <w:position w:val="0"/>
                <w:sz w:val="24"/>
                <w:szCs w:val="24"/>
              </w:rPr>
              <w:t xml:space="preserve">II </w:t>
            </w:r>
            <w:r>
              <w:rPr>
                <w:color w:val="000000"/>
                <w:spacing w:val="0"/>
                <w:w w:val="100"/>
                <w:position w:val="0"/>
                <w:sz w:val="24"/>
                <w:szCs w:val="24"/>
              </w:rPr>
              <w:t>类</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 xml:space="preserve">III </w:t>
            </w:r>
            <w:r>
              <w:rPr>
                <w:color w:val="000000"/>
                <w:spacing w:val="0"/>
                <w:w w:val="100"/>
                <w:position w:val="0"/>
                <w:sz w:val="24"/>
                <w:szCs w:val="24"/>
              </w:rPr>
              <w:t>类</w:t>
            </w:r>
          </w:p>
        </w:tc>
      </w:tr>
      <w:tr>
        <w:trPr>
          <w:trHeight w:val="48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z w:val="20"/>
                <w:szCs w:val="20"/>
              </w:rPr>
              <w:t>X</w:t>
            </w:r>
            <w:r>
              <w:rPr>
                <w:color w:val="000000"/>
                <w:spacing w:val="0"/>
                <w:w w:val="100"/>
                <w:position w:val="0"/>
                <w:sz w:val="24"/>
                <w:szCs w:val="24"/>
              </w:rPr>
              <w:t>使用</w:t>
            </w:r>
          </w:p>
        </w:tc>
        <w:tc>
          <w:tcPr>
            <w:gridSpan w:val="4"/>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2300" w:right="0" w:firstLine="0"/>
              <w:jc w:val="left"/>
            </w:pPr>
            <w:r>
              <w:rPr>
                <w:rFonts w:ascii="MS Gothic" w:eastAsia="MS Gothic" w:hAnsi="MS Gothic" w:cs="MS Gothic"/>
                <w:color w:val="000000"/>
                <w:spacing w:val="0"/>
                <w:w w:val="100"/>
                <w:position w:val="0"/>
                <w:sz w:val="24"/>
                <w:szCs w:val="24"/>
              </w:rPr>
              <w:t>0</w:t>
            </w:r>
            <w:r>
              <w:rPr>
                <w:rFonts w:ascii="Times New Roman" w:eastAsia="Times New Roman" w:hAnsi="Times New Roman" w:cs="Times New Roman"/>
                <w:color w:val="000000"/>
                <w:spacing w:val="0"/>
                <w:w w:val="100"/>
                <w:position w:val="0"/>
                <w:sz w:val="24"/>
                <w:szCs w:val="24"/>
              </w:rPr>
              <w:t xml:space="preserve">II </w:t>
            </w:r>
            <w:r>
              <w:rPr>
                <w:color w:val="000000"/>
                <w:spacing w:val="0"/>
                <w:w w:val="100"/>
                <w:position w:val="0"/>
                <w:sz w:val="24"/>
                <w:szCs w:val="24"/>
              </w:rPr>
              <w:t>类</w:t>
            </w:r>
            <w:r>
              <w:rPr>
                <w:color w:val="000000"/>
                <w:spacing w:val="0"/>
                <w:w w:val="100"/>
                <w:position w:val="0"/>
                <w:sz w:val="24"/>
                <w:szCs w:val="24"/>
              </w:rPr>
              <w:t xml:space="preserve">□ </w:t>
            </w:r>
            <w:r>
              <w:rPr>
                <w:rFonts w:ascii="Times New Roman" w:eastAsia="Times New Roman" w:hAnsi="Times New Roman" w:cs="Times New Roman"/>
                <w:color w:val="000000"/>
                <w:spacing w:val="0"/>
                <w:w w:val="100"/>
                <w:position w:val="0"/>
                <w:sz w:val="24"/>
                <w:szCs w:val="24"/>
              </w:rPr>
              <w:t xml:space="preserve">III </w:t>
            </w:r>
            <w:r>
              <w:rPr>
                <w:color w:val="000000"/>
                <w:spacing w:val="0"/>
                <w:w w:val="100"/>
                <w:position w:val="0"/>
                <w:sz w:val="24"/>
                <w:szCs w:val="24"/>
              </w:rPr>
              <w:t>类</w:t>
            </w:r>
          </w:p>
        </w:tc>
      </w:tr>
      <w:tr>
        <w:trPr>
          <w:trHeight w:val="475"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其他</w:t>
            </w:r>
          </w:p>
        </w:tc>
        <w:tc>
          <w:tcPr>
            <w:gridSpan w:val="5"/>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2740" w:right="0" w:firstLine="0"/>
              <w:jc w:val="left"/>
            </w:pPr>
            <w:r>
              <w:rPr>
                <w:color w:val="000000"/>
                <w:spacing w:val="0"/>
                <w:w w:val="100"/>
                <w:position w:val="0"/>
                <w:sz w:val="24"/>
                <w:szCs w:val="24"/>
              </w:rPr>
              <w:t>无</w:t>
            </w:r>
          </w:p>
        </w:tc>
      </w:tr>
      <w:tr>
        <w:trPr>
          <w:trHeight w:val="4704" w:hRule="exact"/>
        </w:trPr>
        <w:tc>
          <w:tcPr>
            <w:gridSpan w:val="7"/>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300" w:line="240" w:lineRule="auto"/>
              <w:ind w:left="0" w:right="0" w:firstLine="0"/>
              <w:jc w:val="left"/>
              <w:rPr>
                <w:sz w:val="28"/>
                <w:szCs w:val="28"/>
              </w:rPr>
            </w:pPr>
            <w:r>
              <w:rPr>
                <w:rFonts w:ascii="SimHei" w:eastAsia="SimHei" w:hAnsi="SimHei" w:cs="SimHei"/>
                <w:color w:val="000000"/>
                <w:spacing w:val="0"/>
                <w:w w:val="100"/>
                <w:position w:val="0"/>
                <w:sz w:val="28"/>
                <w:szCs w:val="28"/>
              </w:rPr>
              <w:t>项目概述</w:t>
            </w:r>
          </w:p>
          <w:p>
            <w:pPr>
              <w:pStyle w:val="Style2"/>
              <w:keepNext w:val="0"/>
              <w:keepLines w:val="0"/>
              <w:widowControl w:val="0"/>
              <w:shd w:val="clear" w:color="auto" w:fill="auto"/>
              <w:bidi w:val="0"/>
              <w:spacing w:before="0" w:after="40" w:line="240" w:lineRule="auto"/>
              <w:ind w:left="0" w:right="0" w:firstLine="0"/>
              <w:jc w:val="left"/>
              <w:rPr>
                <w:sz w:val="28"/>
                <w:szCs w:val="28"/>
              </w:rPr>
            </w:pPr>
            <w:r>
              <w:rPr>
                <w:b/>
                <w:bCs/>
                <w:color w:val="000000"/>
                <w:spacing w:val="0"/>
                <w:w w:val="100"/>
                <w:position w:val="0"/>
                <w:sz w:val="28"/>
                <w:szCs w:val="28"/>
              </w:rPr>
              <w:t>一、建设单位情况</w:t>
            </w:r>
          </w:p>
          <w:p>
            <w:pPr>
              <w:pStyle w:val="Style2"/>
              <w:keepNext w:val="0"/>
              <w:keepLines w:val="0"/>
              <w:widowControl w:val="0"/>
              <w:shd w:val="clear" w:color="auto" w:fill="auto"/>
              <w:bidi w:val="0"/>
              <w:spacing w:before="0" w:after="160" w:line="469" w:lineRule="exact"/>
              <w:ind w:left="0" w:right="0" w:firstLine="600"/>
              <w:jc w:val="both"/>
            </w:pPr>
            <w:r>
              <w:rPr>
                <w:color w:val="000000"/>
                <w:spacing w:val="0"/>
                <w:w w:val="100"/>
                <w:position w:val="0"/>
                <w:sz w:val="24"/>
                <w:szCs w:val="24"/>
              </w:rPr>
              <w:t>江油市中医医院</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1251068145125806XB</w:t>
            </w:r>
            <w:r>
              <w:rPr>
                <w:color w:val="000000"/>
                <w:spacing w:val="0"/>
                <w:w w:val="100"/>
                <w:position w:val="0"/>
                <w:sz w:val="24"/>
                <w:szCs w:val="24"/>
              </w:rPr>
              <w:t>）</w:t>
            </w:r>
            <w:r>
              <w:rPr>
                <w:color w:val="000000"/>
                <w:spacing w:val="0"/>
                <w:w w:val="100"/>
                <w:position w:val="0"/>
                <w:sz w:val="24"/>
                <w:szCs w:val="24"/>
              </w:rPr>
              <w:t>始建于</w:t>
            </w:r>
            <w:r>
              <w:rPr>
                <w:rFonts w:ascii="Times New Roman" w:eastAsia="Times New Roman" w:hAnsi="Times New Roman" w:cs="Times New Roman"/>
                <w:color w:val="000000"/>
                <w:spacing w:val="0"/>
                <w:w w:val="100"/>
                <w:position w:val="0"/>
                <w:sz w:val="24"/>
                <w:szCs w:val="24"/>
              </w:rPr>
              <w:t>1983</w:t>
            </w:r>
            <w:r>
              <w:rPr>
                <w:color w:val="000000"/>
                <w:spacing w:val="0"/>
                <w:w w:val="100"/>
                <w:position w:val="0"/>
                <w:sz w:val="24"/>
                <w:szCs w:val="24"/>
              </w:rPr>
              <w:t>年，是一所集医疗、教 学、科研、预防保健、康复养生为一体的国家</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三级甲等</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中医医院。医院环境优美， 占地面积</w:t>
            </w:r>
            <w:r>
              <w:rPr>
                <w:rFonts w:ascii="Times New Roman" w:eastAsia="Times New Roman" w:hAnsi="Times New Roman" w:cs="Times New Roman"/>
                <w:color w:val="000000"/>
                <w:spacing w:val="0"/>
                <w:w w:val="100"/>
                <w:position w:val="0"/>
                <w:sz w:val="24"/>
                <w:szCs w:val="24"/>
              </w:rPr>
              <w:t>78.44</w:t>
            </w:r>
            <w:r>
              <w:rPr>
                <w:color w:val="000000"/>
                <w:spacing w:val="0"/>
                <w:w w:val="100"/>
                <w:position w:val="0"/>
                <w:sz w:val="24"/>
                <w:szCs w:val="24"/>
              </w:rPr>
              <w:t>亩，建筑面积</w:t>
            </w:r>
            <w:r>
              <w:rPr>
                <w:rFonts w:ascii="Times New Roman" w:eastAsia="Times New Roman" w:hAnsi="Times New Roman" w:cs="Times New Roman"/>
                <w:color w:val="000000"/>
                <w:spacing w:val="0"/>
                <w:w w:val="100"/>
                <w:position w:val="0"/>
                <w:sz w:val="24"/>
                <w:szCs w:val="24"/>
              </w:rPr>
              <w:t>3.54</w:t>
            </w:r>
            <w:r>
              <w:rPr>
                <w:color w:val="000000"/>
                <w:spacing w:val="0"/>
                <w:w w:val="100"/>
                <w:position w:val="0"/>
                <w:sz w:val="24"/>
                <w:szCs w:val="24"/>
              </w:rPr>
              <w:t>万平方米，形成了中坝剧场综合门诊、明月新城新 院</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一院两区</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的格局。医院开放床位</w:t>
            </w:r>
            <w:r>
              <w:rPr>
                <w:rFonts w:ascii="Times New Roman" w:eastAsia="Times New Roman" w:hAnsi="Times New Roman" w:cs="Times New Roman"/>
                <w:color w:val="000000"/>
                <w:spacing w:val="0"/>
                <w:w w:val="100"/>
                <w:position w:val="0"/>
                <w:sz w:val="24"/>
                <w:szCs w:val="24"/>
              </w:rPr>
              <w:t>450</w:t>
            </w:r>
            <w:r>
              <w:rPr>
                <w:color w:val="000000"/>
                <w:spacing w:val="0"/>
                <w:w w:val="100"/>
                <w:position w:val="0"/>
                <w:sz w:val="24"/>
                <w:szCs w:val="24"/>
              </w:rPr>
              <w:t>张，现有在岗职工</w:t>
            </w:r>
            <w:r>
              <w:rPr>
                <w:rFonts w:ascii="Times New Roman" w:eastAsia="Times New Roman" w:hAnsi="Times New Roman" w:cs="Times New Roman"/>
                <w:color w:val="000000"/>
                <w:spacing w:val="0"/>
                <w:w w:val="100"/>
                <w:position w:val="0"/>
                <w:sz w:val="24"/>
                <w:szCs w:val="24"/>
              </w:rPr>
              <w:t>470</w:t>
            </w:r>
            <w:r>
              <w:rPr>
                <w:color w:val="000000"/>
                <w:spacing w:val="0"/>
                <w:w w:val="100"/>
                <w:position w:val="0"/>
                <w:sz w:val="24"/>
                <w:szCs w:val="24"/>
              </w:rPr>
              <w:t>人，其中高级专业技 术职称</w:t>
            </w:r>
            <w:r>
              <w:rPr>
                <w:rFonts w:ascii="Times New Roman" w:eastAsia="Times New Roman" w:hAnsi="Times New Roman" w:cs="Times New Roman"/>
                <w:color w:val="000000"/>
                <w:spacing w:val="0"/>
                <w:w w:val="100"/>
                <w:position w:val="0"/>
                <w:sz w:val="24"/>
                <w:szCs w:val="24"/>
              </w:rPr>
              <w:t>69</w:t>
            </w:r>
            <w:r>
              <w:rPr>
                <w:color w:val="000000"/>
                <w:spacing w:val="0"/>
                <w:w w:val="100"/>
                <w:position w:val="0"/>
                <w:sz w:val="24"/>
                <w:szCs w:val="24"/>
              </w:rPr>
              <w:t>人，中级专业技术职称</w:t>
            </w:r>
            <w:r>
              <w:rPr>
                <w:rFonts w:ascii="Times New Roman" w:eastAsia="Times New Roman" w:hAnsi="Times New Roman" w:cs="Times New Roman"/>
                <w:color w:val="000000"/>
                <w:spacing w:val="0"/>
                <w:w w:val="100"/>
                <w:position w:val="0"/>
                <w:sz w:val="24"/>
                <w:szCs w:val="24"/>
              </w:rPr>
              <w:t>100</w:t>
            </w:r>
            <w:r>
              <w:rPr>
                <w:color w:val="000000"/>
                <w:spacing w:val="0"/>
                <w:w w:val="100"/>
                <w:position w:val="0"/>
                <w:sz w:val="24"/>
                <w:szCs w:val="24"/>
              </w:rPr>
              <w:t>余人，省、市、县级名中医</w:t>
            </w:r>
            <w:r>
              <w:rPr>
                <w:rFonts w:ascii="Times New Roman" w:eastAsia="Times New Roman" w:hAnsi="Times New Roman" w:cs="Times New Roman"/>
                <w:color w:val="000000"/>
                <w:spacing w:val="0"/>
                <w:w w:val="100"/>
                <w:position w:val="0"/>
                <w:sz w:val="24"/>
                <w:szCs w:val="24"/>
              </w:rPr>
              <w:t>15</w:t>
            </w:r>
            <w:r>
              <w:rPr>
                <w:color w:val="000000"/>
                <w:spacing w:val="0"/>
                <w:w w:val="100"/>
                <w:position w:val="0"/>
                <w:sz w:val="24"/>
                <w:szCs w:val="24"/>
              </w:rPr>
              <w:t>人，绵阳市有特 殊贡献人才</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人，四川中医药高等专科学校兼职教授</w:t>
            </w:r>
            <w:r>
              <w:rPr>
                <w:rFonts w:ascii="Times New Roman" w:eastAsia="Times New Roman" w:hAnsi="Times New Roman" w:cs="Times New Roman"/>
                <w:color w:val="000000"/>
                <w:spacing w:val="0"/>
                <w:w w:val="100"/>
                <w:position w:val="0"/>
                <w:sz w:val="24"/>
                <w:szCs w:val="24"/>
              </w:rPr>
              <w:t>43</w:t>
            </w:r>
            <w:r>
              <w:rPr>
                <w:color w:val="000000"/>
                <w:spacing w:val="0"/>
                <w:w w:val="100"/>
                <w:position w:val="0"/>
                <w:sz w:val="24"/>
                <w:szCs w:val="24"/>
              </w:rPr>
              <w:t>人、江油市科技拔尖人才</w:t>
            </w:r>
            <w:r>
              <w:rPr>
                <w:rFonts w:ascii="Times New Roman" w:eastAsia="Times New Roman" w:hAnsi="Times New Roman" w:cs="Times New Roman"/>
                <w:color w:val="000000"/>
                <w:spacing w:val="0"/>
                <w:w w:val="100"/>
                <w:position w:val="0"/>
                <w:sz w:val="24"/>
                <w:szCs w:val="24"/>
              </w:rPr>
              <w:t xml:space="preserve">3 </w:t>
            </w:r>
            <w:r>
              <w:rPr>
                <w:color w:val="000000"/>
                <w:spacing w:val="0"/>
                <w:w w:val="100"/>
                <w:position w:val="0"/>
                <w:sz w:val="24"/>
                <w:szCs w:val="24"/>
              </w:rPr>
              <w:t>人、骨干人才</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人、硕士研究生</w:t>
            </w:r>
            <w:r>
              <w:rPr>
                <w:rFonts w:ascii="Times New Roman" w:eastAsia="Times New Roman" w:hAnsi="Times New Roman" w:cs="Times New Roman"/>
                <w:color w:val="000000"/>
                <w:spacing w:val="0"/>
                <w:w w:val="100"/>
                <w:position w:val="0"/>
                <w:sz w:val="24"/>
                <w:szCs w:val="24"/>
              </w:rPr>
              <w:t>15</w:t>
            </w:r>
            <w:r>
              <w:rPr>
                <w:color w:val="000000"/>
                <w:spacing w:val="0"/>
                <w:w w:val="100"/>
                <w:position w:val="0"/>
                <w:sz w:val="24"/>
                <w:szCs w:val="24"/>
              </w:rPr>
              <w:t>人。</w:t>
            </w:r>
          </w:p>
        </w:tc>
      </w:tr>
    </w:tbl>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7" w:lineRule="exact"/>
        <w:ind w:left="0" w:right="0" w:firstLine="480"/>
        <w:jc w:val="both"/>
      </w:pPr>
      <w:r>
        <w:rPr>
          <w:color w:val="000000"/>
          <w:spacing w:val="0"/>
          <w:w w:val="100"/>
          <w:position w:val="0"/>
          <w:sz w:val="24"/>
          <w:szCs w:val="24"/>
        </w:rPr>
        <w:t>医院设备设施齐全，服务功能完善。设置有</w:t>
      </w:r>
      <w:r>
        <w:rPr>
          <w:rFonts w:ascii="Times New Roman" w:eastAsia="Times New Roman" w:hAnsi="Times New Roman" w:cs="Times New Roman"/>
          <w:color w:val="000000"/>
          <w:spacing w:val="0"/>
          <w:w w:val="100"/>
          <w:position w:val="0"/>
          <w:sz w:val="24"/>
          <w:szCs w:val="24"/>
        </w:rPr>
        <w:t>20</w:t>
      </w:r>
      <w:r>
        <w:rPr>
          <w:color w:val="000000"/>
          <w:spacing w:val="0"/>
          <w:w w:val="100"/>
          <w:position w:val="0"/>
          <w:sz w:val="24"/>
          <w:szCs w:val="24"/>
        </w:rPr>
        <w:t>个临床科室</w:t>
      </w:r>
      <w:r>
        <w:rPr>
          <w:rFonts w:ascii="Times New Roman" w:eastAsia="Times New Roman" w:hAnsi="Times New Roman" w:cs="Times New Roman"/>
          <w:color w:val="000000"/>
          <w:spacing w:val="0"/>
          <w:w w:val="100"/>
          <w:position w:val="0"/>
          <w:sz w:val="24"/>
          <w:szCs w:val="24"/>
        </w:rPr>
        <w:t>31</w:t>
      </w:r>
      <w:r>
        <w:rPr>
          <w:color w:val="000000"/>
          <w:spacing w:val="0"/>
          <w:w w:val="100"/>
          <w:position w:val="0"/>
          <w:sz w:val="24"/>
          <w:szCs w:val="24"/>
        </w:rPr>
        <w:t>个专业和</w:t>
      </w:r>
      <w:r>
        <w:rPr>
          <w:rFonts w:ascii="Times New Roman" w:eastAsia="Times New Roman" w:hAnsi="Times New Roman" w:cs="Times New Roman"/>
          <w:color w:val="000000"/>
          <w:spacing w:val="0"/>
          <w:w w:val="100"/>
          <w:position w:val="0"/>
          <w:sz w:val="24"/>
          <w:szCs w:val="24"/>
        </w:rPr>
        <w:t>9</w:t>
      </w:r>
      <w:r>
        <w:rPr>
          <w:color w:val="000000"/>
          <w:spacing w:val="0"/>
          <w:w w:val="100"/>
          <w:position w:val="0"/>
          <w:sz w:val="24"/>
          <w:szCs w:val="24"/>
        </w:rPr>
        <w:t>个医技 辅助科室。其中四川省级重点中医专科</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个（肛肠科、肺病科），四川省级重点中医 专科建设单位</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个（心脑血管病科、骨伤科），绵阳市级重点中医专科</w:t>
      </w:r>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个（妇产科、 康复科、儿科、脾胃病科）。设有百级标准层流手术室、重症监护病房和新生儿监护 病房。医院制剂室能生产独具特色的</w:t>
      </w:r>
      <w:r>
        <w:rPr>
          <w:rFonts w:ascii="Times New Roman" w:eastAsia="Times New Roman" w:hAnsi="Times New Roman" w:cs="Times New Roman"/>
          <w:color w:val="000000"/>
          <w:spacing w:val="0"/>
          <w:w w:val="100"/>
          <w:position w:val="0"/>
          <w:sz w:val="24"/>
          <w:szCs w:val="24"/>
        </w:rPr>
        <w:t>22</w:t>
      </w:r>
      <w:r>
        <w:rPr>
          <w:color w:val="000000"/>
          <w:spacing w:val="0"/>
          <w:w w:val="100"/>
          <w:position w:val="0"/>
          <w:sz w:val="24"/>
          <w:szCs w:val="24"/>
        </w:rPr>
        <w:t>种院内制剂和多种临方制剂。配备有</w:t>
      </w:r>
      <w:r>
        <w:rPr>
          <w:rFonts w:ascii="Times New Roman" w:eastAsia="Times New Roman" w:hAnsi="Times New Roman" w:cs="Times New Roman"/>
          <w:color w:val="000000"/>
          <w:spacing w:val="0"/>
          <w:w w:val="100"/>
          <w:position w:val="0"/>
          <w:sz w:val="24"/>
          <w:szCs w:val="24"/>
        </w:rPr>
        <w:t>1.5T</w:t>
      </w:r>
      <w:r>
        <w:rPr>
          <w:color w:val="000000"/>
          <w:spacing w:val="0"/>
          <w:w w:val="100"/>
          <w:position w:val="0"/>
          <w:sz w:val="24"/>
          <w:szCs w:val="24"/>
        </w:rPr>
        <w:t>超 导磁共振、</w:t>
      </w:r>
      <w:r>
        <w:rPr>
          <w:rFonts w:ascii="Times New Roman" w:eastAsia="Times New Roman" w:hAnsi="Times New Roman" w:cs="Times New Roman"/>
          <w:color w:val="000000"/>
          <w:spacing w:val="0"/>
          <w:w w:val="100"/>
          <w:position w:val="0"/>
          <w:sz w:val="24"/>
          <w:szCs w:val="24"/>
        </w:rPr>
        <w:t>128</w:t>
      </w:r>
      <w:r>
        <w:rPr>
          <w:color w:val="000000"/>
          <w:spacing w:val="0"/>
          <w:w w:val="100"/>
          <w:position w:val="0"/>
          <w:sz w:val="24"/>
          <w:szCs w:val="24"/>
        </w:rPr>
        <w:t>层螺旋</w:t>
      </w:r>
      <w:r>
        <w:rPr>
          <w:rFonts w:ascii="Times New Roman" w:eastAsia="Times New Roman" w:hAnsi="Times New Roman" w:cs="Times New Roman"/>
          <w:color w:val="000000"/>
          <w:spacing w:val="0"/>
          <w:w w:val="100"/>
          <w:position w:val="0"/>
          <w:sz w:val="24"/>
          <w:szCs w:val="24"/>
        </w:rPr>
        <w:t>CT</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DR</w:t>
      </w:r>
      <w:r>
        <w:rPr>
          <w:color w:val="000000"/>
          <w:spacing w:val="0"/>
          <w:w w:val="100"/>
          <w:position w:val="0"/>
          <w:sz w:val="24"/>
          <w:szCs w:val="24"/>
        </w:rPr>
        <w:t>、</w:t>
      </w:r>
      <w:r>
        <w:rPr>
          <w:color w:val="000000"/>
          <w:spacing w:val="0"/>
          <w:w w:val="100"/>
          <w:position w:val="0"/>
          <w:sz w:val="24"/>
          <w:szCs w:val="24"/>
        </w:rPr>
        <w:t>意大利百胜彩超、美国史塞克高清内窥镜（腹腔镜、 关节镜、宫腔镜及鼻内窥镜）、奥林巴斯</w:t>
      </w:r>
      <w:r>
        <w:rPr>
          <w:rFonts w:ascii="Times New Roman" w:eastAsia="Times New Roman" w:hAnsi="Times New Roman" w:cs="Times New Roman"/>
          <w:color w:val="000000"/>
          <w:spacing w:val="0"/>
          <w:w w:val="100"/>
          <w:position w:val="0"/>
          <w:sz w:val="24"/>
          <w:szCs w:val="24"/>
        </w:rPr>
        <w:t>CV-290</w:t>
      </w:r>
      <w:r>
        <w:rPr>
          <w:color w:val="000000"/>
          <w:spacing w:val="0"/>
          <w:w w:val="100"/>
          <w:position w:val="0"/>
          <w:sz w:val="24"/>
          <w:szCs w:val="24"/>
        </w:rPr>
        <w:t>电子胃肠镜系统、电子支气管镜、 血液透析机、全自动生化分析仪、中医体质辨识系统等大、中型设备百余台。</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598" w:val="left"/>
        </w:tabs>
        <w:bidi w:val="0"/>
        <w:spacing w:before="0" w:after="0" w:line="467" w:lineRule="exact"/>
        <w:ind w:left="0" w:right="0" w:firstLine="0"/>
        <w:jc w:val="left"/>
      </w:pPr>
      <w:bookmarkStart w:id="0" w:name="bookmark0"/>
      <w:r>
        <w:rPr>
          <w:b/>
          <w:bCs/>
          <w:color w:val="000000"/>
          <w:spacing w:val="0"/>
          <w:w w:val="100"/>
          <w:position w:val="0"/>
          <w:sz w:val="24"/>
          <w:szCs w:val="24"/>
        </w:rPr>
        <w:t>（</w:t>
      </w:r>
      <w:bookmarkEnd w:id="0"/>
      <w:r>
        <w:rPr>
          <w:b/>
          <w:bCs/>
          <w:color w:val="000000"/>
          <w:spacing w:val="0"/>
          <w:w w:val="100"/>
          <w:position w:val="0"/>
          <w:sz w:val="24"/>
          <w:szCs w:val="24"/>
        </w:rPr>
        <w:t>一）</w:t>
        <w:tab/>
        <w:t>任务由来</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7" w:lineRule="exact"/>
        <w:ind w:left="0" w:right="0" w:firstLine="480"/>
        <w:jc w:val="both"/>
      </w:pPr>
      <w:r>
        <w:rPr>
          <w:color w:val="000000"/>
          <w:spacing w:val="0"/>
          <w:w w:val="100"/>
          <w:position w:val="0"/>
          <w:sz w:val="24"/>
          <w:szCs w:val="24"/>
        </w:rPr>
        <w:t>脑血管疾病已成为严重影响居民健康的一个重要因素，而介入治疗已成为治疗这 类疾病的主要手段。为完善医院发展需求，促进医院各学科发展，提高医院的医疗水 平，推动医院整体发展，更好地为患者服务，江油市中医医院拟在住院医技楼一楼将 现有放射科阅片室改建成一间</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手术室，在</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手术室北侧新建控制室等配套用 房，并在</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手术室内使用</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台数字减影血管造影装置（</w:t>
      </w:r>
      <w:r>
        <w:rPr>
          <w:rFonts w:ascii="Times New Roman" w:eastAsia="Times New Roman" w:hAnsi="Times New Roman" w:cs="Times New Roman"/>
          <w:color w:val="000000"/>
          <w:spacing w:val="0"/>
          <w:w w:val="100"/>
          <w:position w:val="0"/>
          <w:sz w:val="24"/>
          <w:szCs w:val="24"/>
        </w:rPr>
        <w:t>digital subtraction angiography</w:t>
      </w:r>
      <w:r>
        <w:rPr>
          <w:color w:val="000000"/>
          <w:spacing w:val="0"/>
          <w:w w:val="100"/>
          <w:position w:val="0"/>
          <w:sz w:val="24"/>
          <w:szCs w:val="24"/>
        </w:rPr>
        <w:t>，</w:t>
      </w:r>
      <w:r>
        <w:rPr>
          <w:color w:val="000000"/>
          <w:spacing w:val="0"/>
          <w:w w:val="100"/>
          <w:position w:val="0"/>
          <w:sz w:val="24"/>
          <w:szCs w:val="24"/>
        </w:rPr>
        <w:t>简称</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w:t>
      </w:r>
      <w:r>
        <w:rPr>
          <w:color w:val="000000"/>
          <w:spacing w:val="0"/>
          <w:w w:val="100"/>
          <w:position w:val="0"/>
          <w:sz w:val="24"/>
          <w:szCs w:val="24"/>
        </w:rPr>
        <w:t>，属于</w:t>
      </w:r>
      <w:r>
        <w:rPr>
          <w:rFonts w:ascii="Times New Roman" w:eastAsia="Times New Roman" w:hAnsi="Times New Roman" w:cs="Times New Roman"/>
          <w:color w:val="000000"/>
          <w:spacing w:val="0"/>
          <w:w w:val="100"/>
          <w:position w:val="0"/>
          <w:sz w:val="24"/>
          <w:szCs w:val="24"/>
        </w:rPr>
        <w:t>II</w:t>
      </w:r>
      <w:r>
        <w:rPr>
          <w:color w:val="000000"/>
          <w:spacing w:val="0"/>
          <w:w w:val="100"/>
          <w:position w:val="0"/>
          <w:sz w:val="24"/>
          <w:szCs w:val="24"/>
        </w:rPr>
        <w:t>类射线装置。</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598" w:val="left"/>
        </w:tabs>
        <w:bidi w:val="0"/>
        <w:spacing w:before="0" w:after="0" w:line="467" w:lineRule="exact"/>
        <w:ind w:left="0" w:right="0" w:firstLine="0"/>
        <w:jc w:val="left"/>
      </w:pPr>
      <w:bookmarkStart w:id="1" w:name="bookmark1"/>
      <w:r>
        <w:rPr>
          <w:b/>
          <w:bCs/>
          <w:color w:val="000000"/>
          <w:spacing w:val="0"/>
          <w:w w:val="100"/>
          <w:position w:val="0"/>
          <w:sz w:val="24"/>
          <w:szCs w:val="24"/>
        </w:rPr>
        <w:t>（</w:t>
      </w:r>
      <w:bookmarkEnd w:id="1"/>
      <w:r>
        <w:rPr>
          <w:b/>
          <w:bCs/>
          <w:color w:val="000000"/>
          <w:spacing w:val="0"/>
          <w:w w:val="100"/>
          <w:position w:val="0"/>
          <w:sz w:val="24"/>
          <w:szCs w:val="24"/>
        </w:rPr>
        <w:t>二）</w:t>
        <w:tab/>
        <w:t>编制目的</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7" w:lineRule="exact"/>
        <w:ind w:left="0" w:right="0" w:firstLine="480"/>
        <w:jc w:val="both"/>
      </w:pPr>
      <w:r>
        <w:rPr>
          <w:color w:val="000000"/>
          <w:spacing w:val="0"/>
          <w:w w:val="100"/>
          <w:position w:val="0"/>
          <w:sz w:val="24"/>
          <w:szCs w:val="24"/>
        </w:rPr>
        <w:t>按照《中华人民共和国环境保护法》、《中华人民共和国环境影响评价法》、《中 华人民共和国放射性污染防治法》、《放射性同位素和射线装置安全和防护条例》（国 务院令第</w:t>
      </w:r>
      <w:r>
        <w:rPr>
          <w:rFonts w:ascii="Times New Roman" w:eastAsia="Times New Roman" w:hAnsi="Times New Roman" w:cs="Times New Roman"/>
          <w:color w:val="000000"/>
          <w:spacing w:val="0"/>
          <w:w w:val="100"/>
          <w:position w:val="0"/>
          <w:sz w:val="24"/>
          <w:szCs w:val="24"/>
        </w:rPr>
        <w:t>449</w:t>
      </w:r>
      <w:r>
        <w:rPr>
          <w:color w:val="000000"/>
          <w:spacing w:val="0"/>
          <w:w w:val="100"/>
          <w:position w:val="0"/>
          <w:sz w:val="24"/>
          <w:szCs w:val="24"/>
        </w:rPr>
        <w:t>号）和《放射性同位素与射线装置安全和防护管理办法》（国家环保部 令第</w:t>
      </w:r>
      <w:r>
        <w:rPr>
          <w:rFonts w:ascii="Times New Roman" w:eastAsia="Times New Roman" w:hAnsi="Times New Roman" w:cs="Times New Roman"/>
          <w:color w:val="000000"/>
          <w:spacing w:val="0"/>
          <w:w w:val="100"/>
          <w:position w:val="0"/>
          <w:sz w:val="24"/>
          <w:szCs w:val="24"/>
        </w:rPr>
        <w:t>18</w:t>
      </w:r>
      <w:r>
        <w:rPr>
          <w:color w:val="000000"/>
          <w:spacing w:val="0"/>
          <w:w w:val="100"/>
          <w:position w:val="0"/>
          <w:sz w:val="24"/>
          <w:szCs w:val="24"/>
        </w:rPr>
        <w:t>号）的规定和要求，本项目需进行环境影响评价。根据《建设项目环境影响评 价分类管理名录（</w:t>
      </w:r>
      <w:r>
        <w:rPr>
          <w:rFonts w:ascii="Times New Roman" w:eastAsia="Times New Roman" w:hAnsi="Times New Roman" w:cs="Times New Roman"/>
          <w:color w:val="000000"/>
          <w:spacing w:val="0"/>
          <w:w w:val="100"/>
          <w:position w:val="0"/>
          <w:sz w:val="24"/>
          <w:szCs w:val="24"/>
        </w:rPr>
        <w:t>2021</w:t>
      </w:r>
      <w:r>
        <w:rPr>
          <w:color w:val="000000"/>
          <w:spacing w:val="0"/>
          <w:w w:val="100"/>
          <w:position w:val="0"/>
          <w:sz w:val="24"/>
          <w:szCs w:val="24"/>
        </w:rPr>
        <w:t>年版）》（生态环境部令第</w:t>
      </w:r>
      <w:r>
        <w:rPr>
          <w:rFonts w:ascii="Times New Roman" w:eastAsia="Times New Roman" w:hAnsi="Times New Roman" w:cs="Times New Roman"/>
          <w:color w:val="000000"/>
          <w:spacing w:val="0"/>
          <w:w w:val="100"/>
          <w:position w:val="0"/>
          <w:sz w:val="24"/>
          <w:szCs w:val="24"/>
        </w:rPr>
        <w:t>16</w:t>
      </w:r>
      <w:r>
        <w:rPr>
          <w:color w:val="000000"/>
          <w:spacing w:val="0"/>
          <w:w w:val="100"/>
          <w:position w:val="0"/>
          <w:sz w:val="24"/>
          <w:szCs w:val="24"/>
        </w:rPr>
        <w:t>号，</w:t>
      </w:r>
      <w:r>
        <w:rPr>
          <w:rFonts w:ascii="Times New Roman" w:eastAsia="Times New Roman" w:hAnsi="Times New Roman" w:cs="Times New Roman"/>
          <w:color w:val="000000"/>
          <w:spacing w:val="0"/>
          <w:w w:val="100"/>
          <w:position w:val="0"/>
          <w:sz w:val="24"/>
          <w:szCs w:val="24"/>
        </w:rPr>
        <w:t>2021</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日起施行），本 项目属于</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第五十五项</w:t>
      </w:r>
      <w:r>
        <w:rPr>
          <w:rFonts w:ascii="Arial Unicode MS" w:eastAsia="Arial Unicode MS" w:hAnsi="Arial Unicode MS" w:cs="Arial Unicode MS"/>
          <w:color w:val="000000"/>
          <w:spacing w:val="0"/>
          <w:w w:val="100"/>
          <w:position w:val="0"/>
          <w:sz w:val="20"/>
          <w:szCs w:val="20"/>
        </w:rPr>
        <w:t>一</w:t>
      </w:r>
      <w:r>
        <w:rPr>
          <w:rFonts w:ascii="Times New Roman" w:eastAsia="Times New Roman" w:hAnsi="Times New Roman" w:cs="Times New Roman"/>
          <w:color w:val="000000"/>
          <w:spacing w:val="0"/>
          <w:w w:val="100"/>
          <w:position w:val="0"/>
          <w:sz w:val="24"/>
          <w:szCs w:val="24"/>
        </w:rPr>
        <w:t>172</w:t>
      </w:r>
      <w:r>
        <w:rPr>
          <w:color w:val="000000"/>
          <w:spacing w:val="0"/>
          <w:w w:val="100"/>
          <w:position w:val="0"/>
          <w:sz w:val="24"/>
          <w:szCs w:val="24"/>
        </w:rPr>
        <w:t>条核技术利用建设项目</w:t>
      </w:r>
      <w:r>
        <w:rPr>
          <w:rFonts w:ascii="Arial Unicode MS" w:eastAsia="Arial Unicode MS" w:hAnsi="Arial Unicode MS" w:cs="Arial Unicode MS"/>
          <w:color w:val="000000"/>
          <w:spacing w:val="0"/>
          <w:w w:val="100"/>
          <w:position w:val="0"/>
          <w:sz w:val="20"/>
          <w:szCs w:val="20"/>
        </w:rPr>
        <w:t>一</w:t>
      </w:r>
      <w:r>
        <w:rPr>
          <w:color w:val="000000"/>
          <w:spacing w:val="0"/>
          <w:w w:val="100"/>
          <w:position w:val="0"/>
          <w:sz w:val="24"/>
          <w:szCs w:val="24"/>
        </w:rPr>
        <w:t>使用</w:t>
      </w:r>
      <w:r>
        <w:rPr>
          <w:rFonts w:ascii="Times New Roman" w:eastAsia="Times New Roman" w:hAnsi="Times New Roman" w:cs="Times New Roman"/>
          <w:color w:val="000000"/>
          <w:spacing w:val="0"/>
          <w:w w:val="100"/>
          <w:position w:val="0"/>
          <w:sz w:val="24"/>
          <w:szCs w:val="24"/>
        </w:rPr>
        <w:t>II</w:t>
      </w:r>
      <w:r>
        <w:rPr>
          <w:color w:val="000000"/>
          <w:spacing w:val="0"/>
          <w:w w:val="100"/>
          <w:position w:val="0"/>
          <w:sz w:val="24"/>
          <w:szCs w:val="24"/>
        </w:rPr>
        <w:t>类射线装置</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，本项目应编 制环境影响报告表。根据四川省生态环境厅《关于调整建设项目环境影响评价文件分 级审批权限的公告》（</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号），本项目应报绵阳市生态环境局审查批准。</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7" w:lineRule="exact"/>
        <w:ind w:left="0" w:right="0" w:firstLine="480"/>
        <w:jc w:val="both"/>
      </w:pPr>
      <w:r>
        <w:rPr>
          <w:color w:val="000000"/>
          <w:spacing w:val="0"/>
          <w:w w:val="100"/>
          <w:position w:val="0"/>
          <w:sz w:val="24"/>
          <w:szCs w:val="24"/>
        </w:rPr>
        <w:t>江油市中医医院委托西弗检测技术成都有限公司编制该项目的环境影响报告表 （委托书见附件</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 xml:space="preserve">）。西弗检测技术成都有限公司接受本项目环境报告表编制工作的 委托后，在进行现场踏勘、实地调查了解项目所在地环境条件和充分研读相关法律法 规、规章制度、技术资料后，在项目区域环境质量现状评价的基础上，对项目的环境 影响进行了预测，并按相应标准进行评价。同时，就项目对环境可能造成的影响、项 </w:t>
      </w:r>
      <w:r>
        <w:rPr>
          <w:color w:val="000000"/>
          <w:spacing w:val="0"/>
          <w:w w:val="100"/>
          <w:position w:val="0"/>
          <w:sz w:val="24"/>
          <w:szCs w:val="24"/>
        </w:rPr>
        <w:t>目单位从事相应辐射活动的能力、拟采取的辐射安全和防护措施及相关管理制度等进 行了评价分析，在此基础上提出合理可行的对策和建议，编制完成本报告表。</w:t>
      </w:r>
    </w:p>
    <w:p>
      <w:pPr>
        <w:pStyle w:val="Style25"/>
        <w:keepNext w:val="0"/>
        <w:keepLines w:val="0"/>
        <w:widowControl w:val="0"/>
        <w:shd w:val="clear" w:color="auto" w:fill="auto"/>
        <w:bidi w:val="0"/>
        <w:spacing w:before="0" w:after="0" w:line="466" w:lineRule="exact"/>
        <w:ind w:left="0" w:right="0" w:firstLine="0"/>
        <w:jc w:val="both"/>
      </w:pPr>
      <w:bookmarkStart w:id="2" w:name="bookmark2"/>
      <w:r>
        <w:rPr>
          <w:b/>
          <w:bCs/>
          <w:color w:val="000000"/>
          <w:spacing w:val="0"/>
          <w:w w:val="100"/>
          <w:position w:val="0"/>
          <w:sz w:val="24"/>
          <w:szCs w:val="24"/>
        </w:rPr>
        <w:t>（</w:t>
      </w:r>
      <w:bookmarkEnd w:id="2"/>
      <w:r>
        <w:rPr>
          <w:b/>
          <w:bCs/>
          <w:color w:val="000000"/>
          <w:spacing w:val="0"/>
          <w:w w:val="100"/>
          <w:position w:val="0"/>
          <w:sz w:val="24"/>
          <w:szCs w:val="24"/>
        </w:rPr>
        <w:t>三）本项目建设内容</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958" w:val="left"/>
        </w:tabs>
        <w:bidi w:val="0"/>
        <w:spacing w:before="0" w:after="0" w:line="468" w:lineRule="exact"/>
        <w:ind w:left="0" w:right="0" w:firstLine="580"/>
        <w:jc w:val="left"/>
      </w:pPr>
      <w:bookmarkStart w:id="3" w:name="bookmark3"/>
      <w:r>
        <w:rPr>
          <w:rFonts w:ascii="Times New Roman" w:eastAsia="Times New Roman" w:hAnsi="Times New Roman" w:cs="Times New Roman"/>
          <w:color w:val="000000"/>
          <w:spacing w:val="0"/>
          <w:w w:val="100"/>
          <w:position w:val="0"/>
          <w:sz w:val="24"/>
          <w:szCs w:val="24"/>
        </w:rPr>
        <w:t>1</w:t>
      </w:r>
      <w:bookmarkEnd w:id="3"/>
      <w:r>
        <w:rPr>
          <w:b/>
          <w:bCs/>
          <w:color w:val="000000"/>
          <w:spacing w:val="0"/>
          <w:w w:val="100"/>
          <w:position w:val="0"/>
          <w:sz w:val="24"/>
          <w:szCs w:val="24"/>
        </w:rPr>
        <w:t>、</w:t>
        <w:tab/>
        <w:t>工程概况</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0" w:right="0" w:firstLine="580"/>
        <w:jc w:val="left"/>
      </w:pPr>
      <w:r>
        <w:rPr>
          <w:color w:val="000000"/>
          <w:spacing w:val="0"/>
          <w:w w:val="100"/>
          <w:position w:val="0"/>
          <w:sz w:val="24"/>
          <w:szCs w:val="24"/>
        </w:rPr>
        <w:t>项目名称：新增数字减影血管造影装置</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w:t>
      </w:r>
      <w:r>
        <w:rPr>
          <w:color w:val="000000"/>
          <w:spacing w:val="0"/>
          <w:w w:val="100"/>
          <w:position w:val="0"/>
          <w:sz w:val="24"/>
          <w:szCs w:val="24"/>
        </w:rPr>
        <w:t>项目</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0" w:right="0" w:firstLine="580"/>
        <w:jc w:val="both"/>
      </w:pPr>
      <w:r>
        <w:rPr>
          <w:color w:val="000000"/>
          <w:spacing w:val="0"/>
          <w:w w:val="100"/>
          <w:position w:val="0"/>
          <w:sz w:val="24"/>
          <w:szCs w:val="24"/>
        </w:rPr>
        <w:t>建设单位：江油市中医医院</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0" w:right="0" w:firstLine="580"/>
        <w:jc w:val="both"/>
      </w:pPr>
      <w:r>
        <w:rPr>
          <w:color w:val="000000"/>
          <w:spacing w:val="0"/>
          <w:w w:val="100"/>
          <w:position w:val="0"/>
          <w:sz w:val="24"/>
          <w:szCs w:val="24"/>
        </w:rPr>
        <w:t>建设性质：新建</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0" w:right="0" w:firstLine="580"/>
        <w:jc w:val="left"/>
      </w:pPr>
      <w:r>
        <w:rPr>
          <w:color w:val="000000"/>
          <w:spacing w:val="0"/>
          <w:w w:val="100"/>
          <w:position w:val="0"/>
          <w:sz w:val="24"/>
          <w:szCs w:val="24"/>
        </w:rPr>
        <w:t>建设地点：绵阳市江油市太平镇仁爱路</w:t>
      </w:r>
      <w:r>
        <w:rPr>
          <w:rFonts w:ascii="Times New Roman" w:eastAsia="Times New Roman" w:hAnsi="Times New Roman" w:cs="Times New Roman"/>
          <w:color w:val="000000"/>
          <w:spacing w:val="0"/>
          <w:w w:val="100"/>
          <w:position w:val="0"/>
          <w:sz w:val="24"/>
          <w:szCs w:val="24"/>
        </w:rPr>
        <w:t>458</w:t>
      </w:r>
      <w:r>
        <w:rPr>
          <w:color w:val="000000"/>
          <w:spacing w:val="0"/>
          <w:w w:val="100"/>
          <w:position w:val="0"/>
          <w:sz w:val="24"/>
          <w:szCs w:val="24"/>
        </w:rPr>
        <w:t>号江油市中医医院住院医技楼一楼</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982" w:val="left"/>
        </w:tabs>
        <w:bidi w:val="0"/>
        <w:spacing w:before="0" w:after="0" w:line="468" w:lineRule="exact"/>
        <w:ind w:left="0" w:right="0" w:firstLine="580"/>
        <w:jc w:val="both"/>
      </w:pPr>
      <w:bookmarkStart w:id="4" w:name="bookmark4"/>
      <w:r>
        <w:rPr>
          <w:rFonts w:ascii="Times New Roman" w:eastAsia="Times New Roman" w:hAnsi="Times New Roman" w:cs="Times New Roman"/>
          <w:color w:val="000000"/>
          <w:spacing w:val="0"/>
          <w:w w:val="100"/>
          <w:position w:val="0"/>
          <w:sz w:val="24"/>
          <w:szCs w:val="24"/>
        </w:rPr>
        <w:t>2</w:t>
      </w:r>
      <w:bookmarkEnd w:id="4"/>
      <w:r>
        <w:rPr>
          <w:b/>
          <w:bCs/>
          <w:color w:val="000000"/>
          <w:spacing w:val="0"/>
          <w:w w:val="100"/>
          <w:position w:val="0"/>
          <w:sz w:val="24"/>
          <w:szCs w:val="24"/>
        </w:rPr>
        <w:t>、</w:t>
        <w:tab/>
        <w:t>工程建设内容及规模</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0" w:right="0" w:firstLine="580"/>
        <w:jc w:val="both"/>
      </w:pPr>
      <w:r>
        <w:rPr>
          <w:color w:val="000000"/>
          <w:spacing w:val="0"/>
          <w:w w:val="100"/>
          <w:position w:val="0"/>
          <w:sz w:val="24"/>
          <w:szCs w:val="24"/>
        </w:rPr>
        <w:t>江油市中医医院拟在住院医技楼（已建，地上</w:t>
      </w:r>
      <w:r>
        <w:rPr>
          <w:rFonts w:ascii="Times New Roman" w:eastAsia="Times New Roman" w:hAnsi="Times New Roman" w:cs="Times New Roman"/>
          <w:color w:val="000000"/>
          <w:spacing w:val="0"/>
          <w:w w:val="100"/>
          <w:position w:val="0"/>
          <w:sz w:val="24"/>
          <w:szCs w:val="24"/>
        </w:rPr>
        <w:t>9</w:t>
      </w:r>
      <w:r>
        <w:rPr>
          <w:color w:val="000000"/>
          <w:spacing w:val="0"/>
          <w:w w:val="100"/>
          <w:position w:val="0"/>
          <w:sz w:val="24"/>
          <w:szCs w:val="24"/>
        </w:rPr>
        <w:t>层，无地下层，高</w:t>
      </w:r>
      <w:r>
        <w:rPr>
          <w:rFonts w:ascii="Times New Roman" w:eastAsia="Times New Roman" w:hAnsi="Times New Roman" w:cs="Times New Roman"/>
          <w:color w:val="000000"/>
          <w:spacing w:val="0"/>
          <w:w w:val="100"/>
          <w:position w:val="0"/>
          <w:sz w:val="24"/>
          <w:szCs w:val="24"/>
        </w:rPr>
        <w:t>35m</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层放 射科改建</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间</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机房及其配套用房。将放射科原有医生办公室、值班室、阅片办 公室、片库、钼靶机房拆除，改建成</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间</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 xml:space="preserve">机房及缓冲间、阅片室、卫生间、主 任办公室；并在原办公室北侧新建控制室、设备间、污物间、铅衣区和换鞋区，作为 </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机房的配套用房。在</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机房内，使用</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台数字减影血管造影装置，型号为</w:t>
      </w:r>
      <w:r>
        <w:rPr>
          <w:rFonts w:ascii="Times New Roman" w:eastAsia="Times New Roman" w:hAnsi="Times New Roman" w:cs="Times New Roman"/>
          <w:color w:val="000000"/>
          <w:spacing w:val="0"/>
          <w:w w:val="100"/>
          <w:position w:val="0"/>
          <w:sz w:val="24"/>
          <w:szCs w:val="24"/>
        </w:rPr>
        <w:t>Q Biplane</w:t>
      </w:r>
      <w:r>
        <w:rPr>
          <w:color w:val="000000"/>
          <w:spacing w:val="0"/>
          <w:w w:val="100"/>
          <w:position w:val="0"/>
          <w:sz w:val="24"/>
          <w:szCs w:val="24"/>
        </w:rPr>
        <w:t>，</w:t>
      </w:r>
      <w:r>
        <w:rPr>
          <w:color w:val="000000"/>
          <w:spacing w:val="0"/>
          <w:w w:val="100"/>
          <w:position w:val="0"/>
          <w:sz w:val="24"/>
          <w:szCs w:val="24"/>
        </w:rPr>
        <w:t>属于</w:t>
      </w:r>
      <w:r>
        <w:rPr>
          <w:rFonts w:ascii="Times New Roman" w:eastAsia="Times New Roman" w:hAnsi="Times New Roman" w:cs="Times New Roman"/>
          <w:color w:val="000000"/>
          <w:spacing w:val="0"/>
          <w:w w:val="100"/>
          <w:position w:val="0"/>
          <w:sz w:val="24"/>
          <w:szCs w:val="24"/>
        </w:rPr>
        <w:t>II</w:t>
      </w:r>
      <w:r>
        <w:rPr>
          <w:color w:val="000000"/>
          <w:spacing w:val="0"/>
          <w:w w:val="100"/>
          <w:position w:val="0"/>
          <w:sz w:val="24"/>
          <w:szCs w:val="24"/>
        </w:rPr>
        <w:t>类射线装置。其额定管电压为</w:t>
      </w:r>
      <w:r>
        <w:rPr>
          <w:rFonts w:ascii="Times New Roman" w:eastAsia="Times New Roman" w:hAnsi="Times New Roman" w:cs="Times New Roman"/>
          <w:color w:val="000000"/>
          <w:spacing w:val="0"/>
          <w:w w:val="100"/>
          <w:position w:val="0"/>
          <w:sz w:val="24"/>
          <w:szCs w:val="24"/>
        </w:rPr>
        <w:t>125kV</w:t>
      </w:r>
      <w:r>
        <w:rPr>
          <w:color w:val="000000"/>
          <w:spacing w:val="0"/>
          <w:w w:val="100"/>
          <w:position w:val="0"/>
          <w:sz w:val="24"/>
          <w:szCs w:val="24"/>
        </w:rPr>
        <w:t>，</w:t>
      </w:r>
      <w:r>
        <w:rPr>
          <w:color w:val="000000"/>
          <w:spacing w:val="0"/>
          <w:w w:val="100"/>
          <w:position w:val="0"/>
          <w:sz w:val="24"/>
          <w:szCs w:val="24"/>
        </w:rPr>
        <w:t>额定管电流为</w:t>
      </w:r>
      <w:r>
        <w:rPr>
          <w:rFonts w:ascii="Times New Roman" w:eastAsia="Times New Roman" w:hAnsi="Times New Roman" w:cs="Times New Roman"/>
          <w:color w:val="000000"/>
          <w:spacing w:val="0"/>
          <w:w w:val="100"/>
          <w:position w:val="0"/>
          <w:sz w:val="24"/>
          <w:szCs w:val="24"/>
        </w:rPr>
        <w:t>1000mA</w:t>
      </w:r>
      <w:r>
        <w:rPr>
          <w:color w:val="000000"/>
          <w:spacing w:val="0"/>
          <w:w w:val="100"/>
          <w:position w:val="0"/>
          <w:sz w:val="24"/>
          <w:szCs w:val="24"/>
        </w:rPr>
        <w:t>，</w:t>
      </w:r>
      <w:r>
        <w:rPr>
          <w:color w:val="000000"/>
          <w:spacing w:val="0"/>
          <w:w w:val="100"/>
          <w:position w:val="0"/>
          <w:sz w:val="24"/>
          <w:szCs w:val="24"/>
        </w:rPr>
        <w:t>年诊 疗病例</w:t>
      </w:r>
      <w:r>
        <w:rPr>
          <w:rFonts w:ascii="Times New Roman" w:eastAsia="Times New Roman" w:hAnsi="Times New Roman" w:cs="Times New Roman"/>
          <w:color w:val="000000"/>
          <w:spacing w:val="0"/>
          <w:w w:val="100"/>
          <w:position w:val="0"/>
          <w:sz w:val="24"/>
          <w:szCs w:val="24"/>
        </w:rPr>
        <w:t>300</w:t>
      </w:r>
      <w:r>
        <w:rPr>
          <w:color w:val="000000"/>
          <w:spacing w:val="0"/>
          <w:w w:val="100"/>
          <w:position w:val="0"/>
          <w:sz w:val="24"/>
          <w:szCs w:val="24"/>
        </w:rPr>
        <w:t>例，</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年曝光时间累计约</w:t>
      </w:r>
      <w:r>
        <w:rPr>
          <w:rFonts w:ascii="Times New Roman" w:eastAsia="Times New Roman" w:hAnsi="Times New Roman" w:cs="Times New Roman"/>
          <w:color w:val="000000"/>
          <w:spacing w:val="0"/>
          <w:w w:val="100"/>
          <w:position w:val="0"/>
          <w:sz w:val="24"/>
          <w:szCs w:val="24"/>
        </w:rPr>
        <w:t>52.2h</w:t>
      </w:r>
      <w:r>
        <w:rPr>
          <w:color w:val="000000"/>
          <w:spacing w:val="0"/>
          <w:w w:val="100"/>
          <w:position w:val="0"/>
          <w:sz w:val="24"/>
          <w:szCs w:val="24"/>
        </w:rPr>
        <w:t>（拍片</w:t>
      </w:r>
      <w:r>
        <w:rPr>
          <w:rFonts w:ascii="Times New Roman" w:eastAsia="Times New Roman" w:hAnsi="Times New Roman" w:cs="Times New Roman"/>
          <w:color w:val="000000"/>
          <w:spacing w:val="0"/>
          <w:w w:val="100"/>
          <w:position w:val="0"/>
          <w:sz w:val="24"/>
          <w:szCs w:val="24"/>
        </w:rPr>
        <w:t>2.2h</w:t>
      </w:r>
      <w:r>
        <w:rPr>
          <w:color w:val="000000"/>
          <w:spacing w:val="0"/>
          <w:w w:val="100"/>
          <w:position w:val="0"/>
          <w:sz w:val="24"/>
          <w:szCs w:val="24"/>
        </w:rPr>
        <w:t>，</w:t>
      </w:r>
      <w:r>
        <w:rPr>
          <w:color w:val="000000"/>
          <w:spacing w:val="0"/>
          <w:w w:val="100"/>
          <w:position w:val="0"/>
          <w:sz w:val="24"/>
          <w:szCs w:val="24"/>
        </w:rPr>
        <w:t>透视</w:t>
      </w:r>
      <w:r>
        <w:rPr>
          <w:rFonts w:ascii="Times New Roman" w:eastAsia="Times New Roman" w:hAnsi="Times New Roman" w:cs="Times New Roman"/>
          <w:color w:val="000000"/>
          <w:spacing w:val="0"/>
          <w:w w:val="100"/>
          <w:position w:val="0"/>
          <w:sz w:val="24"/>
          <w:szCs w:val="24"/>
        </w:rPr>
        <w:t>50h</w:t>
      </w:r>
      <w:r>
        <w:rPr>
          <w:color w:val="000000"/>
          <w:spacing w:val="0"/>
          <w:w w:val="100"/>
          <w:position w:val="0"/>
          <w:sz w:val="24"/>
          <w:szCs w:val="24"/>
        </w:rPr>
        <w:t>）</w:t>
      </w:r>
      <w:r>
        <w:rPr>
          <w:color w:val="000000"/>
          <w:spacing w:val="0"/>
          <w:w w:val="100"/>
          <w:position w:val="0"/>
          <w:sz w:val="24"/>
          <w:szCs w:val="24"/>
        </w:rPr>
        <w:t>，曝光方向由 下而上。主要用于介入治疗、血管造影等。</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3" w:lineRule="exact"/>
        <w:ind w:left="0" w:right="0" w:firstLine="580"/>
        <w:jc w:val="both"/>
      </w:pP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机房面积为</w:t>
      </w:r>
      <w:r>
        <w:rPr>
          <w:rFonts w:ascii="Times New Roman" w:eastAsia="Times New Roman" w:hAnsi="Times New Roman" w:cs="Times New Roman"/>
          <w:color w:val="000000"/>
          <w:spacing w:val="0"/>
          <w:w w:val="100"/>
          <w:position w:val="0"/>
          <w:sz w:val="24"/>
          <w:szCs w:val="24"/>
        </w:rPr>
        <w:t>36.4m</w:t>
      </w:r>
      <w:r>
        <w:rPr>
          <w:rFonts w:ascii="Times New Roman" w:eastAsia="Times New Roman" w:hAnsi="Times New Roman" w:cs="Times New Roman"/>
          <w:color w:val="000000"/>
          <w:spacing w:val="0"/>
          <w:w w:val="100"/>
          <w:position w:val="0"/>
          <w:sz w:val="24"/>
          <w:szCs w:val="24"/>
          <w:vertAlign w:val="superscript"/>
        </w:rPr>
        <w:t>2</w:t>
      </w:r>
      <w:r>
        <w:rPr>
          <w:color w:val="000000"/>
          <w:spacing w:val="0"/>
          <w:w w:val="100"/>
          <w:position w:val="0"/>
          <w:sz w:val="24"/>
          <w:szCs w:val="24"/>
        </w:rPr>
        <w:t>,</w:t>
      </w:r>
      <w:r>
        <w:rPr>
          <w:color w:val="000000"/>
          <w:spacing w:val="0"/>
          <w:w w:val="100"/>
          <w:position w:val="0"/>
          <w:sz w:val="24"/>
          <w:szCs w:val="24"/>
        </w:rPr>
        <w:t>净空尺寸长</w:t>
      </w:r>
      <w:r>
        <w:rPr>
          <w:rFonts w:ascii="Times New Roman" w:eastAsia="Times New Roman" w:hAnsi="Times New Roman" w:cs="Times New Roman"/>
          <w:color w:val="000000"/>
          <w:spacing w:val="0"/>
          <w:w w:val="100"/>
          <w:position w:val="0"/>
          <w:sz w:val="24"/>
          <w:szCs w:val="24"/>
        </w:rPr>
        <w:t>6.27m</w:t>
      </w:r>
      <w:r>
        <w:rPr>
          <w:color w:val="000000"/>
          <w:spacing w:val="0"/>
          <w:w w:val="100"/>
          <w:position w:val="0"/>
          <w:sz w:val="24"/>
          <w:szCs w:val="24"/>
        </w:rPr>
        <w:t>X</w:t>
      </w:r>
      <w:r>
        <w:rPr>
          <w:color w:val="000000"/>
          <w:spacing w:val="0"/>
          <w:w w:val="100"/>
          <w:position w:val="0"/>
          <w:sz w:val="24"/>
          <w:szCs w:val="24"/>
        </w:rPr>
        <w:t>宽</w:t>
      </w:r>
      <w:r>
        <w:rPr>
          <w:rFonts w:ascii="Times New Roman" w:eastAsia="Times New Roman" w:hAnsi="Times New Roman" w:cs="Times New Roman"/>
          <w:color w:val="000000"/>
          <w:spacing w:val="0"/>
          <w:w w:val="100"/>
          <w:position w:val="0"/>
          <w:sz w:val="24"/>
          <w:szCs w:val="24"/>
        </w:rPr>
        <w:t>5.81m</w:t>
      </w:r>
      <w:r>
        <w:rPr>
          <w:color w:val="000000"/>
          <w:spacing w:val="0"/>
          <w:w w:val="100"/>
          <w:position w:val="0"/>
          <w:sz w:val="24"/>
          <w:szCs w:val="24"/>
        </w:rPr>
        <w:t>X</w:t>
      </w:r>
      <w:r>
        <w:rPr>
          <w:color w:val="000000"/>
          <w:spacing w:val="0"/>
          <w:w w:val="100"/>
          <w:position w:val="0"/>
          <w:sz w:val="24"/>
          <w:szCs w:val="24"/>
        </w:rPr>
        <w:t>高</w:t>
      </w:r>
      <w:r>
        <w:rPr>
          <w:rFonts w:ascii="Times New Roman" w:eastAsia="Times New Roman" w:hAnsi="Times New Roman" w:cs="Times New Roman"/>
          <w:color w:val="000000"/>
          <w:spacing w:val="0"/>
          <w:w w:val="100"/>
          <w:position w:val="0"/>
          <w:sz w:val="24"/>
          <w:szCs w:val="24"/>
        </w:rPr>
        <w:t>2.9m</w:t>
      </w:r>
      <w:r>
        <w:rPr>
          <w:color w:val="000000"/>
          <w:spacing w:val="0"/>
          <w:w w:val="100"/>
          <w:position w:val="0"/>
          <w:sz w:val="24"/>
          <w:szCs w:val="24"/>
        </w:rPr>
        <w:t>，</w:t>
      </w:r>
      <w:r>
        <w:rPr>
          <w:color w:val="000000"/>
          <w:spacing w:val="0"/>
          <w:w w:val="100"/>
          <w:position w:val="0"/>
          <w:sz w:val="24"/>
          <w:szCs w:val="24"/>
        </w:rPr>
        <w:t xml:space="preserve">四周墙体均为 </w:t>
      </w:r>
      <w:r>
        <w:rPr>
          <w:rFonts w:ascii="Times New Roman" w:eastAsia="Times New Roman" w:hAnsi="Times New Roman" w:cs="Times New Roman"/>
          <w:color w:val="000000"/>
          <w:spacing w:val="0"/>
          <w:w w:val="100"/>
          <w:position w:val="0"/>
          <w:sz w:val="24"/>
          <w:szCs w:val="24"/>
        </w:rPr>
        <w:t>370mm</w:t>
      </w:r>
      <w:r>
        <w:rPr>
          <w:color w:val="000000"/>
          <w:spacing w:val="0"/>
          <w:w w:val="100"/>
          <w:position w:val="0"/>
          <w:sz w:val="24"/>
          <w:szCs w:val="24"/>
        </w:rPr>
        <w:t>厚实心页岩砖墙</w:t>
      </w:r>
      <w:r>
        <w:rPr>
          <w:rFonts w:ascii="Times New Roman" w:eastAsia="Times New Roman" w:hAnsi="Times New Roman" w:cs="Times New Roman"/>
          <w:color w:val="000000"/>
          <w:spacing w:val="0"/>
          <w:w w:val="100"/>
          <w:position w:val="0"/>
          <w:sz w:val="24"/>
          <w:szCs w:val="24"/>
        </w:rPr>
        <w:t>+1mm</w:t>
      </w:r>
      <w:r>
        <w:rPr>
          <w:color w:val="000000"/>
          <w:spacing w:val="0"/>
          <w:w w:val="100"/>
          <w:position w:val="0"/>
          <w:sz w:val="24"/>
          <w:szCs w:val="24"/>
        </w:rPr>
        <w:t>铅当量硫酸钡涂层；机房地面为</w:t>
      </w:r>
      <w:r>
        <w:rPr>
          <w:rFonts w:ascii="Times New Roman" w:eastAsia="Times New Roman" w:hAnsi="Times New Roman" w:cs="Times New Roman"/>
          <w:color w:val="000000"/>
          <w:spacing w:val="0"/>
          <w:w w:val="100"/>
          <w:position w:val="0"/>
          <w:sz w:val="24"/>
          <w:szCs w:val="24"/>
        </w:rPr>
        <w:t>150mm</w:t>
      </w:r>
      <w:r>
        <w:rPr>
          <w:color w:val="000000"/>
          <w:spacing w:val="0"/>
          <w:w w:val="100"/>
          <w:position w:val="0"/>
          <w:sz w:val="24"/>
          <w:szCs w:val="24"/>
        </w:rPr>
        <w:t>厚混凝土；顶 部为</w:t>
      </w:r>
      <w:r>
        <w:rPr>
          <w:rFonts w:ascii="Times New Roman" w:eastAsia="Times New Roman" w:hAnsi="Times New Roman" w:cs="Times New Roman"/>
          <w:color w:val="000000"/>
          <w:spacing w:val="0"/>
          <w:w w:val="100"/>
          <w:position w:val="0"/>
          <w:sz w:val="24"/>
          <w:szCs w:val="24"/>
        </w:rPr>
        <w:t>150mm</w:t>
      </w:r>
      <w:r>
        <w:rPr>
          <w:color w:val="000000"/>
          <w:spacing w:val="0"/>
          <w:w w:val="100"/>
          <w:position w:val="0"/>
          <w:sz w:val="24"/>
          <w:szCs w:val="24"/>
        </w:rPr>
        <w:t>厚混凝土（原有）</w:t>
      </w:r>
      <w:r>
        <w:rPr>
          <w:rFonts w:ascii="Times New Roman" w:eastAsia="Times New Roman" w:hAnsi="Times New Roman" w:cs="Times New Roman"/>
          <w:color w:val="000000"/>
          <w:spacing w:val="0"/>
          <w:w w:val="100"/>
          <w:position w:val="0"/>
          <w:sz w:val="24"/>
          <w:szCs w:val="24"/>
        </w:rPr>
        <w:t>+3mm</w:t>
      </w:r>
      <w:r>
        <w:rPr>
          <w:color w:val="000000"/>
          <w:spacing w:val="0"/>
          <w:w w:val="100"/>
          <w:position w:val="0"/>
          <w:sz w:val="24"/>
          <w:szCs w:val="24"/>
        </w:rPr>
        <w:t>铅当量硫酸钡涂层（新增）；楼上（</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楼）为住 院病房；楼下无地下室；机房观察窗（</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扇）为</w:t>
      </w:r>
      <w:r>
        <w:rPr>
          <w:rFonts w:ascii="Times New Roman" w:eastAsia="Times New Roman" w:hAnsi="Times New Roman" w:cs="Times New Roman"/>
          <w:color w:val="000000"/>
          <w:spacing w:val="0"/>
          <w:w w:val="100"/>
          <w:position w:val="0"/>
          <w:sz w:val="24"/>
          <w:szCs w:val="24"/>
        </w:rPr>
        <w:t>4mm</w:t>
      </w:r>
      <w:r>
        <w:rPr>
          <w:color w:val="000000"/>
          <w:spacing w:val="0"/>
          <w:w w:val="100"/>
          <w:position w:val="0"/>
          <w:sz w:val="24"/>
          <w:szCs w:val="24"/>
        </w:rPr>
        <w:t>铅当量的铅玻璃，防护铅门（</w:t>
      </w:r>
      <w:r>
        <w:rPr>
          <w:rFonts w:ascii="Times New Roman" w:eastAsia="Times New Roman" w:hAnsi="Times New Roman" w:cs="Times New Roman"/>
          <w:color w:val="000000"/>
          <w:spacing w:val="0"/>
          <w:w w:val="100"/>
          <w:position w:val="0"/>
          <w:sz w:val="24"/>
          <w:szCs w:val="24"/>
        </w:rPr>
        <w:t xml:space="preserve">4 </w:t>
      </w:r>
      <w:r>
        <w:rPr>
          <w:color w:val="000000"/>
          <w:spacing w:val="0"/>
          <w:w w:val="100"/>
          <w:position w:val="0"/>
          <w:sz w:val="24"/>
          <w:szCs w:val="24"/>
        </w:rPr>
        <w:t>扇，新增）均为</w:t>
      </w:r>
      <w:r>
        <w:rPr>
          <w:rFonts w:ascii="Times New Roman" w:eastAsia="Times New Roman" w:hAnsi="Times New Roman" w:cs="Times New Roman"/>
          <w:color w:val="000000"/>
          <w:spacing w:val="0"/>
          <w:w w:val="100"/>
          <w:position w:val="0"/>
          <w:sz w:val="24"/>
          <w:szCs w:val="24"/>
        </w:rPr>
        <w:t>4mm</w:t>
      </w:r>
      <w:r>
        <w:rPr>
          <w:color w:val="000000"/>
          <w:spacing w:val="0"/>
          <w:w w:val="100"/>
          <w:position w:val="0"/>
          <w:sz w:val="24"/>
          <w:szCs w:val="24"/>
        </w:rPr>
        <w:t>铅当量。</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473" w:lineRule="exact"/>
        <w:ind w:left="0" w:right="0" w:firstLine="580"/>
        <w:jc w:val="both"/>
      </w:pPr>
      <w:r>
        <w:rPr>
          <w:color w:val="000000"/>
          <w:spacing w:val="0"/>
          <w:w w:val="100"/>
          <w:position w:val="0"/>
          <w:sz w:val="24"/>
          <w:szCs w:val="24"/>
        </w:rPr>
        <w:t>项目组成及主要环境问题见表</w:t>
      </w:r>
      <w:r>
        <w:rPr>
          <w:rFonts w:ascii="Times New Roman" w:eastAsia="Times New Roman" w:hAnsi="Times New Roman" w:cs="Times New Roman"/>
          <w:color w:val="000000"/>
          <w:spacing w:val="0"/>
          <w:w w:val="100"/>
          <w:position w:val="0"/>
          <w:sz w:val="24"/>
          <w:szCs w:val="24"/>
        </w:rPr>
        <w:t>1-1</w:t>
      </w:r>
      <w:r>
        <w:rPr>
          <w:color w:val="000000"/>
          <w:spacing w:val="0"/>
          <w:w w:val="100"/>
          <w:position w:val="0"/>
          <w:sz w:val="24"/>
          <w:szCs w:val="24"/>
        </w:rPr>
        <w:t>。</w:t>
      </w:r>
    </w:p>
    <w:tbl>
      <w:tblPr>
        <w:tblOverlap w:val="never"/>
        <w:jc w:val="center"/>
        <w:tblLayout w:type="fixed"/>
      </w:tblPr>
      <w:tblGrid>
        <w:gridCol w:w="1267"/>
        <w:gridCol w:w="5760"/>
        <w:gridCol w:w="931"/>
        <w:gridCol w:w="1133"/>
      </w:tblGrid>
      <w:tr>
        <w:trPr>
          <w:trHeight w:val="379" w:hRule="exact"/>
        </w:trPr>
        <w:tc>
          <w:tcPr>
            <w:gridSpan w:val="4"/>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表</w:t>
            </w:r>
            <w:r>
              <w:rPr>
                <w:b/>
                <w:bCs/>
                <w:color w:val="000000"/>
                <w:spacing w:val="0"/>
                <w:w w:val="100"/>
                <w:position w:val="0"/>
                <w:sz w:val="20"/>
                <w:szCs w:val="20"/>
              </w:rPr>
              <w:t>1-1</w:t>
            </w:r>
            <w:r>
              <w:rPr>
                <w:b/>
                <w:bCs/>
                <w:color w:val="000000"/>
                <w:spacing w:val="0"/>
                <w:w w:val="100"/>
                <w:position w:val="0"/>
                <w:sz w:val="20"/>
                <w:szCs w:val="20"/>
              </w:rPr>
              <w:t>建设项目组成及主要的环境问题表</w:t>
            </w:r>
          </w:p>
        </w:tc>
      </w:tr>
      <w:tr>
        <w:trPr>
          <w:trHeight w:val="379" w:hRule="exact"/>
        </w:trPr>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480"/>
              <w:jc w:val="left"/>
              <w:rPr>
                <w:sz w:val="20"/>
                <w:szCs w:val="20"/>
              </w:rPr>
            </w:pPr>
            <w:r>
              <w:rPr>
                <w:color w:val="000000"/>
                <w:spacing w:val="0"/>
                <w:w w:val="100"/>
                <w:position w:val="0"/>
                <w:sz w:val="20"/>
                <w:szCs w:val="20"/>
              </w:rPr>
              <w:t>名称</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建设内容及规模</w:t>
            </w:r>
          </w:p>
        </w:tc>
        <w:tc>
          <w:tcPr>
            <w:gridSpan w:val="2"/>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可能产生的环境问题</w:t>
            </w:r>
          </w:p>
        </w:tc>
      </w:tr>
      <w:tr>
        <w:trPr>
          <w:trHeight w:val="384" w:hRule="exact"/>
        </w:trPr>
        <w:tc>
          <w:tcPr>
            <w:vMerge/>
            <w:tcBorders>
              <w:left w:val="single" w:sz="4"/>
              <w:bottom w:val="single" w:sz="4"/>
            </w:tcBorders>
            <w:shd w:val="clear" w:color="auto" w:fill="FFFFFF"/>
            <w:vAlign w:val="center"/>
          </w:tcPr>
          <w:p>
            <w:pPr/>
          </w:p>
        </w:tc>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施工期</w:t>
            </w:r>
          </w:p>
        </w:tc>
        <w:tc>
          <w:tcPr>
            <w:tcBorders>
              <w:top w:val="single" w:sz="4"/>
              <w:left w:val="single" w:sz="4"/>
              <w:bottom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300" w:firstLine="0"/>
              <w:jc w:val="right"/>
              <w:rPr>
                <w:sz w:val="20"/>
                <w:szCs w:val="20"/>
              </w:rPr>
            </w:pPr>
            <w:r>
              <w:rPr>
                <w:color w:val="000000"/>
                <w:spacing w:val="0"/>
                <w:w w:val="100"/>
                <w:position w:val="0"/>
                <w:sz w:val="20"/>
                <w:szCs w:val="20"/>
              </w:rPr>
              <w:t>营运期</w:t>
            </w:r>
          </w:p>
        </w:tc>
      </w:tr>
    </w:tbl>
    <w:p>
      <w:pPr>
        <w:spacing w:lineRule="exact" w:line="1"/>
        <w:rPr>
          <w:sz w:val="2"/>
          <w:szCs w:val="2"/>
        </w:rPr>
      </w:pPr>
      <w:r>
        <w:br w:type="page"/>
      </w:r>
    </w:p>
    <w:tbl>
      <w:tblPr>
        <w:tblOverlap w:val="never"/>
        <w:jc w:val="center"/>
        <w:tblLayout w:type="fixed"/>
      </w:tblPr>
      <w:tblGrid>
        <w:gridCol w:w="1262"/>
        <w:gridCol w:w="5760"/>
        <w:gridCol w:w="931"/>
        <w:gridCol w:w="1133"/>
      </w:tblGrid>
      <w:tr>
        <w:trPr>
          <w:trHeight w:val="2539"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主体工程</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312" w:lineRule="exact"/>
              <w:ind w:left="0" w:right="0" w:firstLine="0"/>
              <w:jc w:val="both"/>
              <w:rPr>
                <w:sz w:val="20"/>
                <w:szCs w:val="20"/>
              </w:rPr>
            </w:pPr>
            <w:r>
              <w:rPr>
                <w:rFonts w:ascii="Times New Roman" w:eastAsia="Times New Roman" w:hAnsi="Times New Roman" w:cs="Times New Roman"/>
                <w:color w:val="000000"/>
                <w:spacing w:val="0"/>
                <w:w w:val="100"/>
                <w:position w:val="0"/>
                <w:sz w:val="20"/>
                <w:szCs w:val="20"/>
              </w:rPr>
              <w:t>DSA</w:t>
            </w:r>
            <w:r>
              <w:rPr>
                <w:color w:val="000000"/>
                <w:spacing w:val="0"/>
                <w:w w:val="100"/>
                <w:position w:val="0"/>
                <w:sz w:val="20"/>
                <w:szCs w:val="20"/>
              </w:rPr>
              <w:t>机房面积为</w:t>
            </w:r>
            <w:r>
              <w:rPr>
                <w:rFonts w:ascii="Times New Roman" w:eastAsia="Times New Roman" w:hAnsi="Times New Roman" w:cs="Times New Roman"/>
                <w:color w:val="000000"/>
                <w:spacing w:val="0"/>
                <w:w w:val="100"/>
                <w:position w:val="0"/>
                <w:sz w:val="20"/>
                <w:szCs w:val="20"/>
              </w:rPr>
              <w:t>36.4m</w:t>
            </w:r>
            <w:r>
              <w:rPr>
                <w:rFonts w:ascii="Times New Roman" w:eastAsia="Times New Roman" w:hAnsi="Times New Roman" w:cs="Times New Roman"/>
                <w:color w:val="000000"/>
                <w:spacing w:val="0"/>
                <w:w w:val="100"/>
                <w:position w:val="0"/>
                <w:sz w:val="20"/>
                <w:szCs w:val="20"/>
                <w:vertAlign w:val="superscript"/>
              </w:rPr>
              <w:t>2</w:t>
            </w:r>
            <w:r>
              <w:rPr>
                <w:color w:val="000000"/>
                <w:spacing w:val="0"/>
                <w:w w:val="100"/>
                <w:position w:val="0"/>
                <w:sz w:val="20"/>
                <w:szCs w:val="20"/>
              </w:rPr>
              <w:t>，净空尺寸长</w:t>
            </w:r>
            <w:r>
              <w:rPr>
                <w:rFonts w:ascii="Times New Roman" w:eastAsia="Times New Roman" w:hAnsi="Times New Roman" w:cs="Times New Roman"/>
                <w:color w:val="000000"/>
                <w:spacing w:val="0"/>
                <w:w w:val="100"/>
                <w:position w:val="0"/>
                <w:sz w:val="20"/>
                <w:szCs w:val="20"/>
              </w:rPr>
              <w:t xml:space="preserve">6.27m </w:t>
            </w:r>
            <w:r>
              <w:rPr>
                <w:color w:val="000000"/>
                <w:spacing w:val="0"/>
                <w:w w:val="100"/>
                <w:position w:val="0"/>
                <w:sz w:val="20"/>
                <w:szCs w:val="20"/>
              </w:rPr>
              <w:t>X</w:t>
            </w:r>
            <w:r>
              <w:rPr>
                <w:color w:val="000000"/>
                <w:spacing w:val="0"/>
                <w:w w:val="100"/>
                <w:position w:val="0"/>
                <w:sz w:val="20"/>
                <w:szCs w:val="20"/>
              </w:rPr>
              <w:t>宽</w:t>
            </w:r>
            <w:r>
              <w:rPr>
                <w:rFonts w:ascii="Times New Roman" w:eastAsia="Times New Roman" w:hAnsi="Times New Roman" w:cs="Times New Roman"/>
                <w:color w:val="000000"/>
                <w:spacing w:val="0"/>
                <w:w w:val="100"/>
                <w:position w:val="0"/>
                <w:sz w:val="20"/>
                <w:szCs w:val="20"/>
              </w:rPr>
              <w:t xml:space="preserve">5.81m </w:t>
            </w:r>
            <w:r>
              <w:rPr>
                <w:color w:val="000000"/>
                <w:spacing w:val="0"/>
                <w:w w:val="100"/>
                <w:position w:val="0"/>
                <w:sz w:val="20"/>
                <w:szCs w:val="20"/>
              </w:rPr>
              <w:t>X</w:t>
            </w:r>
            <w:r>
              <w:rPr>
                <w:color w:val="000000"/>
                <w:spacing w:val="0"/>
                <w:w w:val="100"/>
                <w:position w:val="0"/>
                <w:sz w:val="20"/>
                <w:szCs w:val="20"/>
              </w:rPr>
              <w:t xml:space="preserve">高 </w:t>
            </w:r>
            <w:r>
              <w:rPr>
                <w:rFonts w:ascii="Times New Roman" w:eastAsia="Times New Roman" w:hAnsi="Times New Roman" w:cs="Times New Roman"/>
                <w:color w:val="000000"/>
                <w:spacing w:val="0"/>
                <w:w w:val="100"/>
                <w:position w:val="0"/>
                <w:sz w:val="20"/>
                <w:szCs w:val="20"/>
              </w:rPr>
              <w:t>2.9m</w:t>
            </w:r>
            <w:r>
              <w:rPr>
                <w:color w:val="000000"/>
                <w:spacing w:val="0"/>
                <w:w w:val="100"/>
                <w:position w:val="0"/>
                <w:sz w:val="20"/>
                <w:szCs w:val="20"/>
              </w:rPr>
              <w:t>，</w:t>
            </w:r>
            <w:r>
              <w:rPr>
                <w:color w:val="000000"/>
                <w:spacing w:val="0"/>
                <w:w w:val="100"/>
                <w:position w:val="0"/>
                <w:sz w:val="20"/>
                <w:szCs w:val="20"/>
              </w:rPr>
              <w:t>四周墙体均为</w:t>
            </w:r>
            <w:r>
              <w:rPr>
                <w:rFonts w:ascii="Times New Roman" w:eastAsia="Times New Roman" w:hAnsi="Times New Roman" w:cs="Times New Roman"/>
                <w:color w:val="000000"/>
                <w:spacing w:val="0"/>
                <w:w w:val="100"/>
                <w:position w:val="0"/>
                <w:sz w:val="20"/>
                <w:szCs w:val="20"/>
              </w:rPr>
              <w:t>370mm</w:t>
            </w:r>
            <w:r>
              <w:rPr>
                <w:color w:val="000000"/>
                <w:spacing w:val="0"/>
                <w:w w:val="100"/>
                <w:position w:val="0"/>
                <w:sz w:val="20"/>
                <w:szCs w:val="20"/>
              </w:rPr>
              <w:t>厚实心页岩砖墙</w:t>
            </w:r>
            <w:r>
              <w:rPr>
                <w:rFonts w:ascii="Times New Roman" w:eastAsia="Times New Roman" w:hAnsi="Times New Roman" w:cs="Times New Roman"/>
                <w:color w:val="000000"/>
                <w:spacing w:val="0"/>
                <w:w w:val="100"/>
                <w:position w:val="0"/>
                <w:sz w:val="20"/>
                <w:szCs w:val="20"/>
              </w:rPr>
              <w:t>+1mm</w:t>
            </w:r>
            <w:r>
              <w:rPr>
                <w:color w:val="000000"/>
                <w:spacing w:val="0"/>
                <w:w w:val="100"/>
                <w:position w:val="0"/>
                <w:sz w:val="20"/>
                <w:szCs w:val="20"/>
              </w:rPr>
              <w:t>铅当量硫酸 钡涂层；机房地面为</w:t>
            </w:r>
            <w:r>
              <w:rPr>
                <w:rFonts w:ascii="Times New Roman" w:eastAsia="Times New Roman" w:hAnsi="Times New Roman" w:cs="Times New Roman"/>
                <w:color w:val="000000"/>
                <w:spacing w:val="0"/>
                <w:w w:val="100"/>
                <w:position w:val="0"/>
                <w:sz w:val="20"/>
                <w:szCs w:val="20"/>
              </w:rPr>
              <w:t>150mm</w:t>
            </w:r>
            <w:r>
              <w:rPr>
                <w:color w:val="000000"/>
                <w:spacing w:val="0"/>
                <w:w w:val="100"/>
                <w:position w:val="0"/>
                <w:sz w:val="20"/>
                <w:szCs w:val="20"/>
              </w:rPr>
              <w:t>厚混凝土；顶部为</w:t>
            </w:r>
            <w:r>
              <w:rPr>
                <w:rFonts w:ascii="Times New Roman" w:eastAsia="Times New Roman" w:hAnsi="Times New Roman" w:cs="Times New Roman"/>
                <w:color w:val="000000"/>
                <w:spacing w:val="0"/>
                <w:w w:val="100"/>
                <w:position w:val="0"/>
                <w:sz w:val="20"/>
                <w:szCs w:val="20"/>
              </w:rPr>
              <w:t>150mm</w:t>
            </w:r>
            <w:r>
              <w:rPr>
                <w:color w:val="000000"/>
                <w:spacing w:val="0"/>
                <w:w w:val="100"/>
                <w:position w:val="0"/>
                <w:sz w:val="20"/>
                <w:szCs w:val="20"/>
              </w:rPr>
              <w:t>厚混凝 土（原有）</w:t>
            </w:r>
            <w:r>
              <w:rPr>
                <w:rFonts w:ascii="Times New Roman" w:eastAsia="Times New Roman" w:hAnsi="Times New Roman" w:cs="Times New Roman"/>
                <w:color w:val="000000"/>
                <w:spacing w:val="0"/>
                <w:w w:val="100"/>
                <w:position w:val="0"/>
                <w:sz w:val="20"/>
                <w:szCs w:val="20"/>
              </w:rPr>
              <w:t>+3mm</w:t>
            </w:r>
            <w:r>
              <w:rPr>
                <w:color w:val="000000"/>
                <w:spacing w:val="0"/>
                <w:w w:val="100"/>
                <w:position w:val="0"/>
                <w:sz w:val="20"/>
                <w:szCs w:val="20"/>
              </w:rPr>
              <w:t>铅当量硫酸钡涂层（新增）；楼上（</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20"/>
                <w:szCs w:val="20"/>
              </w:rPr>
              <w:t>楼）为 住院病房；楼下无地下室；机房观察窗（</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扇）为</w:t>
            </w:r>
            <w:r>
              <w:rPr>
                <w:rFonts w:ascii="Times New Roman" w:eastAsia="Times New Roman" w:hAnsi="Times New Roman" w:cs="Times New Roman"/>
                <w:color w:val="000000"/>
                <w:spacing w:val="0"/>
                <w:w w:val="100"/>
                <w:position w:val="0"/>
                <w:sz w:val="20"/>
                <w:szCs w:val="20"/>
              </w:rPr>
              <w:t>4mm</w:t>
            </w:r>
            <w:r>
              <w:rPr>
                <w:color w:val="000000"/>
                <w:spacing w:val="0"/>
                <w:w w:val="100"/>
                <w:position w:val="0"/>
                <w:sz w:val="20"/>
                <w:szCs w:val="20"/>
              </w:rPr>
              <w:t>铅当量 的铅玻璃，防护铅门（</w:t>
            </w:r>
            <w:r>
              <w:rPr>
                <w:rFonts w:ascii="Times New Roman" w:eastAsia="Times New Roman" w:hAnsi="Times New Roman" w:cs="Times New Roman"/>
                <w:color w:val="000000"/>
                <w:spacing w:val="0"/>
                <w:w w:val="100"/>
                <w:position w:val="0"/>
                <w:sz w:val="20"/>
                <w:szCs w:val="20"/>
              </w:rPr>
              <w:t>4</w:t>
            </w:r>
            <w:r>
              <w:rPr>
                <w:color w:val="000000"/>
                <w:spacing w:val="0"/>
                <w:w w:val="100"/>
                <w:position w:val="0"/>
                <w:sz w:val="20"/>
                <w:szCs w:val="20"/>
              </w:rPr>
              <w:t>扇，新增）均为</w:t>
            </w:r>
            <w:r>
              <w:rPr>
                <w:rFonts w:ascii="Times New Roman" w:eastAsia="Times New Roman" w:hAnsi="Times New Roman" w:cs="Times New Roman"/>
                <w:color w:val="000000"/>
                <w:spacing w:val="0"/>
                <w:w w:val="100"/>
                <w:position w:val="0"/>
                <w:sz w:val="20"/>
                <w:szCs w:val="20"/>
              </w:rPr>
              <w:t>4mm</w:t>
            </w:r>
            <w:r>
              <w:rPr>
                <w:color w:val="000000"/>
                <w:spacing w:val="0"/>
                <w:w w:val="100"/>
                <w:position w:val="0"/>
                <w:sz w:val="20"/>
                <w:szCs w:val="20"/>
              </w:rPr>
              <w:t>铅当量。在</w:t>
            </w:r>
            <w:r>
              <w:rPr>
                <w:rFonts w:ascii="Times New Roman" w:eastAsia="Times New Roman" w:hAnsi="Times New Roman" w:cs="Times New Roman"/>
                <w:color w:val="000000"/>
                <w:spacing w:val="0"/>
                <w:w w:val="100"/>
                <w:position w:val="0"/>
                <w:sz w:val="20"/>
                <w:szCs w:val="20"/>
              </w:rPr>
              <w:t xml:space="preserve">DSA </w:t>
            </w:r>
            <w:r>
              <w:rPr>
                <w:color w:val="000000"/>
                <w:spacing w:val="0"/>
                <w:w w:val="100"/>
                <w:position w:val="0"/>
                <w:sz w:val="20"/>
                <w:szCs w:val="20"/>
              </w:rPr>
              <w:t>机房内使用</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台</w:t>
            </w:r>
            <w:r>
              <w:rPr>
                <w:rFonts w:ascii="Times New Roman" w:eastAsia="Times New Roman" w:hAnsi="Times New Roman" w:cs="Times New Roman"/>
                <w:color w:val="000000"/>
                <w:spacing w:val="0"/>
                <w:w w:val="100"/>
                <w:position w:val="0"/>
                <w:sz w:val="20"/>
                <w:szCs w:val="20"/>
              </w:rPr>
              <w:t>DSA</w:t>
            </w:r>
            <w:r>
              <w:rPr>
                <w:color w:val="000000"/>
                <w:spacing w:val="0"/>
                <w:w w:val="100"/>
                <w:position w:val="0"/>
                <w:sz w:val="20"/>
                <w:szCs w:val="20"/>
              </w:rPr>
              <w:t>，</w:t>
            </w:r>
            <w:r>
              <w:rPr>
                <w:color w:val="000000"/>
                <w:spacing w:val="0"/>
                <w:w w:val="100"/>
                <w:position w:val="0"/>
                <w:sz w:val="20"/>
                <w:szCs w:val="20"/>
              </w:rPr>
              <w:t>额定管电压为</w:t>
            </w:r>
            <w:r>
              <w:rPr>
                <w:rFonts w:ascii="Times New Roman" w:eastAsia="Times New Roman" w:hAnsi="Times New Roman" w:cs="Times New Roman"/>
                <w:color w:val="000000"/>
                <w:spacing w:val="0"/>
                <w:w w:val="100"/>
                <w:position w:val="0"/>
                <w:sz w:val="20"/>
                <w:szCs w:val="20"/>
              </w:rPr>
              <w:t>125kV</w:t>
            </w:r>
            <w:r>
              <w:rPr>
                <w:color w:val="000000"/>
                <w:spacing w:val="0"/>
                <w:w w:val="100"/>
                <w:position w:val="0"/>
                <w:sz w:val="20"/>
                <w:szCs w:val="20"/>
              </w:rPr>
              <w:t>，</w:t>
            </w:r>
            <w:r>
              <w:rPr>
                <w:color w:val="000000"/>
                <w:spacing w:val="0"/>
                <w:w w:val="100"/>
                <w:position w:val="0"/>
                <w:sz w:val="20"/>
                <w:szCs w:val="20"/>
              </w:rPr>
              <w:t xml:space="preserve">额定管电流为 </w:t>
            </w:r>
            <w:r>
              <w:rPr>
                <w:rFonts w:ascii="Times New Roman" w:eastAsia="Times New Roman" w:hAnsi="Times New Roman" w:cs="Times New Roman"/>
                <w:color w:val="000000"/>
                <w:spacing w:val="0"/>
                <w:w w:val="100"/>
                <w:position w:val="0"/>
                <w:sz w:val="20"/>
                <w:szCs w:val="20"/>
              </w:rPr>
              <w:t>1000mA</w:t>
            </w:r>
            <w:r>
              <w:rPr>
                <w:color w:val="000000"/>
                <w:spacing w:val="0"/>
                <w:w w:val="100"/>
                <w:position w:val="0"/>
                <w:sz w:val="20"/>
                <w:szCs w:val="20"/>
              </w:rPr>
              <w:t>，</w:t>
            </w:r>
            <w:r>
              <w:rPr>
                <w:color w:val="000000"/>
                <w:spacing w:val="0"/>
                <w:w w:val="100"/>
                <w:position w:val="0"/>
                <w:sz w:val="20"/>
                <w:szCs w:val="20"/>
              </w:rPr>
              <w:t>年累计曝光时间为</w:t>
            </w:r>
            <w:r>
              <w:rPr>
                <w:rFonts w:ascii="Times New Roman" w:eastAsia="Times New Roman" w:hAnsi="Times New Roman" w:cs="Times New Roman"/>
                <w:color w:val="000000"/>
                <w:spacing w:val="0"/>
                <w:w w:val="100"/>
                <w:position w:val="0"/>
                <w:sz w:val="20"/>
                <w:szCs w:val="20"/>
              </w:rPr>
              <w:t>52.2h</w:t>
            </w:r>
            <w:r>
              <w:rPr>
                <w:color w:val="000000"/>
                <w:spacing w:val="0"/>
                <w:w w:val="100"/>
                <w:position w:val="0"/>
                <w:sz w:val="20"/>
                <w:szCs w:val="20"/>
              </w:rPr>
              <w:t>。</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60" w:lineRule="exact"/>
              <w:ind w:left="0" w:right="0" w:firstLine="0"/>
              <w:jc w:val="left"/>
              <w:rPr>
                <w:sz w:val="20"/>
                <w:szCs w:val="20"/>
              </w:rPr>
            </w:pPr>
            <w:r>
              <w:rPr>
                <w:color w:val="000000"/>
                <w:spacing w:val="0"/>
                <w:w w:val="100"/>
                <w:position w:val="0"/>
                <w:sz w:val="20"/>
                <w:szCs w:val="20"/>
              </w:rPr>
              <w:t>噪声、扬 尘、废水、 固体废物</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120" w:line="240" w:lineRule="auto"/>
              <w:ind w:left="0" w:right="300" w:firstLine="0"/>
              <w:jc w:val="right"/>
              <w:rPr>
                <w:sz w:val="20"/>
                <w:szCs w:val="20"/>
              </w:rPr>
            </w:pPr>
            <w:r>
              <w:rPr>
                <w:rFonts w:ascii="Times New Roman" w:eastAsia="Times New Roman" w:hAnsi="Times New Roman" w:cs="Times New Roman"/>
                <w:color w:val="000000"/>
                <w:spacing w:val="0"/>
                <w:w w:val="100"/>
                <w:position w:val="0"/>
                <w:sz w:val="20"/>
                <w:szCs w:val="20"/>
              </w:rPr>
              <w:t>X</w:t>
            </w:r>
            <w:r>
              <w:rPr>
                <w:color w:val="000000"/>
                <w:spacing w:val="0"/>
                <w:w w:val="100"/>
                <w:position w:val="0"/>
                <w:sz w:val="20"/>
                <w:szCs w:val="20"/>
              </w:rPr>
              <w:t>射线</w:t>
            </w:r>
          </w:p>
          <w:p>
            <w:pPr>
              <w:pStyle w:val="Style2"/>
              <w:keepNext w:val="0"/>
              <w:keepLines w:val="0"/>
              <w:widowControl w:val="0"/>
              <w:shd w:val="clear" w:color="auto" w:fill="auto"/>
              <w:bidi w:val="0"/>
              <w:spacing w:before="0" w:after="120" w:line="240" w:lineRule="auto"/>
              <w:ind w:left="0" w:right="0" w:firstLine="280"/>
              <w:jc w:val="left"/>
              <w:rPr>
                <w:sz w:val="20"/>
                <w:szCs w:val="20"/>
              </w:rPr>
            </w:pPr>
            <w:r>
              <w:rPr>
                <w:color w:val="000000"/>
                <w:spacing w:val="0"/>
                <w:w w:val="100"/>
                <w:position w:val="0"/>
                <w:sz w:val="20"/>
                <w:szCs w:val="20"/>
              </w:rPr>
              <w:t>臭氧</w:t>
            </w:r>
          </w:p>
          <w:p>
            <w:pPr>
              <w:pStyle w:val="Style2"/>
              <w:keepNext w:val="0"/>
              <w:keepLines w:val="0"/>
              <w:widowControl w:val="0"/>
              <w:shd w:val="clear" w:color="auto" w:fill="auto"/>
              <w:bidi w:val="0"/>
              <w:spacing w:before="0" w:after="120" w:line="240" w:lineRule="auto"/>
              <w:ind w:left="0" w:right="0" w:firstLine="280"/>
              <w:jc w:val="left"/>
              <w:rPr>
                <w:sz w:val="20"/>
                <w:szCs w:val="20"/>
              </w:rPr>
            </w:pPr>
            <w:r>
              <w:rPr>
                <w:color w:val="000000"/>
                <w:spacing w:val="0"/>
                <w:w w:val="100"/>
                <w:position w:val="0"/>
                <w:sz w:val="20"/>
                <w:szCs w:val="20"/>
              </w:rPr>
              <w:t>噪声</w:t>
            </w:r>
          </w:p>
          <w:p>
            <w:pPr>
              <w:pStyle w:val="Style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医疗废物</w:t>
            </w:r>
          </w:p>
        </w:tc>
      </w:tr>
      <w:tr>
        <w:trPr>
          <w:trHeight w:val="638"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辅助工程</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98" w:lineRule="exact"/>
              <w:ind w:left="0" w:right="0" w:firstLine="0"/>
              <w:jc w:val="both"/>
              <w:rPr>
                <w:sz w:val="20"/>
                <w:szCs w:val="20"/>
              </w:rPr>
            </w:pPr>
            <w:r>
              <w:rPr>
                <w:color w:val="000000"/>
                <w:spacing w:val="0"/>
                <w:w w:val="100"/>
                <w:position w:val="0"/>
                <w:sz w:val="20"/>
                <w:szCs w:val="20"/>
              </w:rPr>
              <w:t>控制室、设备间、污物间、铅衣区、换鞋区、卫生间、缓冲间 等。</w:t>
            </w:r>
          </w:p>
        </w:tc>
        <w:tc>
          <w:tcPr>
            <w:vMerge/>
            <w:tcBorders>
              <w:left w:val="single" w:sz="4"/>
            </w:tcBorders>
            <w:shd w:val="clear" w:color="auto" w:fill="FFFFFF"/>
            <w:vAlign w:val="center"/>
          </w:tcPr>
          <w:p>
            <w:pPr/>
          </w:p>
        </w:tc>
        <w:tc>
          <w:tcPr>
            <w:vMerge w:val="restart"/>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360" w:lineRule="exact"/>
              <w:ind w:left="0" w:right="0" w:firstLine="0"/>
              <w:jc w:val="center"/>
              <w:rPr>
                <w:sz w:val="20"/>
                <w:szCs w:val="20"/>
              </w:rPr>
            </w:pPr>
            <w:r>
              <w:rPr>
                <w:color w:val="000000"/>
                <w:spacing w:val="0"/>
                <w:w w:val="100"/>
                <w:position w:val="0"/>
                <w:sz w:val="20"/>
                <w:szCs w:val="20"/>
              </w:rPr>
              <w:t>废水、固体 废物</w:t>
            </w:r>
          </w:p>
        </w:tc>
      </w:tr>
      <w:tr>
        <w:trPr>
          <w:trHeight w:val="643"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公用工程</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312" w:lineRule="exact"/>
              <w:ind w:left="0" w:right="0" w:firstLine="0"/>
              <w:jc w:val="both"/>
              <w:rPr>
                <w:sz w:val="20"/>
                <w:szCs w:val="20"/>
              </w:rPr>
            </w:pPr>
            <w:r>
              <w:rPr>
                <w:color w:val="000000"/>
                <w:spacing w:val="0"/>
                <w:w w:val="100"/>
                <w:position w:val="0"/>
                <w:sz w:val="20"/>
                <w:szCs w:val="20"/>
              </w:rPr>
              <w:t>过道、污水处理站、市政水网、市政电网、配电系统、通风系 统、通讯系统等。</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730"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365" w:lineRule="exact"/>
              <w:ind w:left="0" w:right="0" w:firstLine="0"/>
              <w:jc w:val="center"/>
              <w:rPr>
                <w:sz w:val="20"/>
                <w:szCs w:val="20"/>
              </w:rPr>
            </w:pPr>
            <w:r>
              <w:rPr>
                <w:color w:val="000000"/>
                <w:spacing w:val="0"/>
                <w:w w:val="100"/>
                <w:position w:val="0"/>
                <w:sz w:val="20"/>
                <w:szCs w:val="20"/>
              </w:rPr>
              <w:t>办公及生活 设施</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主任办公室、值班室等</w:t>
            </w: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生活垃圾</w:t>
            </w:r>
          </w:p>
        </w:tc>
      </w:tr>
      <w:tr>
        <w:trPr>
          <w:trHeight w:val="1142"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环保工程</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77" w:lineRule="exact"/>
              <w:ind w:left="0" w:right="0" w:firstLine="0"/>
              <w:jc w:val="both"/>
              <w:rPr>
                <w:sz w:val="20"/>
                <w:szCs w:val="20"/>
              </w:rPr>
            </w:pPr>
            <w:r>
              <w:rPr>
                <w:color w:val="000000"/>
                <w:spacing w:val="0"/>
                <w:w w:val="100"/>
                <w:position w:val="0"/>
                <w:sz w:val="20"/>
                <w:szCs w:val="20"/>
              </w:rPr>
              <w:t>废水处理依托医院的污水管道和污水处理站，医疗废物依托医 院医废暂存间及收集系统进行回收处理，办公、生活垃圾依托 医院收集系统进行回收处理。</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噪声、废</w:t>
            </w:r>
          </w:p>
          <w:p>
            <w:pPr>
              <w:pStyle w:val="Style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水、固体</w:t>
            </w:r>
          </w:p>
          <w:p>
            <w:pPr>
              <w:pStyle w:val="Style2"/>
              <w:keepNext w:val="0"/>
              <w:keepLines w:val="0"/>
              <w:widowControl w:val="0"/>
              <w:shd w:val="clear" w:color="auto" w:fill="auto"/>
              <w:bidi w:val="0"/>
              <w:spacing w:before="0" w:after="80" w:line="240" w:lineRule="auto"/>
              <w:ind w:left="0" w:right="0" w:firstLine="0"/>
              <w:jc w:val="center"/>
              <w:rPr>
                <w:sz w:val="20"/>
                <w:szCs w:val="20"/>
              </w:rPr>
            </w:pPr>
            <w:r>
              <w:rPr>
                <w:color w:val="000000"/>
                <w:spacing w:val="0"/>
                <w:w w:val="100"/>
                <w:position w:val="0"/>
                <w:sz w:val="20"/>
                <w:szCs w:val="20"/>
              </w:rPr>
              <w:t>废物</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废水、固体 废物</w:t>
            </w:r>
          </w:p>
        </w:tc>
      </w:tr>
      <w:tr>
        <w:trPr>
          <w:trHeight w:val="7987" w:hRule="exact"/>
        </w:trPr>
        <w:tc>
          <w:tcPr>
            <w:gridSpan w:val="4"/>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468" w:lineRule="exact"/>
              <w:ind w:left="0" w:right="0" w:firstLine="580"/>
              <w:jc w:val="both"/>
            </w:pPr>
            <w:r>
              <w:rPr>
                <w:b/>
                <w:bCs/>
                <w:color w:val="000000"/>
                <w:spacing w:val="0"/>
                <w:w w:val="100"/>
                <w:position w:val="0"/>
                <w:sz w:val="24"/>
                <w:szCs w:val="24"/>
              </w:rPr>
              <w:t>依托情况介绍：</w:t>
            </w:r>
          </w:p>
          <w:p>
            <w:pPr>
              <w:pStyle w:val="Style2"/>
              <w:keepNext w:val="0"/>
              <w:keepLines w:val="0"/>
              <w:widowControl w:val="0"/>
              <w:shd w:val="clear" w:color="auto" w:fill="auto"/>
              <w:tabs>
                <w:tab w:pos="840" w:val="left"/>
              </w:tabs>
              <w:bidi w:val="0"/>
              <w:spacing w:before="0" w:after="0" w:line="468" w:lineRule="exact"/>
              <w:ind w:left="0" w:right="0" w:firstLine="580"/>
              <w:jc w:val="both"/>
            </w:pP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tab/>
              <w:t>废水：①施工期废水：医院在住院医技楼一层放射科进行改造建设，需拆除 和新建部分墙体，由于建设工程量小，建设周期短，因此施工废水产生较少；施工人 员产生的生活污水经过原有污水管网排入市政污水管网，再经市政污水管网进入江油 市第一污水处理厂。</w:t>
            </w:r>
          </w:p>
          <w:p>
            <w:pPr>
              <w:pStyle w:val="Style2"/>
              <w:keepNext w:val="0"/>
              <w:keepLines w:val="0"/>
              <w:widowControl w:val="0"/>
              <w:shd w:val="clear" w:color="auto" w:fill="auto"/>
              <w:bidi w:val="0"/>
              <w:spacing w:before="0" w:after="0" w:line="468" w:lineRule="exact"/>
              <w:ind w:left="0" w:right="0" w:firstLine="580"/>
              <w:jc w:val="both"/>
            </w:pPr>
            <w:r>
              <w:rPr>
                <w:color w:val="000000"/>
                <w:spacing w:val="0"/>
                <w:w w:val="100"/>
                <w:position w:val="0"/>
                <w:sz w:val="24"/>
                <w:szCs w:val="24"/>
              </w:rPr>
              <w:t>②运营期废水：本项目建成后，医疗废水及生活污水通过院内污水管网排至污水 处理站处理达到《医疗机构水污染物排放标准》</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GB18466-2005</w:t>
            </w:r>
            <w:r>
              <w:rPr>
                <w:color w:val="000000"/>
                <w:spacing w:val="0"/>
                <w:w w:val="100"/>
                <w:position w:val="0"/>
                <w:sz w:val="24"/>
                <w:szCs w:val="24"/>
              </w:rPr>
              <w:t>）</w:t>
            </w:r>
            <w:r>
              <w:rPr>
                <w:color w:val="000000"/>
                <w:spacing w:val="0"/>
                <w:w w:val="100"/>
                <w:position w:val="0"/>
                <w:sz w:val="24"/>
                <w:szCs w:val="24"/>
              </w:rPr>
              <w:t>中表</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预处理标准 要求后经市政污水管网排入江油市第一污水处理厂。</w:t>
            </w:r>
          </w:p>
          <w:p>
            <w:pPr>
              <w:pStyle w:val="Style2"/>
              <w:keepNext w:val="0"/>
              <w:keepLines w:val="0"/>
              <w:widowControl w:val="0"/>
              <w:shd w:val="clear" w:color="auto" w:fill="auto"/>
              <w:tabs>
                <w:tab w:pos="859" w:val="left"/>
              </w:tabs>
              <w:bidi w:val="0"/>
              <w:spacing w:before="0" w:after="0" w:line="468" w:lineRule="exact"/>
              <w:ind w:left="0" w:right="0" w:firstLine="580"/>
              <w:jc w:val="both"/>
            </w:pP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w:t>
              <w:tab/>
              <w:t>固体废物：施工期产生的固体废物主要是拆除原有墙体、新建墙体、建筑垃 圾和施工人员的生活垃圾。固废拆除后运送至指定地点处理；生活垃圾依托施工现场 设置的垃圾桶，生活垃圾经集中收集后，由环卫部门统一清运处理。施工期无医疗废 物产生。运营期产生的医疗废物经分类收集打包好后暂存于医疗废物暂存间，医疗废 物日产日清，交由有资质单位处理；办公、生活垃圾经袋装收集后交由环卫部门清运 处理。</w:t>
            </w:r>
          </w:p>
          <w:p>
            <w:pPr>
              <w:pStyle w:val="Style2"/>
              <w:keepNext w:val="0"/>
              <w:keepLines w:val="0"/>
              <w:widowControl w:val="0"/>
              <w:shd w:val="clear" w:color="auto" w:fill="auto"/>
              <w:bidi w:val="0"/>
              <w:spacing w:before="0" w:after="0" w:line="468" w:lineRule="exact"/>
              <w:ind w:left="0" w:right="0" w:firstLine="0"/>
              <w:jc w:val="left"/>
            </w:pPr>
            <w:r>
              <w:rPr>
                <w:b/>
                <w:bCs/>
                <w:color w:val="000000"/>
                <w:spacing w:val="0"/>
                <w:w w:val="100"/>
                <w:position w:val="0"/>
                <w:sz w:val="24"/>
                <w:szCs w:val="24"/>
              </w:rPr>
              <w:t>（四）本项目主要原辅材料及能耗情况</w:t>
            </w:r>
          </w:p>
          <w:p>
            <w:pPr>
              <w:pStyle w:val="Style2"/>
              <w:keepNext w:val="0"/>
              <w:keepLines w:val="0"/>
              <w:widowControl w:val="0"/>
              <w:shd w:val="clear" w:color="auto" w:fill="auto"/>
              <w:bidi w:val="0"/>
              <w:spacing w:before="0" w:after="0" w:line="468" w:lineRule="exact"/>
              <w:ind w:left="0" w:right="0" w:firstLine="580"/>
              <w:jc w:val="both"/>
            </w:pPr>
            <w:r>
              <w:rPr>
                <w:color w:val="000000"/>
                <w:spacing w:val="0"/>
                <w:w w:val="100"/>
                <w:position w:val="0"/>
                <w:sz w:val="24"/>
                <w:szCs w:val="24"/>
              </w:rPr>
              <w:t>本项目主要原辅材料及能耗情况见表</w:t>
            </w:r>
            <w:r>
              <w:rPr>
                <w:rFonts w:ascii="Times New Roman" w:eastAsia="Times New Roman" w:hAnsi="Times New Roman" w:cs="Times New Roman"/>
                <w:color w:val="000000"/>
                <w:spacing w:val="0"/>
                <w:w w:val="100"/>
                <w:position w:val="0"/>
                <w:sz w:val="24"/>
                <w:szCs w:val="24"/>
              </w:rPr>
              <w:t>1-2</w:t>
            </w:r>
            <w:r>
              <w:rPr>
                <w:color w:val="000000"/>
                <w:spacing w:val="0"/>
                <w:w w:val="100"/>
                <w:position w:val="0"/>
                <w:sz w:val="24"/>
                <w:szCs w:val="24"/>
              </w:rPr>
              <w:t>。</w:t>
            </w:r>
          </w:p>
          <w:p>
            <w:pPr>
              <w:pStyle w:val="Style2"/>
              <w:keepNext w:val="0"/>
              <w:keepLines w:val="0"/>
              <w:widowControl w:val="0"/>
              <w:shd w:val="clear" w:color="auto" w:fill="auto"/>
              <w:bidi w:val="0"/>
              <w:spacing w:before="0" w:after="0" w:line="468" w:lineRule="exact"/>
              <w:ind w:left="0" w:right="0" w:firstLine="0"/>
              <w:jc w:val="center"/>
              <w:rPr>
                <w:sz w:val="20"/>
                <w:szCs w:val="20"/>
              </w:rPr>
            </w:pPr>
            <w:r>
              <w:rPr>
                <w:b/>
                <w:bCs/>
                <w:color w:val="000000"/>
                <w:spacing w:val="0"/>
                <w:w w:val="100"/>
                <w:position w:val="0"/>
                <w:sz w:val="20"/>
                <w:szCs w:val="20"/>
              </w:rPr>
              <w:t>表</w:t>
            </w:r>
            <w:r>
              <w:rPr>
                <w:b/>
                <w:bCs/>
                <w:color w:val="000000"/>
                <w:spacing w:val="0"/>
                <w:w w:val="100"/>
                <w:position w:val="0"/>
                <w:sz w:val="20"/>
                <w:szCs w:val="20"/>
              </w:rPr>
              <w:t>1-2</w:t>
            </w:r>
            <w:r>
              <w:rPr>
                <w:b/>
                <w:bCs/>
                <w:color w:val="000000"/>
                <w:spacing w:val="0"/>
                <w:w w:val="100"/>
                <w:position w:val="0"/>
                <w:sz w:val="20"/>
                <w:szCs w:val="20"/>
              </w:rPr>
              <w:t>主要原辅材料及能耗情况表</w:t>
            </w:r>
          </w:p>
        </w:tc>
      </w:tr>
    </w:tbl>
    <w:p>
      <w:pPr>
        <w:spacing w:lineRule="exact" w:line="1"/>
        <w:rPr>
          <w:sz w:val="2"/>
          <w:szCs w:val="2"/>
        </w:rPr>
      </w:pPr>
      <w:r>
        <w:br w:type="page"/>
      </w:r>
    </w:p>
    <w:tbl>
      <w:tblPr>
        <w:tblOverlap w:val="never"/>
        <w:jc w:val="center"/>
        <w:tblLayout w:type="fixed"/>
      </w:tblPr>
      <w:tblGrid>
        <w:gridCol w:w="979"/>
        <w:gridCol w:w="830"/>
        <w:gridCol w:w="259"/>
        <w:gridCol w:w="178"/>
        <w:gridCol w:w="418"/>
        <w:gridCol w:w="173"/>
        <w:gridCol w:w="619"/>
        <w:gridCol w:w="864"/>
        <w:gridCol w:w="398"/>
        <w:gridCol w:w="528"/>
        <w:gridCol w:w="893"/>
        <w:gridCol w:w="235"/>
        <w:gridCol w:w="384"/>
        <w:gridCol w:w="298"/>
        <w:gridCol w:w="504"/>
        <w:gridCol w:w="466"/>
        <w:gridCol w:w="1061"/>
      </w:tblGrid>
      <w:tr>
        <w:trPr>
          <w:trHeight w:val="365"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20"/>
              <w:jc w:val="left"/>
              <w:rPr>
                <w:sz w:val="20"/>
                <w:szCs w:val="20"/>
              </w:rPr>
            </w:pPr>
            <w:r>
              <w:rPr>
                <w:b/>
                <w:bCs/>
                <w:color w:val="000000"/>
                <w:spacing w:val="0"/>
                <w:w w:val="100"/>
                <w:position w:val="0"/>
                <w:sz w:val="20"/>
                <w:szCs w:val="20"/>
              </w:rPr>
              <w:t>项目</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名称</w:t>
            </w:r>
          </w:p>
        </w:tc>
        <w:tc>
          <w:tcPr>
            <w:gridSpan w:val="5"/>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年耗量</w:t>
            </w:r>
          </w:p>
        </w:tc>
        <w:tc>
          <w:tcPr>
            <w:gridSpan w:val="6"/>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来源</w:t>
            </w:r>
          </w:p>
        </w:tc>
        <w:tc>
          <w:tcPr>
            <w:gridSpan w:val="3"/>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主要化学成分</w:t>
            </w:r>
          </w:p>
        </w:tc>
      </w:tr>
      <w:tr>
        <w:trPr>
          <w:trHeight w:val="648"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80" w:line="240" w:lineRule="auto"/>
              <w:ind w:left="0" w:right="0" w:firstLine="220"/>
              <w:jc w:val="left"/>
              <w:rPr>
                <w:sz w:val="20"/>
                <w:szCs w:val="20"/>
              </w:rPr>
            </w:pPr>
            <w:r>
              <w:rPr>
                <w:color w:val="000000"/>
                <w:spacing w:val="0"/>
                <w:w w:val="100"/>
                <w:position w:val="0"/>
                <w:sz w:val="20"/>
                <w:szCs w:val="20"/>
              </w:rPr>
              <w:t>主要原</w:t>
            </w:r>
          </w:p>
          <w:p>
            <w:pPr>
              <w:pStyle w:val="Style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辅材料</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造影剂</w:t>
            </w:r>
          </w:p>
        </w:tc>
        <w:tc>
          <w:tcPr>
            <w:gridSpan w:val="5"/>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60L</w:t>
            </w:r>
          </w:p>
        </w:tc>
        <w:tc>
          <w:tcPr>
            <w:gridSpan w:val="6"/>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外购</w:t>
            </w:r>
          </w:p>
        </w:tc>
        <w:tc>
          <w:tcPr>
            <w:gridSpan w:val="3"/>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碘海醇</w:t>
            </w:r>
          </w:p>
        </w:tc>
      </w:tr>
      <w:tr>
        <w:trPr>
          <w:trHeight w:val="326" w:hRule="exact"/>
        </w:trPr>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80" w:line="240" w:lineRule="auto"/>
              <w:ind w:left="0" w:right="0" w:firstLine="380"/>
              <w:jc w:val="left"/>
              <w:rPr>
                <w:sz w:val="20"/>
                <w:szCs w:val="20"/>
              </w:rPr>
            </w:pPr>
            <w:r>
              <w:rPr>
                <w:color w:val="000000"/>
                <w:spacing w:val="0"/>
                <w:w w:val="100"/>
                <w:position w:val="0"/>
                <w:sz w:val="20"/>
                <w:szCs w:val="20"/>
              </w:rPr>
              <w:t>能</w:t>
            </w:r>
          </w:p>
          <w:p>
            <w:pPr>
              <w:pStyle w:val="Style2"/>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rPr>
              <w:t>源</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煤</w:t>
            </w:r>
          </w:p>
        </w:tc>
        <w:tc>
          <w:tcPr>
            <w:gridSpan w:val="5"/>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6"/>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3"/>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r>
      <w:tr>
        <w:trPr>
          <w:trHeight w:val="326" w:hRule="exact"/>
        </w:trPr>
        <w:tc>
          <w:tcPr>
            <w:vMerge/>
            <w:tcBorders>
              <w:left w:val="single" w:sz="4"/>
            </w:tcBorders>
            <w:shd w:val="clear" w:color="auto" w:fill="FFFFFF"/>
            <w:vAlign w:val="center"/>
          </w:tcPr>
          <w:p>
            <w:pP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电</w:t>
            </w:r>
            <w:r>
              <w:rPr>
                <w:rFonts w:ascii="Times New Roman" w:eastAsia="Times New Roman" w:hAnsi="Times New Roman" w:cs="Times New Roman"/>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kW</w:t>
            </w:r>
            <w:r>
              <w:rPr>
                <w:rFonts w:ascii="Arial Unicode MS" w:eastAsia="Arial Unicode MS" w:hAnsi="Arial Unicode MS" w:cs="Arial Unicode MS"/>
                <w:color w:val="000000"/>
                <w:spacing w:val="0"/>
                <w:w w:val="100"/>
                <w:position w:val="0"/>
                <w:sz w:val="17"/>
                <w:szCs w:val="17"/>
              </w:rPr>
              <w:t>・</w:t>
            </w:r>
            <w:r>
              <w:rPr>
                <w:rFonts w:ascii="Times New Roman" w:eastAsia="Times New Roman" w:hAnsi="Times New Roman" w:cs="Times New Roman"/>
                <w:color w:val="000000"/>
                <w:spacing w:val="0"/>
                <w:w w:val="100"/>
                <w:position w:val="0"/>
                <w:sz w:val="20"/>
                <w:szCs w:val="20"/>
              </w:rPr>
              <w:t>h)</w:t>
            </w:r>
          </w:p>
        </w:tc>
        <w:tc>
          <w:tcPr>
            <w:gridSpan w:val="5"/>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3000kW</w:t>
            </w:r>
            <w:r>
              <w:rPr>
                <w:rFonts w:ascii="Arial Unicode MS" w:eastAsia="Arial Unicode MS" w:hAnsi="Arial Unicode MS" w:cs="Arial Unicode MS"/>
                <w:color w:val="000000"/>
                <w:spacing w:val="0"/>
                <w:w w:val="100"/>
                <w:position w:val="0"/>
                <w:sz w:val="17"/>
                <w:szCs w:val="17"/>
              </w:rPr>
              <w:t>・</w:t>
            </w:r>
            <w:r>
              <w:rPr>
                <w:rFonts w:ascii="Times New Roman" w:eastAsia="Times New Roman" w:hAnsi="Times New Roman" w:cs="Times New Roman"/>
                <w:color w:val="000000"/>
                <w:spacing w:val="0"/>
                <w:w w:val="100"/>
                <w:position w:val="0"/>
                <w:sz w:val="20"/>
                <w:szCs w:val="20"/>
              </w:rPr>
              <w:t>h/a</w:t>
            </w:r>
          </w:p>
        </w:tc>
        <w:tc>
          <w:tcPr>
            <w:gridSpan w:val="6"/>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市政电网</w:t>
            </w:r>
          </w:p>
        </w:tc>
        <w:tc>
          <w:tcPr>
            <w:gridSpan w:val="3"/>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r>
      <w:tr>
        <w:trPr>
          <w:trHeight w:val="326" w:hRule="exact"/>
        </w:trPr>
        <w:tc>
          <w:tcPr>
            <w:vMerge/>
            <w:tcBorders>
              <w:left w:val="single" w:sz="4"/>
            </w:tcBorders>
            <w:shd w:val="clear" w:color="auto" w:fill="FFFFFF"/>
            <w:vAlign w:val="center"/>
          </w:tcPr>
          <w:p>
            <w:pP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气</w:t>
            </w:r>
            <w:r>
              <w:rPr>
                <w:rFonts w:ascii="Times New Roman" w:eastAsia="Times New Roman" w:hAnsi="Times New Roman" w:cs="Times New Roman"/>
                <w:color w:val="000000"/>
                <w:spacing w:val="0"/>
                <w:w w:val="100"/>
                <w:position w:val="0"/>
                <w:sz w:val="20"/>
                <w:szCs w:val="20"/>
              </w:rPr>
              <w:t>(Nm</w:t>
            </w:r>
            <w:r>
              <w:rPr>
                <w:rFonts w:ascii="Times New Roman" w:eastAsia="Times New Roman" w:hAnsi="Times New Roman" w:cs="Times New Roman"/>
                <w:color w:val="000000"/>
                <w:spacing w:val="0"/>
                <w:w w:val="100"/>
                <w:position w:val="0"/>
                <w:sz w:val="20"/>
                <w:szCs w:val="20"/>
                <w:vertAlign w:val="superscript"/>
              </w:rPr>
              <w:t>3</w:t>
            </w:r>
            <w:r>
              <w:rPr>
                <w:rFonts w:ascii="Times New Roman" w:eastAsia="Times New Roman" w:hAnsi="Times New Roman" w:cs="Times New Roman"/>
                <w:color w:val="000000"/>
                <w:spacing w:val="0"/>
                <w:w w:val="100"/>
                <w:position w:val="0"/>
                <w:sz w:val="20"/>
                <w:szCs w:val="20"/>
              </w:rPr>
              <w:t>)</w:t>
            </w:r>
          </w:p>
        </w:tc>
        <w:tc>
          <w:tcPr>
            <w:gridSpan w:val="5"/>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6"/>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3"/>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r>
      <w:tr>
        <w:trPr>
          <w:trHeight w:val="336"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水资源</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用水量</w:t>
            </w:r>
          </w:p>
        </w:tc>
        <w:tc>
          <w:tcPr>
            <w:gridSpan w:val="5"/>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200m</w:t>
            </w:r>
            <w:r>
              <w:rPr>
                <w:rFonts w:ascii="Times New Roman" w:eastAsia="Times New Roman" w:hAnsi="Times New Roman" w:cs="Times New Roman"/>
                <w:color w:val="000000"/>
                <w:spacing w:val="0"/>
                <w:w w:val="100"/>
                <w:position w:val="0"/>
                <w:sz w:val="20"/>
                <w:szCs w:val="20"/>
                <w:vertAlign w:val="superscript"/>
              </w:rPr>
              <w:t>3</w:t>
            </w:r>
            <w:r>
              <w:rPr>
                <w:rFonts w:ascii="Times New Roman" w:eastAsia="Times New Roman" w:hAnsi="Times New Roman" w:cs="Times New Roman"/>
                <w:color w:val="000000"/>
                <w:spacing w:val="0"/>
                <w:w w:val="100"/>
                <w:position w:val="0"/>
                <w:sz w:val="20"/>
                <w:szCs w:val="20"/>
              </w:rPr>
              <w:t>/a</w:t>
            </w:r>
          </w:p>
        </w:tc>
        <w:tc>
          <w:tcPr>
            <w:gridSpan w:val="6"/>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市政水网</w:t>
            </w:r>
          </w:p>
        </w:tc>
        <w:tc>
          <w:tcPr>
            <w:gridSpan w:val="3"/>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r>
      <w:tr>
        <w:trPr>
          <w:trHeight w:val="2837" w:hRule="exact"/>
        </w:trPr>
        <w:tc>
          <w:tcPr>
            <w:gridSpan w:val="17"/>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473" w:lineRule="exact"/>
              <w:ind w:left="0" w:right="0" w:firstLine="580"/>
              <w:jc w:val="both"/>
            </w:pPr>
            <w:r>
              <w:rPr>
                <w:color w:val="000000"/>
                <w:spacing w:val="0"/>
                <w:w w:val="100"/>
                <w:position w:val="0"/>
                <w:sz w:val="24"/>
                <w:szCs w:val="24"/>
              </w:rPr>
              <w:t>本项目使用的造影剂为碘海醇注射液，规格为</w:t>
            </w:r>
            <w:r>
              <w:rPr>
                <w:rFonts w:ascii="Times New Roman" w:eastAsia="Times New Roman" w:hAnsi="Times New Roman" w:cs="Times New Roman"/>
                <w:color w:val="000000"/>
                <w:spacing w:val="0"/>
                <w:w w:val="100"/>
                <w:position w:val="0"/>
                <w:sz w:val="24"/>
                <w:szCs w:val="24"/>
              </w:rPr>
              <w:t>100ml/</w:t>
            </w:r>
            <w:r>
              <w:rPr>
                <w:color w:val="000000"/>
                <w:spacing w:val="0"/>
                <w:w w:val="100"/>
                <w:position w:val="0"/>
                <w:sz w:val="24"/>
                <w:szCs w:val="24"/>
              </w:rPr>
              <w:t xml:space="preserve">瓶，平均每台介入手术使用 </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瓶，每年约</w:t>
            </w:r>
            <w:r>
              <w:rPr>
                <w:rFonts w:ascii="Times New Roman" w:eastAsia="Times New Roman" w:hAnsi="Times New Roman" w:cs="Times New Roman"/>
                <w:color w:val="000000"/>
                <w:spacing w:val="0"/>
                <w:w w:val="100"/>
                <w:position w:val="0"/>
                <w:sz w:val="24"/>
                <w:szCs w:val="24"/>
              </w:rPr>
              <w:t>300</w:t>
            </w:r>
            <w:r>
              <w:rPr>
                <w:color w:val="000000"/>
                <w:spacing w:val="0"/>
                <w:w w:val="100"/>
                <w:position w:val="0"/>
                <w:sz w:val="24"/>
                <w:szCs w:val="24"/>
              </w:rPr>
              <w:t>台手术，年使用量约为</w:t>
            </w:r>
            <w:r>
              <w:rPr>
                <w:rFonts w:ascii="Times New Roman" w:eastAsia="Times New Roman" w:hAnsi="Times New Roman" w:cs="Times New Roman"/>
                <w:color w:val="000000"/>
                <w:spacing w:val="0"/>
                <w:w w:val="100"/>
                <w:position w:val="0"/>
                <w:sz w:val="24"/>
                <w:szCs w:val="24"/>
              </w:rPr>
              <w:t>600L</w:t>
            </w:r>
            <w:r>
              <w:rPr>
                <w:color w:val="000000"/>
                <w:spacing w:val="0"/>
                <w:w w:val="100"/>
                <w:position w:val="0"/>
                <w:sz w:val="24"/>
                <w:szCs w:val="24"/>
              </w:rPr>
              <w:t>。</w:t>
            </w:r>
            <w:r>
              <w:rPr>
                <w:color w:val="000000"/>
                <w:spacing w:val="0"/>
                <w:w w:val="100"/>
                <w:position w:val="0"/>
                <w:sz w:val="24"/>
                <w:szCs w:val="24"/>
              </w:rPr>
              <w:t>由医院统一采购，常温储存，使用后 的废包装物按医疗废物处置。</w:t>
            </w:r>
          </w:p>
          <w:p>
            <w:pPr>
              <w:pStyle w:val="Style2"/>
              <w:keepNext w:val="0"/>
              <w:keepLines w:val="0"/>
              <w:widowControl w:val="0"/>
              <w:shd w:val="clear" w:color="auto" w:fill="auto"/>
              <w:bidi w:val="0"/>
              <w:spacing w:before="0" w:after="0" w:line="473" w:lineRule="exact"/>
              <w:ind w:left="0" w:right="0" w:firstLine="0"/>
              <w:jc w:val="left"/>
            </w:pPr>
            <w:r>
              <w:rPr>
                <w:b/>
                <w:bCs/>
                <w:color w:val="000000"/>
                <w:spacing w:val="0"/>
                <w:w w:val="100"/>
                <w:position w:val="0"/>
                <w:sz w:val="24"/>
                <w:szCs w:val="24"/>
              </w:rPr>
              <w:t>（五）本项目设备装置及使用情况一览表</w:t>
            </w:r>
          </w:p>
          <w:p>
            <w:pPr>
              <w:pStyle w:val="Style2"/>
              <w:keepNext w:val="0"/>
              <w:keepLines w:val="0"/>
              <w:widowControl w:val="0"/>
              <w:shd w:val="clear" w:color="auto" w:fill="auto"/>
              <w:bidi w:val="0"/>
              <w:spacing w:before="0" w:after="180" w:line="473" w:lineRule="exact"/>
              <w:ind w:left="0" w:right="0" w:firstLine="580"/>
              <w:jc w:val="both"/>
            </w:pPr>
            <w:r>
              <w:rPr>
                <w:color w:val="000000"/>
                <w:spacing w:val="0"/>
                <w:w w:val="100"/>
                <w:position w:val="0"/>
                <w:sz w:val="24"/>
                <w:szCs w:val="24"/>
              </w:rPr>
              <w:t>本项目射线装置相关参数情况见表</w:t>
            </w:r>
            <w:r>
              <w:rPr>
                <w:rFonts w:ascii="Times New Roman" w:eastAsia="Times New Roman" w:hAnsi="Times New Roman" w:cs="Times New Roman"/>
                <w:color w:val="000000"/>
                <w:spacing w:val="0"/>
                <w:w w:val="100"/>
                <w:position w:val="0"/>
                <w:sz w:val="24"/>
                <w:szCs w:val="24"/>
              </w:rPr>
              <w:t>1-3</w:t>
            </w:r>
            <w:r>
              <w:rPr>
                <w:color w:val="000000"/>
                <w:spacing w:val="0"/>
                <w:w w:val="100"/>
                <w:position w:val="0"/>
                <w:sz w:val="24"/>
                <w:szCs w:val="24"/>
              </w:rPr>
              <w:t>,科室手术量情况见表</w:t>
            </w:r>
            <w:r>
              <w:rPr>
                <w:rFonts w:ascii="Times New Roman" w:eastAsia="Times New Roman" w:hAnsi="Times New Roman" w:cs="Times New Roman"/>
                <w:color w:val="000000"/>
                <w:spacing w:val="0"/>
                <w:w w:val="100"/>
                <w:position w:val="0"/>
                <w:sz w:val="24"/>
                <w:szCs w:val="24"/>
              </w:rPr>
              <w:t>1-4</w:t>
            </w:r>
            <w:r>
              <w:rPr>
                <w:color w:val="000000"/>
                <w:spacing w:val="0"/>
                <w:w w:val="100"/>
                <w:position w:val="0"/>
                <w:sz w:val="24"/>
                <w:szCs w:val="24"/>
              </w:rPr>
              <w:t>。</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表</w:t>
            </w:r>
            <w:r>
              <w:rPr>
                <w:b/>
                <w:bCs/>
                <w:color w:val="000000"/>
                <w:spacing w:val="0"/>
                <w:w w:val="100"/>
                <w:position w:val="0"/>
                <w:sz w:val="20"/>
                <w:szCs w:val="20"/>
              </w:rPr>
              <w:t>1-3</w:t>
            </w:r>
            <w:r>
              <w:rPr>
                <w:b/>
                <w:bCs/>
                <w:color w:val="000000"/>
                <w:spacing w:val="0"/>
                <w:w w:val="100"/>
                <w:position w:val="0"/>
                <w:sz w:val="20"/>
                <w:szCs w:val="20"/>
              </w:rPr>
              <w:t>本项目射线装置相关参数</w:t>
            </w:r>
          </w:p>
        </w:tc>
      </w:tr>
      <w:tr>
        <w:trPr>
          <w:trHeight w:val="960"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80"/>
              <w:jc w:val="left"/>
              <w:rPr>
                <w:sz w:val="20"/>
                <w:szCs w:val="20"/>
              </w:rPr>
            </w:pPr>
            <w:r>
              <w:rPr>
                <w:b/>
                <w:bCs/>
                <w:color w:val="000000"/>
                <w:spacing w:val="0"/>
                <w:w w:val="100"/>
                <w:position w:val="0"/>
                <w:sz w:val="20"/>
                <w:szCs w:val="20"/>
              </w:rPr>
              <w:t>名称</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型号</w:t>
            </w:r>
          </w:p>
        </w:tc>
        <w:tc>
          <w:tcPr>
            <w:gridSpan w:val="4"/>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设备参数</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22" w:lineRule="exact"/>
              <w:ind w:left="0" w:right="0" w:firstLine="0"/>
              <w:jc w:val="left"/>
              <w:rPr>
                <w:sz w:val="20"/>
                <w:szCs w:val="20"/>
              </w:rPr>
            </w:pPr>
            <w:r>
              <w:rPr>
                <w:b/>
                <w:bCs/>
                <w:color w:val="000000"/>
                <w:spacing w:val="0"/>
                <w:w w:val="100"/>
                <w:position w:val="0"/>
                <w:sz w:val="20"/>
                <w:szCs w:val="20"/>
              </w:rPr>
              <w:t>管理 类别</w:t>
            </w:r>
          </w:p>
        </w:tc>
        <w:tc>
          <w:tcPr>
            <w:gridSpan w:val="5"/>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年出束时间</w:t>
            </w:r>
            <w:r>
              <w:rPr>
                <w:b/>
                <w:bCs/>
                <w:color w:val="000000"/>
                <w:spacing w:val="0"/>
                <w:w w:val="100"/>
                <w:position w:val="0"/>
                <w:sz w:val="20"/>
                <w:szCs w:val="20"/>
              </w:rPr>
              <w:t>（h）</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80" w:line="240" w:lineRule="auto"/>
              <w:ind w:left="0" w:right="0" w:firstLine="0"/>
              <w:jc w:val="left"/>
              <w:rPr>
                <w:sz w:val="20"/>
                <w:szCs w:val="20"/>
              </w:rPr>
            </w:pPr>
            <w:r>
              <w:rPr>
                <w:b/>
                <w:bCs/>
                <w:color w:val="000000"/>
                <w:spacing w:val="0"/>
                <w:w w:val="100"/>
                <w:position w:val="0"/>
                <w:sz w:val="20"/>
                <w:szCs w:val="20"/>
              </w:rPr>
              <w:t>曝光</w:t>
            </w:r>
          </w:p>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方向</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使用场所</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20"/>
              <w:jc w:val="left"/>
              <w:rPr>
                <w:sz w:val="20"/>
                <w:szCs w:val="20"/>
              </w:rPr>
            </w:pPr>
            <w:r>
              <w:rPr>
                <w:b/>
                <w:bCs/>
                <w:color w:val="000000"/>
                <w:spacing w:val="0"/>
                <w:w w:val="100"/>
                <w:position w:val="0"/>
                <w:sz w:val="20"/>
                <w:szCs w:val="20"/>
              </w:rPr>
              <w:t>备注</w:t>
            </w:r>
          </w:p>
        </w:tc>
      </w:tr>
      <w:tr>
        <w:trPr>
          <w:trHeight w:val="653"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80"/>
              <w:jc w:val="left"/>
              <w:rPr>
                <w:sz w:val="20"/>
                <w:szCs w:val="20"/>
              </w:rPr>
            </w:pPr>
            <w:r>
              <w:rPr>
                <w:rFonts w:ascii="Times New Roman" w:eastAsia="Times New Roman" w:hAnsi="Times New Roman" w:cs="Times New Roman"/>
                <w:color w:val="000000"/>
                <w:spacing w:val="0"/>
                <w:w w:val="100"/>
                <w:position w:val="0"/>
                <w:sz w:val="20"/>
                <w:szCs w:val="20"/>
              </w:rPr>
              <w:t>DSA</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9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Q Biplane</w:t>
            </w:r>
          </w:p>
        </w:tc>
        <w:tc>
          <w:tcPr>
            <w:gridSpan w:val="4"/>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322"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125kV 1000mA</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II</w:t>
            </w:r>
            <w:r>
              <w:rPr>
                <w:color w:val="000000"/>
                <w:spacing w:val="0"/>
                <w:w w:val="100"/>
                <w:position w:val="0"/>
                <w:sz w:val="20"/>
                <w:szCs w:val="20"/>
              </w:rPr>
              <w:t>类</w:t>
            </w:r>
          </w:p>
        </w:tc>
        <w:tc>
          <w:tcPr>
            <w:gridSpan w:val="5"/>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 xml:space="preserve">52.2h </w:t>
            </w:r>
            <w:r>
              <w:rPr>
                <w:color w:val="000000"/>
                <w:spacing w:val="0"/>
                <w:w w:val="100"/>
                <w:position w:val="0"/>
                <w:sz w:val="20"/>
                <w:szCs w:val="20"/>
              </w:rPr>
              <w:t xml:space="preserve">（拍片 </w:t>
            </w:r>
            <w:r>
              <w:rPr>
                <w:rFonts w:ascii="Times New Roman" w:eastAsia="Times New Roman" w:hAnsi="Times New Roman" w:cs="Times New Roman"/>
                <w:color w:val="000000"/>
                <w:spacing w:val="0"/>
                <w:w w:val="100"/>
                <w:position w:val="0"/>
                <w:sz w:val="20"/>
                <w:szCs w:val="20"/>
              </w:rPr>
              <w:t>2.2h</w:t>
            </w:r>
            <w:r>
              <w:rPr>
                <w:color w:val="000000"/>
                <w:spacing w:val="0"/>
                <w:w w:val="100"/>
                <w:position w:val="0"/>
                <w:sz w:val="20"/>
                <w:szCs w:val="20"/>
              </w:rPr>
              <w:t>，</w:t>
            </w:r>
            <w:r>
              <w:rPr>
                <w:color w:val="000000"/>
                <w:spacing w:val="0"/>
                <w:w w:val="100"/>
                <w:position w:val="0"/>
                <w:sz w:val="20"/>
                <w:szCs w:val="20"/>
              </w:rPr>
              <w:t xml:space="preserve">透视 </w:t>
            </w:r>
            <w:r>
              <w:rPr>
                <w:rFonts w:ascii="Times New Roman" w:eastAsia="Times New Roman" w:hAnsi="Times New Roman" w:cs="Times New Roman"/>
                <w:color w:val="000000"/>
                <w:spacing w:val="0"/>
                <w:w w:val="100"/>
                <w:position w:val="0"/>
                <w:sz w:val="20"/>
                <w:szCs w:val="20"/>
              </w:rPr>
              <w:t>50h</w:t>
            </w:r>
            <w:r>
              <w:rPr>
                <w:color w:val="000000"/>
                <w:spacing w:val="0"/>
                <w:w w:val="100"/>
                <w:position w:val="0"/>
                <w:sz w:val="20"/>
                <w:szCs w:val="20"/>
              </w:rPr>
              <w:t>）</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由下</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而上</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DSA</w:t>
            </w:r>
            <w:r>
              <w:rPr>
                <w:color w:val="000000"/>
                <w:spacing w:val="0"/>
                <w:w w:val="100"/>
                <w:position w:val="0"/>
                <w:sz w:val="20"/>
                <w:szCs w:val="20"/>
              </w:rPr>
              <w:t>机房</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拟购</w:t>
            </w:r>
          </w:p>
        </w:tc>
      </w:tr>
      <w:tr>
        <w:trPr>
          <w:trHeight w:val="499" w:hRule="exact"/>
        </w:trPr>
        <w:tc>
          <w:tcPr>
            <w:gridSpan w:val="17"/>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表</w:t>
            </w:r>
            <w:r>
              <w:rPr>
                <w:b/>
                <w:bCs/>
                <w:color w:val="000000"/>
                <w:spacing w:val="0"/>
                <w:w w:val="100"/>
                <w:position w:val="0"/>
                <w:sz w:val="20"/>
                <w:szCs w:val="20"/>
              </w:rPr>
              <w:t>1-4</w:t>
            </w:r>
            <w:r>
              <w:rPr>
                <w:b/>
                <w:bCs/>
                <w:color w:val="000000"/>
                <w:spacing w:val="0"/>
                <w:w w:val="100"/>
                <w:position w:val="0"/>
                <w:sz w:val="20"/>
                <w:szCs w:val="20"/>
              </w:rPr>
              <w:t>介入手术工作量情况表</w:t>
            </w:r>
          </w:p>
        </w:tc>
      </w:tr>
      <w:tr>
        <w:trPr>
          <w:trHeight w:val="389" w:hRule="exact"/>
        </w:trPr>
        <w:tc>
          <w:tcPr>
            <w:gridSpan w:val="4"/>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使用科室</w:t>
            </w:r>
          </w:p>
        </w:tc>
        <w:tc>
          <w:tcPr>
            <w:gridSpan w:val="5"/>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单台手术最长曝光时间</w:t>
            </w: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b/>
                <w:bCs/>
                <w:color w:val="000000"/>
                <w:spacing w:val="0"/>
                <w:w w:val="100"/>
                <w:position w:val="0"/>
                <w:sz w:val="20"/>
                <w:szCs w:val="20"/>
              </w:rPr>
              <w:t>年手术台数 （台）</w:t>
            </w:r>
          </w:p>
        </w:tc>
        <w:tc>
          <w:tcPr>
            <w:gridSpan w:val="6"/>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年最大出束时间</w:t>
            </w:r>
          </w:p>
        </w:tc>
      </w:tr>
      <w:tr>
        <w:trPr>
          <w:trHeight w:val="413" w:hRule="exact"/>
        </w:trPr>
        <w:tc>
          <w:tcPr>
            <w:gridSpan w:val="4"/>
            <w:vMerge/>
            <w:tcBorders>
              <w:left w:val="single" w:sz="4"/>
            </w:tcBorders>
            <w:shd w:val="clear" w:color="auto" w:fill="FFFFFF"/>
            <w:vAlign w:val="center"/>
          </w:tcPr>
          <w:p>
            <w:pPr/>
          </w:p>
        </w:tc>
        <w:tc>
          <w:tcPr>
            <w:gridSpan w:val="3"/>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拍片</w:t>
            </w:r>
            <w:r>
              <w:rPr>
                <w:b/>
                <w:bCs/>
                <w:color w:val="000000"/>
                <w:spacing w:val="0"/>
                <w:w w:val="100"/>
                <w:position w:val="0"/>
                <w:sz w:val="20"/>
                <w:szCs w:val="20"/>
              </w:rPr>
              <w:t>（min）</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透视</w:t>
            </w:r>
            <w:r>
              <w:rPr>
                <w:b/>
                <w:bCs/>
                <w:color w:val="000000"/>
                <w:spacing w:val="0"/>
                <w:w w:val="100"/>
                <w:position w:val="0"/>
                <w:sz w:val="20"/>
                <w:szCs w:val="20"/>
              </w:rPr>
              <w:t>（min）</w:t>
            </w:r>
          </w:p>
        </w:tc>
        <w:tc>
          <w:tcPr>
            <w:gridSpan w:val="2"/>
            <w:vMerge/>
            <w:tcBorders>
              <w:left w:val="single" w:sz="4"/>
            </w:tcBorders>
            <w:shd w:val="clear" w:color="auto" w:fill="FFFFFF"/>
            <w:vAlign w:val="center"/>
          </w:tcPr>
          <w:p>
            <w:pPr/>
          </w:p>
        </w:tc>
        <w:tc>
          <w:tcPr>
            <w:gridSpan w:val="4"/>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拍片</w:t>
            </w:r>
            <w:r>
              <w:rPr>
                <w:b/>
                <w:bCs/>
                <w:color w:val="000000"/>
                <w:spacing w:val="0"/>
                <w:w w:val="100"/>
                <w:position w:val="0"/>
                <w:sz w:val="20"/>
                <w:szCs w:val="20"/>
              </w:rPr>
              <w:t>（h）</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透视</w:t>
            </w:r>
            <w:r>
              <w:rPr>
                <w:b/>
                <w:bCs/>
                <w:color w:val="000000"/>
                <w:spacing w:val="0"/>
                <w:w w:val="100"/>
                <w:position w:val="0"/>
                <w:sz w:val="20"/>
                <w:szCs w:val="20"/>
              </w:rPr>
              <w:t>（h）</w:t>
            </w:r>
          </w:p>
        </w:tc>
      </w:tr>
      <w:tr>
        <w:trPr>
          <w:trHeight w:val="389" w:hRule="exact"/>
        </w:trPr>
        <w:tc>
          <w:tcPr>
            <w:gridSpan w:val="4"/>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心内科</w:t>
            </w:r>
          </w:p>
        </w:tc>
        <w:tc>
          <w:tcPr>
            <w:gridSpan w:val="3"/>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0.5</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10.0</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200</w:t>
            </w:r>
          </w:p>
        </w:tc>
        <w:tc>
          <w:tcPr>
            <w:gridSpan w:val="4"/>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1.7</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33.3</w:t>
            </w:r>
          </w:p>
        </w:tc>
      </w:tr>
      <w:tr>
        <w:trPr>
          <w:trHeight w:val="384" w:hRule="exact"/>
        </w:trPr>
        <w:tc>
          <w:tcPr>
            <w:gridSpan w:val="4"/>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神经内科</w:t>
            </w:r>
          </w:p>
        </w:tc>
        <w:tc>
          <w:tcPr>
            <w:gridSpan w:val="3"/>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0.3</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10.0</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100</w:t>
            </w:r>
          </w:p>
        </w:tc>
        <w:tc>
          <w:tcPr>
            <w:gridSpan w:val="4"/>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0.5</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16.7</w:t>
            </w:r>
          </w:p>
        </w:tc>
      </w:tr>
      <w:tr>
        <w:trPr>
          <w:trHeight w:val="394" w:hRule="exact"/>
        </w:trPr>
        <w:tc>
          <w:tcPr>
            <w:gridSpan w:val="9"/>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合计</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300</w:t>
            </w:r>
          </w:p>
        </w:tc>
        <w:tc>
          <w:tcPr>
            <w:gridSpan w:val="6"/>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52.2</w:t>
            </w:r>
          </w:p>
        </w:tc>
      </w:tr>
      <w:tr>
        <w:trPr>
          <w:trHeight w:val="2059" w:hRule="exact"/>
        </w:trPr>
        <w:tc>
          <w:tcPr>
            <w:gridSpan w:val="17"/>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442" w:lineRule="exact"/>
              <w:ind w:left="0" w:right="0" w:firstLine="0"/>
              <w:jc w:val="left"/>
            </w:pPr>
            <w:r>
              <w:rPr>
                <w:b/>
                <w:bCs/>
                <w:color w:val="000000"/>
                <w:spacing w:val="0"/>
                <w:w w:val="100"/>
                <w:position w:val="0"/>
                <w:sz w:val="24"/>
                <w:szCs w:val="24"/>
              </w:rPr>
              <w:t>（六）工作人员配置情况</w:t>
            </w:r>
          </w:p>
          <w:p>
            <w:pPr>
              <w:pStyle w:val="Style2"/>
              <w:keepNext w:val="0"/>
              <w:keepLines w:val="0"/>
              <w:widowControl w:val="0"/>
              <w:shd w:val="clear" w:color="auto" w:fill="auto"/>
              <w:bidi w:val="0"/>
              <w:spacing w:before="0" w:after="200" w:line="442" w:lineRule="exact"/>
              <w:ind w:left="0" w:right="0" w:firstLine="580"/>
              <w:jc w:val="both"/>
            </w:pPr>
            <w:r>
              <w:rPr>
                <w:color w:val="000000"/>
                <w:spacing w:val="0"/>
                <w:w w:val="100"/>
                <w:position w:val="0"/>
                <w:sz w:val="24"/>
                <w:szCs w:val="24"/>
              </w:rPr>
              <w:t>本项目共涉及辐射工作人员</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名，其中为</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名医生，</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名护士，</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名技师，均为医院 原有工作人员。</w:t>
            </w:r>
          </w:p>
          <w:p>
            <w:pPr>
              <w:pStyle w:val="Style2"/>
              <w:keepNext w:val="0"/>
              <w:keepLines w:val="0"/>
              <w:widowControl w:val="0"/>
              <w:shd w:val="clear" w:color="auto" w:fill="auto"/>
              <w:bidi w:val="0"/>
              <w:spacing w:before="0" w:after="120" w:line="240" w:lineRule="auto"/>
              <w:ind w:left="0" w:right="0" w:firstLine="0"/>
              <w:jc w:val="center"/>
              <w:rPr>
                <w:sz w:val="20"/>
                <w:szCs w:val="20"/>
              </w:rPr>
            </w:pPr>
            <w:r>
              <w:rPr>
                <w:b/>
                <w:bCs/>
                <w:color w:val="000000"/>
                <w:spacing w:val="0"/>
                <w:w w:val="100"/>
                <w:position w:val="0"/>
                <w:sz w:val="20"/>
                <w:szCs w:val="20"/>
              </w:rPr>
              <w:t>表</w:t>
            </w:r>
            <w:r>
              <w:rPr>
                <w:b/>
                <w:bCs/>
                <w:color w:val="000000"/>
                <w:spacing w:val="0"/>
                <w:w w:val="100"/>
                <w:position w:val="0"/>
                <w:sz w:val="20"/>
                <w:szCs w:val="20"/>
              </w:rPr>
              <w:t>1-5</w:t>
            </w:r>
            <w:r>
              <w:rPr>
                <w:b/>
                <w:bCs/>
                <w:color w:val="000000"/>
                <w:spacing w:val="0"/>
                <w:w w:val="100"/>
                <w:position w:val="0"/>
                <w:sz w:val="20"/>
                <w:szCs w:val="20"/>
              </w:rPr>
              <w:t>本项目辐射工作人员配置情况</w:t>
            </w:r>
          </w:p>
        </w:tc>
      </w:tr>
      <w:tr>
        <w:trPr>
          <w:trHeight w:val="341" w:hRule="exact"/>
        </w:trPr>
        <w:tc>
          <w:tcPr>
            <w:gridSpan w:val="5"/>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1180" w:right="0" w:firstLine="0"/>
              <w:jc w:val="left"/>
              <w:rPr>
                <w:sz w:val="20"/>
                <w:szCs w:val="20"/>
              </w:rPr>
            </w:pPr>
            <w:r>
              <w:rPr>
                <w:b/>
                <w:bCs/>
                <w:color w:val="000000"/>
                <w:spacing w:val="0"/>
                <w:w w:val="100"/>
                <w:position w:val="0"/>
                <w:sz w:val="20"/>
                <w:szCs w:val="20"/>
              </w:rPr>
              <w:t>职务</w:t>
            </w:r>
          </w:p>
        </w:tc>
        <w:tc>
          <w:tcPr>
            <w:gridSpan w:val="5"/>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辐射工作人员数量</w:t>
            </w:r>
          </w:p>
        </w:tc>
        <w:tc>
          <w:tcPr>
            <w:gridSpan w:val="3"/>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科室</w:t>
            </w:r>
          </w:p>
        </w:tc>
        <w:tc>
          <w:tcPr>
            <w:gridSpan w:val="4"/>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900"/>
              <w:jc w:val="left"/>
              <w:rPr>
                <w:sz w:val="20"/>
                <w:szCs w:val="20"/>
              </w:rPr>
            </w:pPr>
            <w:r>
              <w:rPr>
                <w:b/>
                <w:bCs/>
                <w:color w:val="000000"/>
                <w:spacing w:val="0"/>
                <w:w w:val="100"/>
                <w:position w:val="0"/>
                <w:sz w:val="20"/>
                <w:szCs w:val="20"/>
              </w:rPr>
              <w:t>备注</w:t>
            </w:r>
          </w:p>
        </w:tc>
      </w:tr>
      <w:tr>
        <w:trPr>
          <w:trHeight w:val="331" w:hRule="exact"/>
        </w:trPr>
        <w:tc>
          <w:tcPr>
            <w:gridSpan w:val="5"/>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1180" w:right="0" w:firstLine="0"/>
              <w:jc w:val="left"/>
              <w:rPr>
                <w:sz w:val="20"/>
                <w:szCs w:val="20"/>
              </w:rPr>
            </w:pPr>
            <w:r>
              <w:rPr>
                <w:color w:val="000000"/>
                <w:spacing w:val="0"/>
                <w:w w:val="100"/>
                <w:position w:val="0"/>
                <w:sz w:val="20"/>
                <w:szCs w:val="20"/>
              </w:rPr>
              <w:t>医生</w:t>
            </w:r>
          </w:p>
        </w:tc>
        <w:tc>
          <w:tcPr>
            <w:gridSpan w:val="5"/>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c>
          <w:tcPr>
            <w:gridSpan w:val="3"/>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心内科</w:t>
            </w:r>
          </w:p>
        </w:tc>
        <w:tc>
          <w:tcPr>
            <w:gridSpan w:val="4"/>
            <w:vMerge w:val="restart"/>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900"/>
              <w:jc w:val="left"/>
              <w:rPr>
                <w:sz w:val="20"/>
                <w:szCs w:val="20"/>
              </w:rPr>
            </w:pPr>
            <w:r>
              <w:rPr>
                <w:color w:val="000000"/>
                <w:spacing w:val="0"/>
                <w:w w:val="100"/>
                <w:position w:val="0"/>
                <w:sz w:val="20"/>
                <w:szCs w:val="20"/>
              </w:rPr>
              <w:t>原有</w:t>
            </w:r>
          </w:p>
        </w:tc>
      </w:tr>
      <w:tr>
        <w:trPr>
          <w:trHeight w:val="322" w:hRule="exact"/>
        </w:trPr>
        <w:tc>
          <w:tcPr>
            <w:gridSpan w:val="5"/>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c>
          <w:tcPr>
            <w:gridSpan w:val="3"/>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神经内科</w:t>
            </w:r>
          </w:p>
        </w:tc>
        <w:tc>
          <w:tcPr>
            <w:gridSpan w:val="4"/>
            <w:vMerge/>
            <w:tcBorders>
              <w:left w:val="single" w:sz="4"/>
              <w:right w:val="single" w:sz="4"/>
            </w:tcBorders>
            <w:shd w:val="clear" w:color="auto" w:fill="FFFFFF"/>
            <w:vAlign w:val="center"/>
          </w:tcPr>
          <w:p>
            <w:pPr/>
          </w:p>
        </w:tc>
      </w:tr>
      <w:tr>
        <w:trPr>
          <w:trHeight w:val="322" w:hRule="exact"/>
        </w:trPr>
        <w:tc>
          <w:tcPr>
            <w:gridSpan w:val="5"/>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1180" w:right="0" w:firstLine="0"/>
              <w:jc w:val="left"/>
              <w:rPr>
                <w:sz w:val="20"/>
                <w:szCs w:val="20"/>
              </w:rPr>
            </w:pPr>
            <w:r>
              <w:rPr>
                <w:color w:val="000000"/>
                <w:spacing w:val="0"/>
                <w:w w:val="100"/>
                <w:position w:val="0"/>
                <w:sz w:val="20"/>
                <w:szCs w:val="20"/>
              </w:rPr>
              <w:t>护士</w:t>
            </w:r>
          </w:p>
        </w:tc>
        <w:tc>
          <w:tcPr>
            <w:gridSpan w:val="5"/>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c>
          <w:tcPr>
            <w:gridSpan w:val="3"/>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手术中心</w:t>
            </w:r>
          </w:p>
        </w:tc>
        <w:tc>
          <w:tcPr>
            <w:gridSpan w:val="4"/>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900"/>
              <w:jc w:val="left"/>
              <w:rPr>
                <w:sz w:val="20"/>
                <w:szCs w:val="20"/>
              </w:rPr>
            </w:pPr>
            <w:r>
              <w:rPr>
                <w:color w:val="000000"/>
                <w:spacing w:val="0"/>
                <w:w w:val="100"/>
                <w:position w:val="0"/>
                <w:sz w:val="20"/>
                <w:szCs w:val="20"/>
              </w:rPr>
              <w:t>原有</w:t>
            </w:r>
          </w:p>
        </w:tc>
      </w:tr>
      <w:tr>
        <w:trPr>
          <w:trHeight w:val="331" w:hRule="exact"/>
        </w:trPr>
        <w:tc>
          <w:tcPr>
            <w:gridSpan w:val="5"/>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1180" w:right="0" w:firstLine="0"/>
              <w:jc w:val="left"/>
              <w:rPr>
                <w:sz w:val="20"/>
                <w:szCs w:val="20"/>
              </w:rPr>
            </w:pPr>
            <w:r>
              <w:rPr>
                <w:color w:val="000000"/>
                <w:spacing w:val="0"/>
                <w:w w:val="100"/>
                <w:position w:val="0"/>
                <w:sz w:val="20"/>
                <w:szCs w:val="20"/>
              </w:rPr>
              <w:t>技师</w:t>
            </w:r>
          </w:p>
        </w:tc>
        <w:tc>
          <w:tcPr>
            <w:gridSpan w:val="5"/>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c>
          <w:tcPr>
            <w:gridSpan w:val="3"/>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放射科</w:t>
            </w:r>
          </w:p>
        </w:tc>
        <w:tc>
          <w:tcPr>
            <w:gridSpan w:val="4"/>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900"/>
              <w:jc w:val="left"/>
              <w:rPr>
                <w:sz w:val="20"/>
                <w:szCs w:val="20"/>
              </w:rPr>
            </w:pPr>
            <w:r>
              <w:rPr>
                <w:color w:val="000000"/>
                <w:spacing w:val="0"/>
                <w:w w:val="100"/>
                <w:position w:val="0"/>
                <w:sz w:val="20"/>
                <w:szCs w:val="20"/>
              </w:rPr>
              <w:t>原有</w:t>
            </w:r>
          </w:p>
        </w:tc>
      </w:tr>
      <w:tr>
        <w:trPr>
          <w:trHeight w:val="504" w:hRule="exact"/>
        </w:trPr>
        <w:tc>
          <w:tcPr>
            <w:gridSpan w:val="17"/>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本项目辐射工作人员均为医院现有人员，从事本项目后，还需承担原有辐射工作，</w:t>
            </w:r>
          </w:p>
        </w:tc>
      </w:tr>
    </w:tbl>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6" w:lineRule="exact"/>
        <w:ind w:left="0" w:right="0" w:firstLine="0"/>
        <w:jc w:val="both"/>
      </w:pPr>
      <w:r>
        <w:rPr>
          <w:color w:val="000000"/>
          <w:spacing w:val="0"/>
          <w:w w:val="100"/>
          <w:position w:val="0"/>
          <w:sz w:val="24"/>
          <w:szCs w:val="24"/>
        </w:rPr>
        <w:t>因此需要考虑辐射工作人员的个人剂量叠加。今后，医院可根据开展项目的实际情况 做适当调整。</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6" w:lineRule="exact"/>
        <w:ind w:left="0" w:right="0" w:firstLine="480"/>
        <w:jc w:val="both"/>
      </w:pPr>
      <w:r>
        <w:rPr>
          <w:color w:val="000000"/>
          <w:spacing w:val="0"/>
          <w:w w:val="100"/>
          <w:position w:val="0"/>
          <w:sz w:val="24"/>
          <w:szCs w:val="24"/>
        </w:rPr>
        <w:t>工作制度：医院实行每年工作</w:t>
      </w:r>
      <w:r>
        <w:rPr>
          <w:rFonts w:ascii="Times New Roman" w:eastAsia="Times New Roman" w:hAnsi="Times New Roman" w:cs="Times New Roman"/>
          <w:color w:val="000000"/>
          <w:spacing w:val="0"/>
          <w:w w:val="100"/>
          <w:position w:val="0"/>
          <w:sz w:val="24"/>
          <w:szCs w:val="24"/>
        </w:rPr>
        <w:t>250</w:t>
      </w:r>
      <w:r>
        <w:rPr>
          <w:color w:val="000000"/>
          <w:spacing w:val="0"/>
          <w:w w:val="100"/>
          <w:position w:val="0"/>
          <w:sz w:val="24"/>
          <w:szCs w:val="24"/>
        </w:rPr>
        <w:t>天，每天</w:t>
      </w:r>
      <w:r>
        <w:rPr>
          <w:rFonts w:ascii="Times New Roman" w:eastAsia="Times New Roman" w:hAnsi="Times New Roman" w:cs="Times New Roman"/>
          <w:color w:val="000000"/>
          <w:spacing w:val="0"/>
          <w:w w:val="100"/>
          <w:position w:val="0"/>
          <w:sz w:val="24"/>
          <w:szCs w:val="24"/>
        </w:rPr>
        <w:t>8</w:t>
      </w:r>
      <w:r>
        <w:rPr>
          <w:color w:val="000000"/>
          <w:spacing w:val="0"/>
          <w:w w:val="100"/>
          <w:position w:val="0"/>
          <w:sz w:val="24"/>
          <w:szCs w:val="24"/>
        </w:rPr>
        <w:t>小时的工作制度，实行白班单班制。</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466" w:lineRule="exact"/>
        <w:ind w:left="0" w:right="0" w:firstLine="480"/>
        <w:jc w:val="both"/>
      </w:pPr>
      <w:r>
        <w:rPr>
          <w:b/>
          <w:bCs/>
          <w:color w:val="000000"/>
          <w:spacing w:val="0"/>
          <w:w w:val="100"/>
          <w:position w:val="0"/>
          <w:sz w:val="24"/>
          <w:szCs w:val="24"/>
        </w:rPr>
        <w:t>医院应严格执行辐射工作人员培训制度，组织辐射工作人员及相关管理人员在国 家核技术利用辐射安全与防护平台</w:t>
      </w:r>
      <w:r>
        <w:rPr>
          <w:b/>
          <w:bCs/>
          <w:color w:val="000000"/>
          <w:spacing w:val="0"/>
          <w:w w:val="100"/>
          <w:position w:val="0"/>
          <w:sz w:val="24"/>
          <w:szCs w:val="24"/>
        </w:rPr>
        <w:t>（</w:t>
      </w:r>
      <w:r>
        <w:rPr>
          <w:rFonts w:ascii="Times New Roman" w:eastAsia="Times New Roman" w:hAnsi="Times New Roman" w:cs="Times New Roman"/>
          <w:b/>
          <w:bCs/>
          <w:color w:val="000000"/>
          <w:spacing w:val="0"/>
          <w:w w:val="100"/>
          <w:position w:val="0"/>
          <w:sz w:val="24"/>
          <w:szCs w:val="24"/>
        </w:rPr>
        <w:t>http:fushe.mee.gov.cn</w:t>
      </w:r>
      <w:r>
        <w:rPr>
          <w:b/>
          <w:bCs/>
          <w:color w:val="000000"/>
          <w:spacing w:val="0"/>
          <w:w w:val="100"/>
          <w:position w:val="0"/>
          <w:sz w:val="24"/>
          <w:szCs w:val="24"/>
        </w:rPr>
        <w:t>）</w:t>
      </w:r>
      <w:r>
        <w:rPr>
          <w:b/>
          <w:bCs/>
          <w:color w:val="000000"/>
          <w:spacing w:val="0"/>
          <w:w w:val="100"/>
          <w:position w:val="0"/>
          <w:sz w:val="24"/>
          <w:szCs w:val="24"/>
        </w:rPr>
        <w:t>上参加辐射安全与防护 专业知识的学习、考核，考核通过后方可上岗。</w:t>
      </w:r>
    </w:p>
    <w:p>
      <w:pPr>
        <w:pStyle w:val="Style38"/>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582" w:val="left"/>
        </w:tabs>
        <w:bidi w:val="0"/>
        <w:spacing w:before="0" w:after="0" w:line="240" w:lineRule="auto"/>
        <w:ind w:left="0" w:right="0" w:firstLine="0"/>
        <w:jc w:val="left"/>
      </w:pPr>
      <w:bookmarkStart w:id="5" w:name="bookmark5"/>
      <w:r>
        <w:rPr>
          <w:color w:val="000000"/>
          <w:spacing w:val="0"/>
          <w:w w:val="100"/>
          <w:position w:val="0"/>
        </w:rPr>
        <w:t>二</w:t>
      </w:r>
      <w:bookmarkEnd w:id="5"/>
      <w:r>
        <w:rPr>
          <w:color w:val="000000"/>
          <w:spacing w:val="0"/>
          <w:w w:val="100"/>
          <w:position w:val="0"/>
        </w:rPr>
        <w:t>、</w:t>
        <w:tab/>
        <w:t>本项目产业政策符合性分析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469" w:lineRule="exact"/>
        <w:ind w:left="0" w:right="0" w:firstLine="480"/>
        <w:jc w:val="both"/>
      </w:pPr>
      <w:r>
        <w:rPr>
          <w:color w:val="000000"/>
          <w:spacing w:val="0"/>
          <w:w w:val="100"/>
          <w:position w:val="0"/>
          <w:sz w:val="24"/>
          <w:szCs w:val="24"/>
        </w:rPr>
        <w:t>根据中华人民共和国国家发展和改革委员会令第</w:t>
      </w:r>
      <w:r>
        <w:rPr>
          <w:rFonts w:ascii="Times New Roman" w:eastAsia="Times New Roman" w:hAnsi="Times New Roman" w:cs="Times New Roman"/>
          <w:color w:val="000000"/>
          <w:spacing w:val="0"/>
          <w:w w:val="100"/>
          <w:position w:val="0"/>
          <w:sz w:val="24"/>
          <w:szCs w:val="24"/>
        </w:rPr>
        <w:t>29</w:t>
      </w:r>
      <w:r>
        <w:rPr>
          <w:color w:val="000000"/>
          <w:spacing w:val="0"/>
          <w:w w:val="100"/>
          <w:position w:val="0"/>
          <w:sz w:val="24"/>
          <w:szCs w:val="24"/>
        </w:rPr>
        <w:t>号《产业结构调整指导目录 （</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年本）》（</w:t>
      </w:r>
      <w:r>
        <w:rPr>
          <w:rFonts w:ascii="Times New Roman" w:eastAsia="Times New Roman" w:hAnsi="Times New Roman" w:cs="Times New Roman"/>
          <w:color w:val="000000"/>
          <w:spacing w:val="0"/>
          <w:w w:val="100"/>
          <w:position w:val="0"/>
          <w:sz w:val="24"/>
          <w:szCs w:val="24"/>
        </w:rPr>
        <w:t>2020</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日施行）的相关规定，本项目使用数字减影血管造影装 置</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w:t>
      </w:r>
      <w:r>
        <w:rPr>
          <w:color w:val="000000"/>
          <w:spacing w:val="0"/>
          <w:w w:val="100"/>
          <w:position w:val="0"/>
          <w:sz w:val="24"/>
          <w:szCs w:val="24"/>
        </w:rPr>
        <w:t xml:space="preserve">为医院医疗基础建设内容，属该指导目录中第三十七项“卫生健康”中第 </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款“医疗卫生服务设施建设”，属于国家鼓励类产业，符合国家产业政策。</w:t>
      </w:r>
    </w:p>
    <w:p>
      <w:pPr>
        <w:pStyle w:val="Style38"/>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582" w:val="left"/>
        </w:tabs>
        <w:bidi w:val="0"/>
        <w:spacing w:before="0" w:after="0" w:line="240" w:lineRule="auto"/>
        <w:ind w:left="0" w:right="0" w:firstLine="0"/>
        <w:jc w:val="left"/>
      </w:pPr>
      <w:bookmarkStart w:id="6" w:name="bookmark6"/>
      <w:r>
        <w:rPr>
          <w:color w:val="000000"/>
          <w:spacing w:val="0"/>
          <w:w w:val="100"/>
          <w:position w:val="0"/>
        </w:rPr>
        <w:t>三</w:t>
      </w:r>
      <w:bookmarkEnd w:id="6"/>
      <w:r>
        <w:rPr>
          <w:color w:val="000000"/>
          <w:spacing w:val="0"/>
          <w:w w:val="100"/>
          <w:position w:val="0"/>
        </w:rPr>
        <w:t>、</w:t>
        <w:tab/>
        <w:t>本项目选址、外环境及总图布置合理性分析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656" w:val="left"/>
        </w:tabs>
        <w:bidi w:val="0"/>
        <w:spacing w:before="0" w:after="0" w:line="470" w:lineRule="exact"/>
        <w:ind w:left="0" w:right="0" w:firstLine="0"/>
        <w:jc w:val="left"/>
      </w:pPr>
      <w:bookmarkStart w:id="7" w:name="bookmark7"/>
      <w:r>
        <w:rPr>
          <w:b/>
          <w:bCs/>
          <w:color w:val="000000"/>
          <w:spacing w:val="0"/>
          <w:w w:val="100"/>
          <w:position w:val="0"/>
          <w:sz w:val="24"/>
          <w:szCs w:val="24"/>
        </w:rPr>
        <w:t>（</w:t>
      </w:r>
      <w:bookmarkEnd w:id="7"/>
      <w:r>
        <w:rPr>
          <w:b/>
          <w:bCs/>
          <w:color w:val="000000"/>
          <w:spacing w:val="0"/>
          <w:w w:val="100"/>
          <w:position w:val="0"/>
          <w:sz w:val="24"/>
          <w:szCs w:val="24"/>
        </w:rPr>
        <w:t>一）</w:t>
        <w:tab/>
        <w:t>项目选址合理性</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0" w:lineRule="exact"/>
        <w:ind w:left="0" w:right="0" w:firstLine="480"/>
        <w:jc w:val="both"/>
      </w:pPr>
      <w:r>
        <w:rPr>
          <w:color w:val="000000"/>
          <w:spacing w:val="0"/>
          <w:w w:val="100"/>
          <w:position w:val="0"/>
          <w:sz w:val="24"/>
          <w:szCs w:val="24"/>
        </w:rPr>
        <w:t>本项目所在住院医技楼已在“江油市中医医院门诊住院业务用房建设项目”进行 了环境影响评价并取得批复（江环</w:t>
      </w:r>
      <w:r>
        <w:rPr>
          <w:rFonts w:ascii="Times New Roman" w:eastAsia="Times New Roman" w:hAnsi="Times New Roman" w:cs="Times New Roman"/>
          <w:color w:val="000000"/>
          <w:spacing w:val="0"/>
          <w:w w:val="100"/>
          <w:position w:val="0"/>
          <w:sz w:val="24"/>
          <w:szCs w:val="24"/>
        </w:rPr>
        <w:t>[2009]14</w:t>
      </w:r>
      <w:r>
        <w:rPr>
          <w:color w:val="000000"/>
          <w:spacing w:val="0"/>
          <w:w w:val="100"/>
          <w:position w:val="0"/>
          <w:sz w:val="24"/>
          <w:szCs w:val="24"/>
        </w:rPr>
        <w:t xml:space="preserve">号）。本项目在医院内建设，不新增用地， 且拟建的辐射工作场所有良好的实体屏蔽设施和防护措施，产生的辐射经屏蔽和防护 后对辐射工作人员和公众的照射剂量满足《电离辐射防护与辐射源安全基本标准》 </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GB18871-2002</w:t>
      </w:r>
      <w:r>
        <w:rPr>
          <w:color w:val="000000"/>
          <w:spacing w:val="0"/>
          <w:w w:val="100"/>
          <w:position w:val="0"/>
          <w:sz w:val="24"/>
          <w:szCs w:val="24"/>
        </w:rPr>
        <w:t>）</w:t>
      </w:r>
      <w:r>
        <w:rPr>
          <w:color w:val="000000"/>
          <w:spacing w:val="0"/>
          <w:w w:val="100"/>
          <w:position w:val="0"/>
          <w:sz w:val="24"/>
          <w:szCs w:val="24"/>
        </w:rPr>
        <w:t>中的剂量限值要求并满足报告表确定的剂量管理约束值的要求，从 辐射安全防护的角度分析，本项目选址是合理的。</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656" w:val="left"/>
        </w:tabs>
        <w:bidi w:val="0"/>
        <w:spacing w:before="0" w:after="0" w:line="470" w:lineRule="exact"/>
        <w:ind w:left="0" w:right="0" w:firstLine="0"/>
        <w:jc w:val="left"/>
      </w:pPr>
      <w:bookmarkStart w:id="8" w:name="bookmark8"/>
      <w:r>
        <w:rPr>
          <w:b/>
          <w:bCs/>
          <w:color w:val="000000"/>
          <w:spacing w:val="0"/>
          <w:w w:val="100"/>
          <w:position w:val="0"/>
          <w:sz w:val="24"/>
          <w:szCs w:val="24"/>
        </w:rPr>
        <w:t>（</w:t>
      </w:r>
      <w:bookmarkEnd w:id="8"/>
      <w:r>
        <w:rPr>
          <w:b/>
          <w:bCs/>
          <w:color w:val="000000"/>
          <w:spacing w:val="0"/>
          <w:w w:val="100"/>
          <w:position w:val="0"/>
          <w:sz w:val="24"/>
          <w:szCs w:val="24"/>
        </w:rPr>
        <w:t>二）</w:t>
        <w:tab/>
        <w:t>医院外环境合理性</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0" w:lineRule="exact"/>
        <w:ind w:left="0" w:right="0" w:firstLine="480"/>
        <w:jc w:val="both"/>
      </w:pPr>
      <w:r>
        <w:rPr>
          <w:color w:val="000000"/>
          <w:spacing w:val="0"/>
          <w:w w:val="100"/>
          <w:position w:val="0"/>
          <w:sz w:val="24"/>
          <w:szCs w:val="24"/>
        </w:rPr>
        <w:t>根据现场踏勘，医院四周主要外环境关系如下：</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0" w:lineRule="exact"/>
        <w:ind w:left="0" w:right="0" w:firstLine="480"/>
        <w:jc w:val="both"/>
      </w:pPr>
      <w:r>
        <w:rPr>
          <w:color w:val="000000"/>
          <w:spacing w:val="0"/>
          <w:w w:val="100"/>
          <w:position w:val="0"/>
          <w:sz w:val="24"/>
          <w:szCs w:val="24"/>
        </w:rPr>
        <w:t>东北侧：医院东北侧紧邻双凤路；</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0" w:lineRule="exact"/>
        <w:ind w:left="0" w:right="0" w:firstLine="480"/>
        <w:jc w:val="both"/>
      </w:pPr>
      <w:r>
        <w:rPr>
          <w:color w:val="000000"/>
          <w:spacing w:val="0"/>
          <w:w w:val="100"/>
          <w:position w:val="0"/>
          <w:sz w:val="24"/>
          <w:szCs w:val="24"/>
        </w:rPr>
        <w:t>东南侧：紧邻栖仙路，隔栖仙路</w:t>
      </w:r>
      <w:r>
        <w:rPr>
          <w:rFonts w:ascii="Times New Roman" w:eastAsia="Times New Roman" w:hAnsi="Times New Roman" w:cs="Times New Roman"/>
          <w:color w:val="000000"/>
          <w:spacing w:val="0"/>
          <w:w w:val="100"/>
          <w:position w:val="0"/>
          <w:sz w:val="24"/>
          <w:szCs w:val="24"/>
        </w:rPr>
        <w:t>50m</w:t>
      </w:r>
      <w:r>
        <w:rPr>
          <w:color w:val="000000"/>
          <w:spacing w:val="0"/>
          <w:w w:val="100"/>
          <w:position w:val="0"/>
          <w:sz w:val="24"/>
          <w:szCs w:val="24"/>
        </w:rPr>
        <w:t>范围为中原爱心小区；</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0" w:lineRule="exact"/>
        <w:ind w:left="0" w:right="0" w:firstLine="480"/>
        <w:jc w:val="both"/>
      </w:pPr>
      <w:r>
        <w:rPr>
          <w:color w:val="000000"/>
          <w:spacing w:val="0"/>
          <w:w w:val="100"/>
          <w:position w:val="0"/>
          <w:sz w:val="24"/>
          <w:szCs w:val="24"/>
        </w:rPr>
        <w:t>西北侧：邻近明月新城小区，距离约</w:t>
      </w:r>
      <w:r>
        <w:rPr>
          <w:rFonts w:ascii="Times New Roman" w:eastAsia="Times New Roman" w:hAnsi="Times New Roman" w:cs="Times New Roman"/>
          <w:color w:val="000000"/>
          <w:spacing w:val="0"/>
          <w:w w:val="100"/>
          <w:position w:val="0"/>
          <w:sz w:val="24"/>
          <w:szCs w:val="24"/>
        </w:rPr>
        <w:t>50m</w:t>
      </w:r>
      <w:r>
        <w:rPr>
          <w:color w:val="000000"/>
          <w:spacing w:val="0"/>
          <w:w w:val="100"/>
          <w:position w:val="0"/>
          <w:sz w:val="24"/>
          <w:szCs w:val="24"/>
        </w:rPr>
        <w:t>；</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0" w:lineRule="exact"/>
        <w:ind w:left="0" w:right="0" w:firstLine="480"/>
        <w:jc w:val="both"/>
      </w:pPr>
      <w:r>
        <w:rPr>
          <w:color w:val="000000"/>
          <w:spacing w:val="0"/>
          <w:w w:val="100"/>
          <w:position w:val="0"/>
          <w:sz w:val="24"/>
          <w:szCs w:val="24"/>
        </w:rPr>
        <w:t>西南侧：为待建空地，距医院</w:t>
      </w:r>
      <w:r>
        <w:rPr>
          <w:rFonts w:ascii="Times New Roman" w:eastAsia="Times New Roman" w:hAnsi="Times New Roman" w:cs="Times New Roman"/>
          <w:color w:val="000000"/>
          <w:spacing w:val="0"/>
          <w:w w:val="100"/>
          <w:position w:val="0"/>
          <w:sz w:val="24"/>
          <w:szCs w:val="24"/>
        </w:rPr>
        <w:t>90m</w:t>
      </w:r>
      <w:r>
        <w:rPr>
          <w:color w:val="000000"/>
          <w:spacing w:val="0"/>
          <w:w w:val="100"/>
          <w:position w:val="0"/>
          <w:sz w:val="24"/>
          <w:szCs w:val="24"/>
        </w:rPr>
        <w:t>为居安路。</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463" w:lineRule="exact"/>
        <w:ind w:left="0" w:right="0" w:firstLine="480"/>
        <w:jc w:val="both"/>
      </w:pPr>
      <w:r>
        <w:rPr>
          <w:color w:val="000000"/>
          <w:spacing w:val="0"/>
          <w:w w:val="100"/>
          <w:position w:val="0"/>
          <w:sz w:val="24"/>
          <w:szCs w:val="24"/>
        </w:rPr>
        <w:t>医院四周交通方便，有利于医院和外界的联系。项目选址城市基础配套设施完善， 给排水等市政管网完善，电力、电缆等埋设齐全，为项目建设提供良好条件。按照国 家相关规定和国内外通用范例，可在城市内修建。因此，本评价认为其选址是合理的。</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9" w:lineRule="exact"/>
        <w:ind w:left="0" w:right="0" w:firstLine="480"/>
        <w:jc w:val="both"/>
      </w:pPr>
      <w:r>
        <w:rPr>
          <w:color w:val="000000"/>
          <w:spacing w:val="0"/>
          <w:w w:val="100"/>
          <w:position w:val="0"/>
          <w:sz w:val="24"/>
          <w:szCs w:val="24"/>
        </w:rPr>
        <w:t>本项目地理位置图见附图</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,医院外环境关系及平面布置图见附图</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640" w:val="left"/>
        </w:tabs>
        <w:bidi w:val="0"/>
        <w:spacing w:before="0" w:after="0" w:line="469" w:lineRule="exact"/>
        <w:ind w:left="0" w:right="0" w:firstLine="0"/>
        <w:jc w:val="left"/>
      </w:pPr>
      <w:bookmarkStart w:id="9" w:name="bookmark9"/>
      <w:r>
        <w:rPr>
          <w:b/>
          <w:bCs/>
          <w:color w:val="000000"/>
          <w:spacing w:val="0"/>
          <w:w w:val="100"/>
          <w:position w:val="0"/>
          <w:sz w:val="24"/>
          <w:szCs w:val="24"/>
        </w:rPr>
        <w:t>（</w:t>
      </w:r>
      <w:bookmarkEnd w:id="9"/>
      <w:r>
        <w:rPr>
          <w:b/>
          <w:bCs/>
          <w:color w:val="000000"/>
          <w:spacing w:val="0"/>
          <w:w w:val="100"/>
          <w:position w:val="0"/>
          <w:sz w:val="24"/>
          <w:szCs w:val="24"/>
        </w:rPr>
        <w:t>三）</w:t>
        <w:tab/>
        <w:t>总平面布局合理性分析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9" w:lineRule="exact"/>
        <w:ind w:left="0" w:right="0" w:firstLine="500"/>
        <w:jc w:val="both"/>
      </w:pPr>
      <w:r>
        <w:rPr>
          <w:color w:val="000000"/>
          <w:spacing w:val="0"/>
          <w:w w:val="100"/>
          <w:position w:val="0"/>
          <w:sz w:val="24"/>
          <w:szCs w:val="24"/>
        </w:rPr>
        <w:t>本项目</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机房位于住院医技楼</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层中部。该大楼共</w:t>
      </w:r>
      <w:r>
        <w:rPr>
          <w:rFonts w:ascii="Times New Roman" w:eastAsia="Times New Roman" w:hAnsi="Times New Roman" w:cs="Times New Roman"/>
          <w:color w:val="000000"/>
          <w:spacing w:val="0"/>
          <w:w w:val="100"/>
          <w:position w:val="0"/>
          <w:sz w:val="24"/>
          <w:szCs w:val="24"/>
        </w:rPr>
        <w:t>9</w:t>
      </w:r>
      <w:r>
        <w:rPr>
          <w:color w:val="000000"/>
          <w:spacing w:val="0"/>
          <w:w w:val="100"/>
          <w:position w:val="0"/>
          <w:sz w:val="24"/>
          <w:szCs w:val="24"/>
        </w:rPr>
        <w:t>层（高约</w:t>
      </w:r>
      <w:r>
        <w:rPr>
          <w:rFonts w:ascii="Times New Roman" w:eastAsia="Times New Roman" w:hAnsi="Times New Roman" w:cs="Times New Roman"/>
          <w:color w:val="000000"/>
          <w:spacing w:val="0"/>
          <w:w w:val="100"/>
          <w:position w:val="0"/>
          <w:sz w:val="24"/>
          <w:szCs w:val="24"/>
        </w:rPr>
        <w:t>35m</w:t>
      </w:r>
      <w:r>
        <w:rPr>
          <w:color w:val="000000"/>
          <w:spacing w:val="0"/>
          <w:w w:val="100"/>
          <w:position w:val="0"/>
          <w:sz w:val="24"/>
          <w:szCs w:val="24"/>
        </w:rPr>
        <w:t>）</w:t>
      </w:r>
      <w:r>
        <w:rPr>
          <w:color w:val="000000"/>
          <w:spacing w:val="0"/>
          <w:w w:val="100"/>
          <w:position w:val="0"/>
          <w:sz w:val="24"/>
          <w:szCs w:val="24"/>
        </w:rPr>
        <w:t>，无地 下室。</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9" w:lineRule="exact"/>
        <w:ind w:left="0" w:right="0" w:firstLine="500"/>
        <w:jc w:val="both"/>
      </w:pPr>
      <w:r>
        <w:rPr>
          <w:color w:val="000000"/>
          <w:spacing w:val="0"/>
          <w:w w:val="100"/>
          <w:position w:val="0"/>
          <w:sz w:val="24"/>
          <w:szCs w:val="24"/>
        </w:rPr>
        <w:t>住院医技楼建筑面积</w:t>
      </w:r>
      <w:r>
        <w:rPr>
          <w:rFonts w:ascii="Times New Roman" w:eastAsia="Times New Roman" w:hAnsi="Times New Roman" w:cs="Times New Roman"/>
          <w:color w:val="000000"/>
          <w:spacing w:val="0"/>
          <w:w w:val="100"/>
          <w:position w:val="0"/>
          <w:sz w:val="24"/>
          <w:szCs w:val="24"/>
        </w:rPr>
        <w:t>14004.72m</w:t>
      </w:r>
      <w:r>
        <w:rPr>
          <w:rFonts w:ascii="Times New Roman" w:eastAsia="Times New Roman" w:hAnsi="Times New Roman" w:cs="Times New Roman"/>
          <w:color w:val="000000"/>
          <w:spacing w:val="0"/>
          <w:w w:val="100"/>
          <w:position w:val="0"/>
          <w:sz w:val="24"/>
          <w:szCs w:val="24"/>
          <w:vertAlign w:val="superscript"/>
        </w:rPr>
        <w:t>2</w:t>
      </w:r>
      <w:r>
        <w:rPr>
          <w:color w:val="000000"/>
          <w:spacing w:val="0"/>
          <w:w w:val="100"/>
          <w:position w:val="0"/>
          <w:sz w:val="24"/>
          <w:szCs w:val="24"/>
        </w:rPr>
        <w:t>,</w:t>
      </w:r>
      <w:r>
        <w:rPr>
          <w:color w:val="000000"/>
          <w:spacing w:val="0"/>
          <w:w w:val="100"/>
          <w:position w:val="0"/>
          <w:sz w:val="24"/>
          <w:szCs w:val="24"/>
        </w:rPr>
        <w:t>共</w:t>
      </w:r>
      <w:r>
        <w:rPr>
          <w:rFonts w:ascii="Times New Roman" w:eastAsia="Times New Roman" w:hAnsi="Times New Roman" w:cs="Times New Roman"/>
          <w:color w:val="000000"/>
          <w:spacing w:val="0"/>
          <w:w w:val="100"/>
          <w:position w:val="0"/>
          <w:sz w:val="24"/>
          <w:szCs w:val="24"/>
        </w:rPr>
        <w:t>9</w:t>
      </w:r>
      <w:r>
        <w:rPr>
          <w:color w:val="000000"/>
          <w:spacing w:val="0"/>
          <w:w w:val="100"/>
          <w:position w:val="0"/>
          <w:sz w:val="24"/>
          <w:szCs w:val="24"/>
        </w:rPr>
        <w:t>层，</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层主要设放射科、住院部药房和检 验区，</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层主要设住院部、护士站、医生办公室、值班室等。</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9" w:lineRule="exact"/>
        <w:ind w:left="0" w:right="0" w:firstLine="500"/>
        <w:jc w:val="both"/>
      </w:pPr>
      <w:r>
        <w:rPr>
          <w:color w:val="000000"/>
          <w:spacing w:val="0"/>
          <w:w w:val="100"/>
          <w:position w:val="0"/>
          <w:sz w:val="24"/>
          <w:szCs w:val="24"/>
        </w:rPr>
        <w:t>本项目</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机房位于住院医技楼</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层放射科，将放射科现有的医生办公室、阅 片室等改建成</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机房及配套房间。由附图</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可知，本项目</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评价范围均在医院 内。</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机房西南面</w:t>
      </w:r>
      <w:r>
        <w:rPr>
          <w:rFonts w:ascii="Times New Roman" w:eastAsia="Times New Roman" w:hAnsi="Times New Roman" w:cs="Times New Roman"/>
          <w:color w:val="000000"/>
          <w:spacing w:val="0"/>
          <w:w w:val="100"/>
          <w:position w:val="0"/>
          <w:sz w:val="24"/>
          <w:szCs w:val="24"/>
        </w:rPr>
        <w:t>50m</w:t>
      </w:r>
      <w:r>
        <w:rPr>
          <w:color w:val="000000"/>
          <w:spacing w:val="0"/>
          <w:w w:val="100"/>
          <w:position w:val="0"/>
          <w:sz w:val="24"/>
          <w:szCs w:val="24"/>
        </w:rPr>
        <w:t>范围为控制室、设备间、污物间、绿化地、医院门诊楼等; 西北面</w:t>
      </w:r>
      <w:r>
        <w:rPr>
          <w:rFonts w:ascii="Times New Roman" w:eastAsia="Times New Roman" w:hAnsi="Times New Roman" w:cs="Times New Roman"/>
          <w:color w:val="000000"/>
          <w:spacing w:val="0"/>
          <w:w w:val="100"/>
          <w:position w:val="0"/>
          <w:sz w:val="24"/>
          <w:szCs w:val="24"/>
        </w:rPr>
        <w:t>50m</w:t>
      </w:r>
      <w:r>
        <w:rPr>
          <w:color w:val="000000"/>
          <w:spacing w:val="0"/>
          <w:w w:val="100"/>
          <w:position w:val="0"/>
          <w:sz w:val="24"/>
          <w:szCs w:val="24"/>
        </w:rPr>
        <w:t>范围内为缓冲间、铅衣区、卫生间、办公室、值班室、阅片室、检验科等; 东南面</w:t>
      </w:r>
      <w:r>
        <w:rPr>
          <w:rFonts w:ascii="Times New Roman" w:eastAsia="Times New Roman" w:hAnsi="Times New Roman" w:cs="Times New Roman"/>
          <w:color w:val="000000"/>
          <w:spacing w:val="0"/>
          <w:w w:val="100"/>
          <w:position w:val="0"/>
          <w:sz w:val="24"/>
          <w:szCs w:val="24"/>
        </w:rPr>
        <w:t>50m</w:t>
      </w:r>
      <w:r>
        <w:rPr>
          <w:color w:val="000000"/>
          <w:spacing w:val="0"/>
          <w:w w:val="100"/>
          <w:position w:val="0"/>
          <w:sz w:val="24"/>
          <w:szCs w:val="24"/>
        </w:rPr>
        <w:t>范围内为卫生间、护士站、电梯厅、住院部药房、出入院手续办理等；东 北面</w:t>
      </w:r>
      <w:r>
        <w:rPr>
          <w:rFonts w:ascii="Times New Roman" w:eastAsia="Times New Roman" w:hAnsi="Times New Roman" w:cs="Times New Roman"/>
          <w:color w:val="000000"/>
          <w:spacing w:val="0"/>
          <w:w w:val="100"/>
          <w:position w:val="0"/>
          <w:sz w:val="24"/>
          <w:szCs w:val="24"/>
        </w:rPr>
        <w:t>50m</w:t>
      </w:r>
      <w:r>
        <w:rPr>
          <w:color w:val="000000"/>
          <w:spacing w:val="0"/>
          <w:w w:val="100"/>
          <w:position w:val="0"/>
          <w:sz w:val="24"/>
          <w:szCs w:val="24"/>
        </w:rPr>
        <w:t>范围内为放射科</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光机室、</w:t>
      </w:r>
      <w:r>
        <w:rPr>
          <w:rFonts w:ascii="Times New Roman" w:eastAsia="Times New Roman" w:hAnsi="Times New Roman" w:cs="Times New Roman"/>
          <w:color w:val="000000"/>
          <w:spacing w:val="0"/>
          <w:w w:val="100"/>
          <w:position w:val="0"/>
          <w:sz w:val="24"/>
          <w:szCs w:val="24"/>
        </w:rPr>
        <w:t>CT</w:t>
      </w:r>
      <w:r>
        <w:rPr>
          <w:color w:val="000000"/>
          <w:spacing w:val="0"/>
          <w:w w:val="100"/>
          <w:position w:val="0"/>
          <w:sz w:val="24"/>
          <w:szCs w:val="24"/>
        </w:rPr>
        <w:t>室、核磁共振室以及细菌研究室、</w:t>
      </w:r>
      <w:r>
        <w:rPr>
          <w:rFonts w:ascii="Times New Roman" w:eastAsia="Times New Roman" w:hAnsi="Times New Roman" w:cs="Times New Roman"/>
          <w:color w:val="000000"/>
          <w:spacing w:val="0"/>
          <w:w w:val="100"/>
          <w:position w:val="0"/>
          <w:sz w:val="24"/>
          <w:szCs w:val="24"/>
        </w:rPr>
        <w:t>HIV</w:t>
      </w:r>
      <w:r>
        <w:rPr>
          <w:color w:val="000000"/>
          <w:spacing w:val="0"/>
          <w:w w:val="100"/>
          <w:position w:val="0"/>
          <w:sz w:val="24"/>
          <w:szCs w:val="24"/>
        </w:rPr>
        <w:t>检验 室等。楼上</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楼为住院病房；无地下室。本项目</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改建前后平面布置图见附图</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9" w:lineRule="exact"/>
        <w:ind w:left="0" w:right="0" w:firstLine="500"/>
        <w:jc w:val="both"/>
      </w:pPr>
      <w:r>
        <w:rPr>
          <w:color w:val="000000"/>
          <w:spacing w:val="0"/>
          <w:w w:val="100"/>
          <w:position w:val="0"/>
          <w:sz w:val="24"/>
          <w:szCs w:val="24"/>
        </w:rPr>
        <w:t>本项目人流、物流通道分开布置，互不交叉影响。本项目人流、物流图见附图</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9" w:lineRule="exact"/>
        <w:ind w:left="0" w:right="0" w:firstLine="500"/>
        <w:jc w:val="both"/>
      </w:pPr>
      <w:r>
        <w:rPr>
          <w:color w:val="000000"/>
          <w:spacing w:val="0"/>
          <w:w w:val="100"/>
          <w:position w:val="0"/>
          <w:sz w:val="24"/>
          <w:szCs w:val="24"/>
        </w:rPr>
        <w:t>综上所述，本项目设置在放射科，与其他射线装置集中布置，最大限度避开了人 流量较大的门诊区或其它人员集中活动区域，并同时兼顾了病员就诊的方便性，所以 总平面布置是合理的。</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640" w:val="left"/>
        </w:tabs>
        <w:bidi w:val="0"/>
        <w:spacing w:before="0" w:after="0" w:line="469" w:lineRule="exact"/>
        <w:ind w:left="0" w:right="0" w:firstLine="0"/>
        <w:jc w:val="left"/>
      </w:pPr>
      <w:bookmarkStart w:id="10" w:name="bookmark10"/>
      <w:r>
        <w:rPr>
          <w:b/>
          <w:bCs/>
          <w:color w:val="000000"/>
          <w:spacing w:val="0"/>
          <w:w w:val="100"/>
          <w:position w:val="0"/>
          <w:sz w:val="24"/>
          <w:szCs w:val="24"/>
        </w:rPr>
        <w:t>（</w:t>
      </w:r>
      <w:bookmarkEnd w:id="10"/>
      <w:r>
        <w:rPr>
          <w:b/>
          <w:bCs/>
          <w:color w:val="000000"/>
          <w:spacing w:val="0"/>
          <w:w w:val="100"/>
          <w:position w:val="0"/>
          <w:sz w:val="24"/>
          <w:szCs w:val="24"/>
        </w:rPr>
        <w:t>四）</w:t>
        <w:tab/>
        <w:t>医院近期环评情况及与本项目有关的原有污染情况及主要环境问题</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9" w:lineRule="exact"/>
        <w:ind w:left="0" w:right="0" w:firstLine="500"/>
        <w:jc w:val="both"/>
      </w:pPr>
      <w:r>
        <w:rPr>
          <w:color w:val="000000"/>
          <w:spacing w:val="0"/>
          <w:w w:val="100"/>
          <w:position w:val="0"/>
          <w:sz w:val="24"/>
          <w:szCs w:val="24"/>
        </w:rPr>
        <w:t>本项目所在住院医技楼已在“江油市中医医院门诊住院业务用房建设项目”进行 了环境影响评价，并取得了原江油市环境保护局的批复（江环</w:t>
      </w:r>
      <w:r>
        <w:rPr>
          <w:rFonts w:ascii="Times New Roman" w:eastAsia="Times New Roman" w:hAnsi="Times New Roman" w:cs="Times New Roman"/>
          <w:color w:val="000000"/>
          <w:spacing w:val="0"/>
          <w:w w:val="100"/>
          <w:position w:val="0"/>
          <w:sz w:val="24"/>
          <w:szCs w:val="24"/>
        </w:rPr>
        <w:t>[2009]14</w:t>
      </w:r>
      <w:r>
        <w:rPr>
          <w:color w:val="000000"/>
          <w:spacing w:val="0"/>
          <w:w w:val="100"/>
          <w:position w:val="0"/>
          <w:sz w:val="24"/>
          <w:szCs w:val="24"/>
        </w:rPr>
        <w:t>号）。报告中 明确了建设单位需落实的三废的处理设施和措施，其处理容量和处理规模包括了本项 目辐射工作人员产生的生活污水和生活垃圾以及病人产生的生活污水、生活垃圾和医 疗废物的收集处理。</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60" w:line="469" w:lineRule="exact"/>
        <w:ind w:left="0" w:right="0" w:firstLine="500"/>
        <w:jc w:val="both"/>
      </w:pPr>
      <w:r>
        <w:rPr>
          <w:color w:val="000000"/>
          <w:spacing w:val="0"/>
          <w:w w:val="100"/>
          <w:position w:val="0"/>
          <w:sz w:val="24"/>
          <w:szCs w:val="24"/>
        </w:rPr>
        <w:t>本项目拟配备</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 xml:space="preserve">名辐射工作人员，均为医院现有辐射工作人员，因此不新增生活 垃圾和生活污水；医疗废物经分类收集后送至医疗废物暂存间，最终交由资质单位处 理；医疗废水和生活污水经医院污水处理站处理达到《医疗机构水污染物排放标准》 </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GB18466-2005</w:t>
      </w:r>
      <w:r>
        <w:rPr>
          <w:color w:val="000000"/>
          <w:spacing w:val="0"/>
          <w:w w:val="100"/>
          <w:position w:val="0"/>
          <w:sz w:val="24"/>
          <w:szCs w:val="24"/>
        </w:rPr>
        <w:t>）</w:t>
      </w:r>
      <w:r>
        <w:rPr>
          <w:color w:val="000000"/>
          <w:spacing w:val="0"/>
          <w:w w:val="100"/>
          <w:position w:val="0"/>
          <w:sz w:val="24"/>
          <w:szCs w:val="24"/>
        </w:rPr>
        <w:t>中表</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预处理标准后排入市政管网，进入江油市第一污水处理厂处 理。</w:t>
      </w:r>
    </w:p>
    <w:p>
      <w:pPr>
        <w:pStyle w:val="Style3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pPr>
      <w:bookmarkStart w:id="11" w:name="bookmark11"/>
      <w:r>
        <w:rPr>
          <w:color w:val="000000"/>
          <w:spacing w:val="0"/>
          <w:w w:val="100"/>
          <w:position w:val="0"/>
        </w:rPr>
        <w:t>四</w:t>
      </w:r>
      <w:bookmarkEnd w:id="11"/>
      <w:r>
        <w:rPr>
          <w:color w:val="000000"/>
          <w:spacing w:val="0"/>
          <w:w w:val="100"/>
          <w:position w:val="0"/>
        </w:rPr>
        <w:t>、原有核技术利用情况</w:t>
      </w:r>
      <w:r>
        <w:br w:type="page"/>
      </w:r>
    </w:p>
    <w:tbl>
      <w:tblPr>
        <w:tblOverlap w:val="never"/>
        <w:jc w:val="center"/>
        <w:tblLayout w:type="fixed"/>
      </w:tblPr>
      <w:tblGrid>
        <w:gridCol w:w="667"/>
        <w:gridCol w:w="557"/>
        <w:gridCol w:w="1109"/>
        <w:gridCol w:w="658"/>
        <w:gridCol w:w="446"/>
        <w:gridCol w:w="1109"/>
        <w:gridCol w:w="600"/>
        <w:gridCol w:w="509"/>
        <w:gridCol w:w="187"/>
        <w:gridCol w:w="734"/>
        <w:gridCol w:w="187"/>
        <w:gridCol w:w="1104"/>
        <w:gridCol w:w="403"/>
        <w:gridCol w:w="816"/>
      </w:tblGrid>
      <w:tr>
        <w:trPr>
          <w:trHeight w:val="3298" w:hRule="exact"/>
        </w:trPr>
        <w:tc>
          <w:tcPr>
            <w:gridSpan w:val="14"/>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rPr>
              <w:t>（一）医院原有项目辐射安全许可情况</w:t>
            </w:r>
          </w:p>
          <w:p>
            <w:pPr>
              <w:pStyle w:val="Style2"/>
              <w:keepNext w:val="0"/>
              <w:keepLines w:val="0"/>
              <w:widowControl w:val="0"/>
              <w:shd w:val="clear" w:color="auto" w:fill="auto"/>
              <w:tabs>
                <w:tab w:pos="998" w:val="left"/>
              </w:tabs>
              <w:bidi w:val="0"/>
              <w:spacing w:before="0" w:after="0" w:line="456" w:lineRule="exact"/>
              <w:ind w:left="0" w:right="0" w:firstLine="580"/>
              <w:jc w:val="left"/>
            </w:pP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tab/>
              <w:t>目前，江油市中医医院已取得绵阳市生态环境局核发的《辐射安全许可证》 （川环辐证</w:t>
            </w:r>
            <w:r>
              <w:rPr>
                <w:rFonts w:ascii="Times New Roman" w:eastAsia="Times New Roman" w:hAnsi="Times New Roman" w:cs="Times New Roman"/>
                <w:color w:val="000000"/>
                <w:spacing w:val="0"/>
                <w:w w:val="100"/>
                <w:position w:val="0"/>
                <w:sz w:val="24"/>
                <w:szCs w:val="24"/>
              </w:rPr>
              <w:t>［08118］</w:t>
            </w:r>
            <w:r>
              <w:rPr>
                <w:color w:val="000000"/>
                <w:spacing w:val="0"/>
                <w:w w:val="100"/>
                <w:position w:val="0"/>
                <w:sz w:val="24"/>
                <w:szCs w:val="24"/>
              </w:rPr>
              <w:t>）</w:t>
            </w:r>
            <w:r>
              <w:rPr>
                <w:color w:val="000000"/>
                <w:spacing w:val="0"/>
                <w:w w:val="100"/>
                <w:position w:val="0"/>
                <w:sz w:val="24"/>
                <w:szCs w:val="24"/>
              </w:rPr>
              <w:t>，许可的种类和范围：使用</w:t>
            </w:r>
            <w:r>
              <w:rPr>
                <w:rFonts w:ascii="Times New Roman" w:eastAsia="Times New Roman" w:hAnsi="Times New Roman" w:cs="Times New Roman"/>
                <w:color w:val="000000"/>
                <w:spacing w:val="0"/>
                <w:w w:val="100"/>
                <w:position w:val="0"/>
                <w:sz w:val="24"/>
                <w:szCs w:val="24"/>
              </w:rPr>
              <w:t>III</w:t>
            </w:r>
            <w:r>
              <w:rPr>
                <w:color w:val="000000"/>
                <w:spacing w:val="0"/>
                <w:w w:val="100"/>
                <w:position w:val="0"/>
                <w:sz w:val="24"/>
                <w:szCs w:val="24"/>
              </w:rPr>
              <w:t>类射线装置。发证日期：</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w:t>
            </w:r>
          </w:p>
          <w:p>
            <w:pPr>
              <w:pStyle w:val="Style2"/>
              <w:keepNext w:val="0"/>
              <w:keepLines w:val="0"/>
              <w:widowControl w:val="0"/>
              <w:shd w:val="clear" w:color="auto" w:fill="auto"/>
              <w:bidi w:val="0"/>
              <w:spacing w:before="0" w:after="0" w:line="456" w:lineRule="exact"/>
              <w:ind w:left="0" w:right="0" w:firstLine="0"/>
              <w:jc w:val="left"/>
            </w:pPr>
            <w:r>
              <w:rPr>
                <w:rFonts w:ascii="Times New Roman" w:eastAsia="Times New Roman" w:hAnsi="Times New Roman" w:cs="Times New Roman"/>
                <w:color w:val="000000"/>
                <w:spacing w:val="0"/>
                <w:w w:val="100"/>
                <w:position w:val="0"/>
                <w:sz w:val="24"/>
                <w:szCs w:val="24"/>
              </w:rPr>
              <w:t>12</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23</w:t>
            </w:r>
            <w:r>
              <w:rPr>
                <w:color w:val="000000"/>
                <w:spacing w:val="0"/>
                <w:w w:val="100"/>
                <w:position w:val="0"/>
                <w:sz w:val="24"/>
                <w:szCs w:val="24"/>
              </w:rPr>
              <w:t>日，有效期至</w:t>
            </w:r>
            <w:r>
              <w:rPr>
                <w:rFonts w:ascii="Times New Roman" w:eastAsia="Times New Roman" w:hAnsi="Times New Roman" w:cs="Times New Roman"/>
                <w:color w:val="000000"/>
                <w:spacing w:val="0"/>
                <w:w w:val="100"/>
                <w:position w:val="0"/>
                <w:sz w:val="24"/>
                <w:szCs w:val="24"/>
              </w:rPr>
              <w:t>2024</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12</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22</w:t>
            </w:r>
            <w:r>
              <w:rPr>
                <w:color w:val="000000"/>
                <w:spacing w:val="0"/>
                <w:w w:val="100"/>
                <w:position w:val="0"/>
                <w:sz w:val="24"/>
                <w:szCs w:val="24"/>
              </w:rPr>
              <w:t>日。</w:t>
            </w:r>
          </w:p>
          <w:p>
            <w:pPr>
              <w:pStyle w:val="Style2"/>
              <w:keepNext w:val="0"/>
              <w:keepLines w:val="0"/>
              <w:widowControl w:val="0"/>
              <w:shd w:val="clear" w:color="auto" w:fill="auto"/>
              <w:tabs>
                <w:tab w:pos="1056" w:val="left"/>
              </w:tabs>
              <w:bidi w:val="0"/>
              <w:spacing w:before="0" w:after="180" w:line="480" w:lineRule="exact"/>
              <w:ind w:left="0" w:right="0" w:firstLine="580"/>
              <w:jc w:val="both"/>
            </w:pP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w:t>
              <w:tab/>
              <w:t>江油市中医医院现有核技术利用项目的许可情况见表</w:t>
            </w:r>
            <w:r>
              <w:rPr>
                <w:rFonts w:ascii="Times New Roman" w:eastAsia="Times New Roman" w:hAnsi="Times New Roman" w:cs="Times New Roman"/>
                <w:color w:val="000000"/>
                <w:spacing w:val="0"/>
                <w:w w:val="100"/>
                <w:position w:val="0"/>
                <w:sz w:val="24"/>
                <w:szCs w:val="24"/>
              </w:rPr>
              <w:t>1-6</w:t>
            </w:r>
            <w:r>
              <w:rPr>
                <w:color w:val="000000"/>
                <w:spacing w:val="0"/>
                <w:w w:val="100"/>
                <w:position w:val="0"/>
                <w:sz w:val="24"/>
                <w:szCs w:val="24"/>
              </w:rPr>
              <w:t>。该医院现有核技 术利用项目环保措施和设施均运行正常；经现场踏勘，未发现有环境遗留问题。</w:t>
            </w:r>
          </w:p>
          <w:p>
            <w:pPr>
              <w:pStyle w:val="Style2"/>
              <w:keepNext w:val="0"/>
              <w:keepLines w:val="0"/>
              <w:widowControl w:val="0"/>
              <w:shd w:val="clear" w:color="auto" w:fill="auto"/>
              <w:bidi w:val="0"/>
              <w:spacing w:before="0" w:after="100" w:line="240" w:lineRule="auto"/>
              <w:ind w:left="0" w:right="0" w:firstLine="0"/>
              <w:jc w:val="center"/>
              <w:rPr>
                <w:sz w:val="20"/>
                <w:szCs w:val="20"/>
              </w:rPr>
            </w:pPr>
            <w:r>
              <w:rPr>
                <w:b/>
                <w:bCs/>
                <w:color w:val="000000"/>
                <w:spacing w:val="0"/>
                <w:w w:val="100"/>
                <w:position w:val="0"/>
                <w:sz w:val="20"/>
                <w:szCs w:val="20"/>
              </w:rPr>
              <w:t>表</w:t>
            </w:r>
            <w:r>
              <w:rPr>
                <w:b/>
                <w:bCs/>
                <w:color w:val="000000"/>
                <w:spacing w:val="0"/>
                <w:w w:val="100"/>
                <w:position w:val="0"/>
                <w:sz w:val="20"/>
                <w:szCs w:val="20"/>
              </w:rPr>
              <w:t>1-6</w:t>
            </w:r>
            <w:r>
              <w:rPr>
                <w:b/>
                <w:bCs/>
                <w:color w:val="000000"/>
                <w:spacing w:val="0"/>
                <w:w w:val="100"/>
                <w:position w:val="0"/>
                <w:sz w:val="20"/>
                <w:szCs w:val="20"/>
              </w:rPr>
              <w:t>江油市中医医院已获许可使用射线装置</w:t>
            </w:r>
          </w:p>
        </w:tc>
      </w:tr>
      <w:tr>
        <w:trPr>
          <w:trHeight w:val="653"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60" w:line="240" w:lineRule="auto"/>
              <w:ind w:left="0" w:right="0" w:firstLine="280"/>
              <w:jc w:val="left"/>
              <w:rPr>
                <w:sz w:val="20"/>
                <w:szCs w:val="20"/>
              </w:rPr>
            </w:pPr>
            <w:r>
              <w:rPr>
                <w:color w:val="000000"/>
                <w:spacing w:val="0"/>
                <w:w w:val="100"/>
                <w:position w:val="0"/>
                <w:sz w:val="20"/>
                <w:szCs w:val="20"/>
              </w:rPr>
              <w:t>序</w:t>
            </w:r>
          </w:p>
          <w:p>
            <w:pPr>
              <w:pStyle w:val="Style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号</w:t>
            </w:r>
          </w:p>
        </w:tc>
        <w:tc>
          <w:tcPr>
            <w:gridSpan w:val="3"/>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设备名称</w:t>
            </w:r>
          </w:p>
        </w:tc>
        <w:tc>
          <w:tcPr>
            <w:gridSpan w:val="3"/>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规格型号</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类别</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数量</w:t>
            </w:r>
          </w:p>
        </w:tc>
        <w:tc>
          <w:tcPr>
            <w:gridSpan w:val="3"/>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使用场所</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备注</w:t>
            </w:r>
          </w:p>
        </w:tc>
      </w:tr>
      <w:tr>
        <w:trPr>
          <w:trHeight w:val="643"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80"/>
              <w:jc w:val="left"/>
              <w:rPr>
                <w:sz w:val="20"/>
                <w:szCs w:val="20"/>
              </w:rPr>
            </w:pPr>
            <w:r>
              <w:rPr>
                <w:rFonts w:ascii="Times New Roman" w:eastAsia="Times New Roman" w:hAnsi="Times New Roman" w:cs="Times New Roman"/>
                <w:color w:val="000000"/>
                <w:spacing w:val="0"/>
                <w:w w:val="100"/>
                <w:position w:val="0"/>
                <w:sz w:val="20"/>
                <w:szCs w:val="20"/>
              </w:rPr>
              <w:t>1</w:t>
            </w:r>
          </w:p>
        </w:tc>
        <w:tc>
          <w:tcPr>
            <w:gridSpan w:val="3"/>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X</w:t>
            </w:r>
            <w:r>
              <w:rPr>
                <w:color w:val="000000"/>
                <w:spacing w:val="0"/>
                <w:w w:val="100"/>
                <w:position w:val="0"/>
                <w:sz w:val="20"/>
                <w:szCs w:val="20"/>
              </w:rPr>
              <w:t>射线计算机断层摄影 设备</w:t>
            </w:r>
          </w:p>
        </w:tc>
        <w:tc>
          <w:tcPr>
            <w:gridSpan w:val="3"/>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MX16-slice</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I</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c>
          <w:tcPr>
            <w:gridSpan w:val="3"/>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放射科</w:t>
            </w:r>
            <w:r>
              <w:rPr>
                <w:rFonts w:ascii="Times New Roman" w:eastAsia="Times New Roman" w:hAnsi="Times New Roman" w:cs="Times New Roman"/>
                <w:color w:val="000000"/>
                <w:spacing w:val="0"/>
                <w:w w:val="100"/>
                <w:position w:val="0"/>
                <w:sz w:val="20"/>
                <w:szCs w:val="20"/>
              </w:rPr>
              <w:t>CT</w:t>
            </w:r>
            <w:r>
              <w:rPr>
                <w:color w:val="000000"/>
                <w:spacing w:val="0"/>
                <w:w w:val="100"/>
                <w:position w:val="0"/>
                <w:sz w:val="20"/>
                <w:szCs w:val="20"/>
              </w:rPr>
              <w:t>室</w:t>
            </w:r>
          </w:p>
        </w:tc>
        <w:tc>
          <w:tcPr>
            <w:vMerge w:val="restart"/>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已环</w:t>
            </w:r>
          </w:p>
          <w:p>
            <w:pPr>
              <w:pStyle w:val="Style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评、</w:t>
            </w:r>
          </w:p>
          <w:p>
            <w:pPr>
              <w:pStyle w:val="Style2"/>
              <w:keepNext w:val="0"/>
              <w:keepLines w:val="0"/>
              <w:widowControl w:val="0"/>
              <w:shd w:val="clear" w:color="auto" w:fill="auto"/>
              <w:bidi w:val="0"/>
              <w:spacing w:before="0" w:after="80" w:line="240" w:lineRule="auto"/>
              <w:ind w:left="0" w:right="360" w:firstLine="0"/>
              <w:jc w:val="right"/>
              <w:rPr>
                <w:sz w:val="20"/>
                <w:szCs w:val="20"/>
              </w:rPr>
            </w:pPr>
            <w:r>
              <w:rPr>
                <w:color w:val="000000"/>
                <w:spacing w:val="0"/>
                <w:w w:val="100"/>
                <w:position w:val="0"/>
                <w:sz w:val="20"/>
                <w:szCs w:val="20"/>
              </w:rPr>
              <w:t>上</w:t>
            </w:r>
          </w:p>
          <w:p>
            <w:pPr>
              <w:pStyle w:val="Style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证、</w:t>
            </w:r>
          </w:p>
          <w:p>
            <w:pPr>
              <w:pStyle w:val="Style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在用</w:t>
            </w:r>
          </w:p>
        </w:tc>
      </w:tr>
      <w:tr>
        <w:trPr>
          <w:trHeight w:val="638"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80"/>
              <w:jc w:val="left"/>
              <w:rPr>
                <w:sz w:val="20"/>
                <w:szCs w:val="20"/>
              </w:rPr>
            </w:pPr>
            <w:r>
              <w:rPr>
                <w:rFonts w:ascii="Times New Roman" w:eastAsia="Times New Roman" w:hAnsi="Times New Roman" w:cs="Times New Roman"/>
                <w:color w:val="000000"/>
                <w:spacing w:val="0"/>
                <w:w w:val="100"/>
                <w:position w:val="0"/>
                <w:sz w:val="20"/>
                <w:szCs w:val="20"/>
              </w:rPr>
              <w:t>2</w:t>
            </w:r>
          </w:p>
        </w:tc>
        <w:tc>
          <w:tcPr>
            <w:gridSpan w:val="3"/>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326" w:lineRule="exact"/>
              <w:ind w:left="0" w:right="0" w:firstLine="0"/>
              <w:jc w:val="center"/>
              <w:rPr>
                <w:sz w:val="20"/>
                <w:szCs w:val="20"/>
              </w:rPr>
            </w:pPr>
            <w:r>
              <w:rPr>
                <w:color w:val="000000"/>
                <w:spacing w:val="0"/>
                <w:w w:val="100"/>
                <w:position w:val="0"/>
                <w:sz w:val="20"/>
                <w:szCs w:val="20"/>
              </w:rPr>
              <w:t>医用</w:t>
            </w:r>
            <w:r>
              <w:rPr>
                <w:rFonts w:ascii="Times New Roman" w:eastAsia="Times New Roman" w:hAnsi="Times New Roman" w:cs="Times New Roman"/>
                <w:color w:val="000000"/>
                <w:spacing w:val="0"/>
                <w:w w:val="100"/>
                <w:position w:val="0"/>
                <w:sz w:val="20"/>
                <w:szCs w:val="20"/>
              </w:rPr>
              <w:t>X</w:t>
            </w:r>
            <w:r>
              <w:rPr>
                <w:color w:val="000000"/>
                <w:spacing w:val="0"/>
                <w:w w:val="100"/>
                <w:position w:val="0"/>
                <w:sz w:val="20"/>
                <w:szCs w:val="20"/>
              </w:rPr>
              <w:t>射线遥控透视摄 影系统</w:t>
            </w:r>
          </w:p>
        </w:tc>
        <w:tc>
          <w:tcPr>
            <w:gridSpan w:val="3"/>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4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SHIMAVISION</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AX Quatro</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I</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c>
          <w:tcPr>
            <w:gridSpan w:val="3"/>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322" w:lineRule="exact"/>
              <w:ind w:left="0" w:right="0" w:firstLine="0"/>
              <w:jc w:val="center"/>
              <w:rPr>
                <w:sz w:val="20"/>
                <w:szCs w:val="20"/>
              </w:rPr>
            </w:pPr>
            <w:r>
              <w:rPr>
                <w:color w:val="000000"/>
                <w:spacing w:val="0"/>
                <w:w w:val="100"/>
                <w:position w:val="0"/>
                <w:sz w:val="20"/>
                <w:szCs w:val="20"/>
              </w:rPr>
              <w:t>放射科</w:t>
            </w:r>
            <w:r>
              <w:rPr>
                <w:rFonts w:ascii="Times New Roman" w:eastAsia="Times New Roman" w:hAnsi="Times New Roman" w:cs="Times New Roman"/>
                <w:color w:val="000000"/>
                <w:spacing w:val="0"/>
                <w:w w:val="100"/>
                <w:position w:val="0"/>
                <w:sz w:val="20"/>
                <w:szCs w:val="20"/>
              </w:rPr>
              <w:t>X</w:t>
            </w:r>
            <w:r>
              <w:rPr>
                <w:color w:val="000000"/>
                <w:spacing w:val="0"/>
                <w:w w:val="100"/>
                <w:position w:val="0"/>
                <w:sz w:val="20"/>
                <w:szCs w:val="20"/>
              </w:rPr>
              <w:t>线检查 室</w:t>
            </w:r>
          </w:p>
        </w:tc>
        <w:tc>
          <w:tcPr>
            <w:vMerge/>
            <w:tcBorders>
              <w:left w:val="single" w:sz="4"/>
              <w:right w:val="single" w:sz="4"/>
            </w:tcBorders>
            <w:shd w:val="clear" w:color="auto" w:fill="FFFFFF"/>
            <w:vAlign w:val="center"/>
          </w:tcPr>
          <w:p>
            <w:pPr/>
          </w:p>
        </w:tc>
      </w:tr>
      <w:tr>
        <w:trPr>
          <w:trHeight w:val="32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80"/>
              <w:jc w:val="left"/>
              <w:rPr>
                <w:sz w:val="20"/>
                <w:szCs w:val="20"/>
              </w:rPr>
            </w:pPr>
            <w:r>
              <w:rPr>
                <w:rFonts w:ascii="Times New Roman" w:eastAsia="Times New Roman" w:hAnsi="Times New Roman" w:cs="Times New Roman"/>
                <w:color w:val="000000"/>
                <w:spacing w:val="0"/>
                <w:w w:val="100"/>
                <w:position w:val="0"/>
                <w:sz w:val="20"/>
                <w:szCs w:val="20"/>
              </w:rPr>
              <w:t>3</w:t>
            </w:r>
          </w:p>
        </w:tc>
        <w:tc>
          <w:tcPr>
            <w:gridSpan w:val="3"/>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C</w:t>
            </w:r>
            <w:r>
              <w:rPr>
                <w:color w:val="000000"/>
                <w:spacing w:val="0"/>
                <w:w w:val="100"/>
                <w:position w:val="0"/>
                <w:sz w:val="20"/>
                <w:szCs w:val="20"/>
              </w:rPr>
              <w:t>型臂</w:t>
            </w:r>
            <w:r>
              <w:rPr>
                <w:rFonts w:ascii="Times New Roman" w:eastAsia="Times New Roman" w:hAnsi="Times New Roman" w:cs="Times New Roman"/>
                <w:color w:val="000000"/>
                <w:spacing w:val="0"/>
                <w:w w:val="100"/>
                <w:position w:val="0"/>
                <w:sz w:val="20"/>
                <w:szCs w:val="20"/>
              </w:rPr>
              <w:t>X</w:t>
            </w:r>
            <w:r>
              <w:rPr>
                <w:color w:val="000000"/>
                <w:spacing w:val="0"/>
                <w:w w:val="100"/>
                <w:position w:val="0"/>
                <w:sz w:val="20"/>
                <w:szCs w:val="20"/>
              </w:rPr>
              <w:t>射线成像系统</w:t>
            </w:r>
          </w:p>
        </w:tc>
        <w:tc>
          <w:tcPr>
            <w:gridSpan w:val="3"/>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EverView7500</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I</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c>
          <w:tcPr>
            <w:gridSpan w:val="3"/>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手术室六</w:t>
            </w:r>
          </w:p>
        </w:tc>
        <w:tc>
          <w:tcPr>
            <w:vMerge/>
            <w:tcBorders>
              <w:left w:val="single" w:sz="4"/>
              <w:right w:val="single" w:sz="4"/>
            </w:tcBorders>
            <w:shd w:val="clear" w:color="auto" w:fill="FFFFFF"/>
            <w:vAlign w:val="center"/>
          </w:tcPr>
          <w:p>
            <w:pPr/>
          </w:p>
        </w:tc>
      </w:tr>
      <w:tr>
        <w:trPr>
          <w:trHeight w:val="634"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80"/>
              <w:jc w:val="left"/>
              <w:rPr>
                <w:sz w:val="20"/>
                <w:szCs w:val="20"/>
              </w:rPr>
            </w:pPr>
            <w:r>
              <w:rPr>
                <w:rFonts w:ascii="Times New Roman" w:eastAsia="Times New Roman" w:hAnsi="Times New Roman" w:cs="Times New Roman"/>
                <w:color w:val="000000"/>
                <w:spacing w:val="0"/>
                <w:w w:val="100"/>
                <w:position w:val="0"/>
                <w:sz w:val="20"/>
                <w:szCs w:val="20"/>
              </w:rPr>
              <w:t>4</w:t>
            </w:r>
          </w:p>
        </w:tc>
        <w:tc>
          <w:tcPr>
            <w:gridSpan w:val="3"/>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07" w:lineRule="exact"/>
              <w:ind w:left="0" w:right="0" w:firstLine="0"/>
              <w:jc w:val="center"/>
              <w:rPr>
                <w:sz w:val="20"/>
                <w:szCs w:val="20"/>
              </w:rPr>
            </w:pPr>
            <w:r>
              <w:rPr>
                <w:color w:val="000000"/>
                <w:spacing w:val="0"/>
                <w:w w:val="100"/>
                <w:position w:val="0"/>
                <w:sz w:val="20"/>
                <w:szCs w:val="20"/>
              </w:rPr>
              <w:t>数字化医用</w:t>
            </w:r>
            <w:r>
              <w:rPr>
                <w:rFonts w:ascii="Times New Roman" w:eastAsia="Times New Roman" w:hAnsi="Times New Roman" w:cs="Times New Roman"/>
                <w:color w:val="000000"/>
                <w:spacing w:val="0"/>
                <w:w w:val="100"/>
                <w:position w:val="0"/>
                <w:sz w:val="20"/>
                <w:szCs w:val="20"/>
              </w:rPr>
              <w:t>X</w:t>
            </w:r>
            <w:r>
              <w:rPr>
                <w:color w:val="000000"/>
                <w:spacing w:val="0"/>
                <w:w w:val="100"/>
                <w:position w:val="0"/>
                <w:sz w:val="20"/>
                <w:szCs w:val="20"/>
              </w:rPr>
              <w:t>射线摄影 系统</w:t>
            </w:r>
          </w:p>
        </w:tc>
        <w:tc>
          <w:tcPr>
            <w:gridSpan w:val="3"/>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Brivo XR515</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I</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c>
          <w:tcPr>
            <w:gridSpan w:val="3"/>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放射科机房</w:t>
            </w:r>
          </w:p>
        </w:tc>
        <w:tc>
          <w:tcPr>
            <w:vMerge/>
            <w:tcBorders>
              <w:left w:val="single" w:sz="4"/>
              <w:right w:val="single" w:sz="4"/>
            </w:tcBorders>
            <w:shd w:val="clear" w:color="auto" w:fill="FFFFFF"/>
            <w:vAlign w:val="center"/>
          </w:tcPr>
          <w:p>
            <w:pPr/>
          </w:p>
        </w:tc>
      </w:tr>
      <w:tr>
        <w:trPr>
          <w:trHeight w:val="331"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80"/>
              <w:jc w:val="left"/>
              <w:rPr>
                <w:sz w:val="20"/>
                <w:szCs w:val="20"/>
              </w:rPr>
            </w:pPr>
            <w:r>
              <w:rPr>
                <w:rFonts w:ascii="Times New Roman" w:eastAsia="Times New Roman" w:hAnsi="Times New Roman" w:cs="Times New Roman"/>
                <w:color w:val="000000"/>
                <w:spacing w:val="0"/>
                <w:w w:val="100"/>
                <w:position w:val="0"/>
                <w:sz w:val="20"/>
                <w:szCs w:val="20"/>
              </w:rPr>
              <w:t>5</w:t>
            </w:r>
          </w:p>
        </w:tc>
        <w:tc>
          <w:tcPr>
            <w:gridSpan w:val="3"/>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CT</w:t>
            </w:r>
            <w:r>
              <w:rPr>
                <w:color w:val="000000"/>
                <w:spacing w:val="0"/>
                <w:w w:val="100"/>
                <w:position w:val="0"/>
                <w:sz w:val="20"/>
                <w:szCs w:val="20"/>
              </w:rPr>
              <w:t>机</w:t>
            </w:r>
          </w:p>
        </w:tc>
        <w:tc>
          <w:tcPr>
            <w:gridSpan w:val="3"/>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NeuVizi28</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I</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c>
          <w:tcPr>
            <w:gridSpan w:val="3"/>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放射科</w:t>
            </w:r>
            <w:r>
              <w:rPr>
                <w:rFonts w:ascii="Times New Roman" w:eastAsia="Times New Roman" w:hAnsi="Times New Roman" w:cs="Times New Roman"/>
                <w:color w:val="000000"/>
                <w:spacing w:val="0"/>
                <w:w w:val="100"/>
                <w:position w:val="0"/>
                <w:sz w:val="20"/>
                <w:szCs w:val="20"/>
              </w:rPr>
              <w:t>CT</w:t>
            </w:r>
            <w:r>
              <w:rPr>
                <w:color w:val="000000"/>
                <w:spacing w:val="0"/>
                <w:w w:val="100"/>
                <w:position w:val="0"/>
                <w:sz w:val="20"/>
                <w:szCs w:val="20"/>
              </w:rPr>
              <w:t>室</w:t>
            </w:r>
            <w:r>
              <w:rPr>
                <w:rFonts w:ascii="Times New Roman" w:eastAsia="Times New Roman" w:hAnsi="Times New Roman" w:cs="Times New Roman"/>
                <w:color w:val="000000"/>
                <w:spacing w:val="0"/>
                <w:w w:val="100"/>
                <w:position w:val="0"/>
                <w:sz w:val="20"/>
                <w:szCs w:val="20"/>
              </w:rPr>
              <w:t>2</w:t>
            </w:r>
          </w:p>
        </w:tc>
        <w:tc>
          <w:tcPr>
            <w:vMerge/>
            <w:tcBorders>
              <w:left w:val="single" w:sz="4"/>
              <w:right w:val="single" w:sz="4"/>
            </w:tcBorders>
            <w:shd w:val="clear" w:color="auto" w:fill="FFFFFF"/>
            <w:vAlign w:val="center"/>
          </w:tcPr>
          <w:p>
            <w:pPr/>
          </w:p>
        </w:tc>
      </w:tr>
      <w:tr>
        <w:trPr>
          <w:trHeight w:val="3773" w:hRule="exact"/>
        </w:trPr>
        <w:tc>
          <w:tcPr>
            <w:gridSpan w:val="14"/>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456" w:lineRule="exact"/>
              <w:ind w:left="0" w:right="0" w:firstLine="580"/>
              <w:jc w:val="left"/>
            </w:pPr>
            <w:r>
              <w:rPr>
                <w:color w:val="000000"/>
                <w:spacing w:val="0"/>
                <w:w w:val="100"/>
                <w:position w:val="0"/>
                <w:sz w:val="24"/>
                <w:szCs w:val="24"/>
              </w:rPr>
              <w:t>共计</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台</w:t>
            </w:r>
            <w:r>
              <w:rPr>
                <w:rFonts w:ascii="Times New Roman" w:eastAsia="Times New Roman" w:hAnsi="Times New Roman" w:cs="Times New Roman"/>
                <w:color w:val="000000"/>
                <w:spacing w:val="0"/>
                <w:w w:val="100"/>
                <w:position w:val="0"/>
                <w:sz w:val="24"/>
                <w:szCs w:val="24"/>
              </w:rPr>
              <w:t>III</w:t>
            </w:r>
            <w:r>
              <w:rPr>
                <w:color w:val="000000"/>
                <w:spacing w:val="0"/>
                <w:w w:val="100"/>
                <w:position w:val="0"/>
                <w:sz w:val="24"/>
                <w:szCs w:val="24"/>
              </w:rPr>
              <w:t>类射线装置，与在用设备一致。</w:t>
            </w:r>
          </w:p>
          <w:p>
            <w:pPr>
              <w:pStyle w:val="Style2"/>
              <w:keepNext w:val="0"/>
              <w:keepLines w:val="0"/>
              <w:widowControl w:val="0"/>
              <w:shd w:val="clear" w:color="auto" w:fill="auto"/>
              <w:tabs>
                <w:tab w:pos="600" w:val="left"/>
              </w:tabs>
              <w:bidi w:val="0"/>
              <w:spacing w:before="0" w:after="0" w:line="451" w:lineRule="exact"/>
              <w:ind w:left="0" w:right="0" w:firstLine="0"/>
              <w:jc w:val="left"/>
            </w:pPr>
            <w:r>
              <w:rPr>
                <w:b/>
                <w:bCs/>
                <w:color w:val="000000"/>
                <w:spacing w:val="0"/>
                <w:w w:val="100"/>
                <w:position w:val="0"/>
                <w:sz w:val="24"/>
                <w:szCs w:val="24"/>
              </w:rPr>
              <w:t>（二）</w:t>
              <w:tab/>
              <w:t>是否发生过辐射安全事故</w:t>
            </w:r>
          </w:p>
          <w:p>
            <w:pPr>
              <w:pStyle w:val="Style2"/>
              <w:keepNext w:val="0"/>
              <w:keepLines w:val="0"/>
              <w:widowControl w:val="0"/>
              <w:shd w:val="clear" w:color="auto" w:fill="auto"/>
              <w:bidi w:val="0"/>
              <w:spacing w:before="0" w:after="0" w:line="451" w:lineRule="exact"/>
              <w:ind w:left="0" w:right="0" w:firstLine="580"/>
              <w:jc w:val="both"/>
            </w:pPr>
            <w:r>
              <w:rPr>
                <w:color w:val="000000"/>
                <w:spacing w:val="0"/>
                <w:w w:val="100"/>
                <w:position w:val="0"/>
                <w:sz w:val="24"/>
                <w:szCs w:val="24"/>
              </w:rPr>
              <w:t>据了解，医院自取得辐射安全许可证以来，未发生过辐射安全事故，具体情况见 附件</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w:t>
            </w:r>
          </w:p>
          <w:p>
            <w:pPr>
              <w:pStyle w:val="Style2"/>
              <w:keepNext w:val="0"/>
              <w:keepLines w:val="0"/>
              <w:widowControl w:val="0"/>
              <w:shd w:val="clear" w:color="auto" w:fill="auto"/>
              <w:tabs>
                <w:tab w:pos="595" w:val="left"/>
              </w:tabs>
              <w:bidi w:val="0"/>
              <w:spacing w:before="0" w:after="0" w:line="461" w:lineRule="exact"/>
              <w:ind w:left="0" w:right="0" w:firstLine="0"/>
              <w:jc w:val="left"/>
            </w:pPr>
            <w:r>
              <w:rPr>
                <w:b/>
                <w:bCs/>
                <w:color w:val="000000"/>
                <w:spacing w:val="0"/>
                <w:w w:val="100"/>
                <w:position w:val="0"/>
                <w:sz w:val="24"/>
                <w:szCs w:val="24"/>
              </w:rPr>
              <w:t>（三）</w:t>
              <w:tab/>
              <w:t>辐射工作人员个人剂量监测及培训情况</w:t>
            </w:r>
          </w:p>
          <w:p>
            <w:pPr>
              <w:pStyle w:val="Style2"/>
              <w:keepNext w:val="0"/>
              <w:keepLines w:val="0"/>
              <w:widowControl w:val="0"/>
              <w:shd w:val="clear" w:color="auto" w:fill="auto"/>
              <w:bidi w:val="0"/>
              <w:spacing w:before="0" w:after="0" w:line="461" w:lineRule="exact"/>
              <w:ind w:left="0" w:right="0" w:firstLine="580"/>
              <w:jc w:val="left"/>
            </w:pPr>
            <w:r>
              <w:rPr>
                <w:color w:val="000000"/>
                <w:spacing w:val="0"/>
                <w:w w:val="100"/>
                <w:position w:val="0"/>
                <w:sz w:val="24"/>
                <w:szCs w:val="24"/>
              </w:rPr>
              <w:t>江油市中医医院委托四川泰安生科技咨询有限公司完成个人剂量检测工作，医院 辐射工作人员最近连续四个季度的个人剂量检测结果统计见下表。</w:t>
            </w:r>
          </w:p>
          <w:p>
            <w:pPr>
              <w:pStyle w:val="Style2"/>
              <w:keepNext w:val="0"/>
              <w:keepLines w:val="0"/>
              <w:widowControl w:val="0"/>
              <w:shd w:val="clear" w:color="auto" w:fill="auto"/>
              <w:bidi w:val="0"/>
              <w:spacing w:before="0" w:after="0" w:line="461" w:lineRule="exact"/>
              <w:ind w:left="0" w:right="0" w:firstLine="0"/>
              <w:jc w:val="center"/>
              <w:rPr>
                <w:sz w:val="20"/>
                <w:szCs w:val="20"/>
              </w:rPr>
            </w:pPr>
            <w:r>
              <w:rPr>
                <w:b/>
                <w:bCs/>
                <w:color w:val="000000"/>
                <w:spacing w:val="0"/>
                <w:w w:val="100"/>
                <w:position w:val="0"/>
                <w:sz w:val="20"/>
                <w:szCs w:val="20"/>
              </w:rPr>
              <w:t>表</w:t>
            </w:r>
            <w:r>
              <w:rPr>
                <w:b/>
                <w:bCs/>
                <w:color w:val="000000"/>
                <w:spacing w:val="0"/>
                <w:w w:val="100"/>
                <w:position w:val="0"/>
                <w:sz w:val="20"/>
                <w:szCs w:val="20"/>
              </w:rPr>
              <w:t>1-7</w:t>
            </w:r>
            <w:r>
              <w:rPr>
                <w:b/>
                <w:bCs/>
                <w:color w:val="000000"/>
                <w:spacing w:val="0"/>
                <w:w w:val="100"/>
                <w:position w:val="0"/>
                <w:sz w:val="20"/>
                <w:szCs w:val="20"/>
              </w:rPr>
              <w:t>江油市中医医院辐射工作人员个人剂量统计表</w:t>
            </w:r>
          </w:p>
        </w:tc>
      </w:tr>
      <w:tr>
        <w:trPr>
          <w:trHeight w:val="331" w:hRule="exact"/>
        </w:trPr>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460"/>
              <w:jc w:val="left"/>
              <w:rPr>
                <w:sz w:val="20"/>
                <w:szCs w:val="20"/>
              </w:rPr>
            </w:pPr>
            <w:r>
              <w:rPr>
                <w:b/>
                <w:bCs/>
                <w:color w:val="000000"/>
                <w:spacing w:val="0"/>
                <w:w w:val="100"/>
                <w:position w:val="0"/>
                <w:sz w:val="20"/>
                <w:szCs w:val="20"/>
              </w:rPr>
              <w:t>序号</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姓名</w:t>
            </w: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性别</w:t>
            </w:r>
          </w:p>
        </w:tc>
        <w:tc>
          <w:tcPr>
            <w:gridSpan w:val="9"/>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个人剂量监测结果</w:t>
            </w:r>
            <w:r>
              <w:rPr>
                <w:b/>
                <w:bCs/>
                <w:color w:val="000000"/>
                <w:spacing w:val="0"/>
                <w:w w:val="100"/>
                <w:position w:val="0"/>
                <w:sz w:val="20"/>
                <w:szCs w:val="20"/>
              </w:rPr>
              <w:t>（mSv）</w:t>
            </w:r>
          </w:p>
        </w:tc>
      </w:tr>
      <w:tr>
        <w:trPr>
          <w:trHeight w:val="643" w:hRule="exact"/>
        </w:trPr>
        <w:tc>
          <w:tcPr>
            <w:gridSpan w:val="2"/>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gridSpan w:val="2"/>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31" w:lineRule="exact"/>
              <w:ind w:left="0" w:right="0" w:firstLine="0"/>
              <w:jc w:val="center"/>
              <w:rPr>
                <w:sz w:val="20"/>
                <w:szCs w:val="20"/>
              </w:rPr>
            </w:pPr>
            <w:r>
              <w:rPr>
                <w:b/>
                <w:bCs/>
                <w:color w:val="000000"/>
                <w:spacing w:val="0"/>
                <w:w w:val="100"/>
                <w:position w:val="0"/>
                <w:sz w:val="20"/>
                <w:szCs w:val="20"/>
              </w:rPr>
              <w:t>2020</w:t>
            </w:r>
            <w:r>
              <w:rPr>
                <w:b/>
                <w:bCs/>
                <w:color w:val="000000"/>
                <w:spacing w:val="0"/>
                <w:w w:val="100"/>
                <w:position w:val="0"/>
                <w:sz w:val="20"/>
                <w:szCs w:val="20"/>
              </w:rPr>
              <w:t>年第 三季度</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31" w:lineRule="exact"/>
              <w:ind w:left="0" w:right="0" w:firstLine="0"/>
              <w:jc w:val="center"/>
              <w:rPr>
                <w:sz w:val="20"/>
                <w:szCs w:val="20"/>
              </w:rPr>
            </w:pPr>
            <w:r>
              <w:rPr>
                <w:b/>
                <w:bCs/>
                <w:color w:val="000000"/>
                <w:spacing w:val="0"/>
                <w:w w:val="100"/>
                <w:position w:val="0"/>
                <w:sz w:val="20"/>
                <w:szCs w:val="20"/>
              </w:rPr>
              <w:t>2020年第 四季度</w:t>
            </w:r>
          </w:p>
        </w:tc>
        <w:tc>
          <w:tcPr>
            <w:gridSpan w:val="3"/>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31" w:lineRule="exact"/>
              <w:ind w:left="0" w:right="0" w:firstLine="0"/>
              <w:jc w:val="center"/>
              <w:rPr>
                <w:sz w:val="20"/>
                <w:szCs w:val="20"/>
              </w:rPr>
            </w:pPr>
            <w:r>
              <w:rPr>
                <w:b/>
                <w:bCs/>
                <w:color w:val="000000"/>
                <w:spacing w:val="0"/>
                <w:w w:val="100"/>
                <w:position w:val="0"/>
                <w:sz w:val="20"/>
                <w:szCs w:val="20"/>
              </w:rPr>
              <w:t>2021年第 一季度</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31" w:lineRule="exact"/>
              <w:ind w:left="0" w:right="0" w:firstLine="0"/>
              <w:jc w:val="center"/>
              <w:rPr>
                <w:sz w:val="20"/>
                <w:szCs w:val="20"/>
              </w:rPr>
            </w:pPr>
            <w:r>
              <w:rPr>
                <w:b/>
                <w:bCs/>
                <w:color w:val="000000"/>
                <w:spacing w:val="0"/>
                <w:w w:val="100"/>
                <w:position w:val="0"/>
                <w:sz w:val="20"/>
                <w:szCs w:val="20"/>
              </w:rPr>
              <w:t>2021年第 二季度</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40"/>
              <w:jc w:val="both"/>
              <w:rPr>
                <w:sz w:val="20"/>
                <w:szCs w:val="20"/>
              </w:rPr>
            </w:pPr>
            <w:r>
              <w:rPr>
                <w:b/>
                <w:bCs/>
                <w:color w:val="000000"/>
                <w:spacing w:val="0"/>
                <w:w w:val="100"/>
                <w:position w:val="0"/>
                <w:sz w:val="20"/>
                <w:szCs w:val="20"/>
              </w:rPr>
              <w:t>合计</w:t>
            </w:r>
          </w:p>
        </w:tc>
      </w:tr>
      <w:tr>
        <w:trPr>
          <w:trHeight w:val="336" w:hRule="exact"/>
        </w:trPr>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00"/>
              <w:jc w:val="left"/>
              <w:rPr>
                <w:sz w:val="20"/>
                <w:szCs w:val="20"/>
              </w:rPr>
            </w:pPr>
            <w:r>
              <w:rPr>
                <w:rFonts w:ascii="Times New Roman" w:eastAsia="Times New Roman" w:hAnsi="Times New Roman" w:cs="Times New Roman"/>
                <w:color w:val="000000"/>
                <w:spacing w:val="0"/>
                <w:w w:val="100"/>
                <w:position w:val="0"/>
                <w:sz w:val="20"/>
                <w:szCs w:val="20"/>
              </w:rPr>
              <w:t>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白斌</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gridSpan w:val="3"/>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0.11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gridSpan w:val="2"/>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40"/>
              <w:jc w:val="both"/>
              <w:rPr>
                <w:sz w:val="20"/>
                <w:szCs w:val="20"/>
              </w:rPr>
            </w:pPr>
            <w:r>
              <w:rPr>
                <w:rFonts w:ascii="Times New Roman" w:eastAsia="Times New Roman" w:hAnsi="Times New Roman" w:cs="Times New Roman"/>
                <w:color w:val="000000"/>
                <w:spacing w:val="0"/>
                <w:w w:val="100"/>
                <w:position w:val="0"/>
                <w:sz w:val="20"/>
                <w:szCs w:val="20"/>
              </w:rPr>
              <w:t>0.14</w:t>
            </w:r>
          </w:p>
        </w:tc>
      </w:tr>
      <w:tr>
        <w:trPr>
          <w:trHeight w:val="322" w:hRule="exact"/>
        </w:trPr>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00"/>
              <w:jc w:val="left"/>
              <w:rPr>
                <w:sz w:val="20"/>
                <w:szCs w:val="20"/>
              </w:rPr>
            </w:pPr>
            <w:r>
              <w:rPr>
                <w:rFonts w:ascii="Times New Roman" w:eastAsia="Times New Roman" w:hAnsi="Times New Roman" w:cs="Times New Roman"/>
                <w:color w:val="000000"/>
                <w:spacing w:val="0"/>
                <w:w w:val="100"/>
                <w:position w:val="0"/>
                <w:sz w:val="20"/>
                <w:szCs w:val="20"/>
              </w:rPr>
              <w:t>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谢小冬</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0.02</w:t>
            </w:r>
          </w:p>
        </w:tc>
        <w:tc>
          <w:tcPr>
            <w:gridSpan w:val="3"/>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0.08</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gridSpan w:val="2"/>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40"/>
              <w:jc w:val="both"/>
              <w:rPr>
                <w:sz w:val="20"/>
                <w:szCs w:val="20"/>
              </w:rPr>
            </w:pPr>
            <w:r>
              <w:rPr>
                <w:rFonts w:ascii="Times New Roman" w:eastAsia="Times New Roman" w:hAnsi="Times New Roman" w:cs="Times New Roman"/>
                <w:color w:val="000000"/>
                <w:spacing w:val="0"/>
                <w:w w:val="100"/>
                <w:position w:val="0"/>
                <w:sz w:val="20"/>
                <w:szCs w:val="20"/>
              </w:rPr>
              <w:t>0.12</w:t>
            </w:r>
          </w:p>
        </w:tc>
      </w:tr>
      <w:tr>
        <w:trPr>
          <w:trHeight w:val="322" w:hRule="exact"/>
        </w:trPr>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00"/>
              <w:jc w:val="left"/>
              <w:rPr>
                <w:sz w:val="20"/>
                <w:szCs w:val="20"/>
              </w:rPr>
            </w:pPr>
            <w:r>
              <w:rPr>
                <w:rFonts w:ascii="Times New Roman" w:eastAsia="Times New Roman" w:hAnsi="Times New Roman" w:cs="Times New Roman"/>
                <w:color w:val="000000"/>
                <w:spacing w:val="0"/>
                <w:w w:val="100"/>
                <w:position w:val="0"/>
                <w:sz w:val="20"/>
                <w:szCs w:val="20"/>
              </w:rPr>
              <w:t>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黄德炜</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gridSpan w:val="3"/>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gridSpan w:val="2"/>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40"/>
              <w:jc w:val="both"/>
              <w:rPr>
                <w:sz w:val="20"/>
                <w:szCs w:val="20"/>
              </w:rPr>
            </w:pPr>
            <w:r>
              <w:rPr>
                <w:rFonts w:ascii="Times New Roman" w:eastAsia="Times New Roman" w:hAnsi="Times New Roman" w:cs="Times New Roman"/>
                <w:color w:val="000000"/>
                <w:spacing w:val="0"/>
                <w:w w:val="100"/>
                <w:position w:val="0"/>
                <w:sz w:val="20"/>
                <w:szCs w:val="20"/>
              </w:rPr>
              <w:t>0.04</w:t>
            </w:r>
          </w:p>
        </w:tc>
      </w:tr>
      <w:tr>
        <w:trPr>
          <w:trHeight w:val="322" w:hRule="exact"/>
        </w:trPr>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00"/>
              <w:jc w:val="left"/>
              <w:rPr>
                <w:sz w:val="20"/>
                <w:szCs w:val="20"/>
              </w:rPr>
            </w:pPr>
            <w:r>
              <w:rPr>
                <w:rFonts w:ascii="Times New Roman" w:eastAsia="Times New Roman" w:hAnsi="Times New Roman" w:cs="Times New Roman"/>
                <w:color w:val="000000"/>
                <w:spacing w:val="0"/>
                <w:w w:val="100"/>
                <w:position w:val="0"/>
                <w:sz w:val="20"/>
                <w:szCs w:val="20"/>
              </w:rPr>
              <w:t>4</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何崇保</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gridSpan w:val="3"/>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0.06</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gridSpan w:val="2"/>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40"/>
              <w:jc w:val="both"/>
              <w:rPr>
                <w:sz w:val="20"/>
                <w:szCs w:val="20"/>
              </w:rPr>
            </w:pPr>
            <w:r>
              <w:rPr>
                <w:rFonts w:ascii="Times New Roman" w:eastAsia="Times New Roman" w:hAnsi="Times New Roman" w:cs="Times New Roman"/>
                <w:color w:val="000000"/>
                <w:spacing w:val="0"/>
                <w:w w:val="100"/>
                <w:position w:val="0"/>
                <w:sz w:val="20"/>
                <w:szCs w:val="20"/>
              </w:rPr>
              <w:t>0.09</w:t>
            </w:r>
          </w:p>
        </w:tc>
      </w:tr>
      <w:tr>
        <w:trPr>
          <w:trHeight w:val="322" w:hRule="exact"/>
        </w:trPr>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00"/>
              <w:jc w:val="left"/>
              <w:rPr>
                <w:sz w:val="20"/>
                <w:szCs w:val="20"/>
              </w:rPr>
            </w:pPr>
            <w:r>
              <w:rPr>
                <w:rFonts w:ascii="Times New Roman" w:eastAsia="Times New Roman" w:hAnsi="Times New Roman" w:cs="Times New Roman"/>
                <w:color w:val="000000"/>
                <w:spacing w:val="0"/>
                <w:w w:val="100"/>
                <w:position w:val="0"/>
                <w:sz w:val="20"/>
                <w:szCs w:val="20"/>
              </w:rPr>
              <w:t>5</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庞勇</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0.02</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0.06</w:t>
            </w:r>
          </w:p>
        </w:tc>
        <w:tc>
          <w:tcPr>
            <w:gridSpan w:val="3"/>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0.17</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gridSpan w:val="2"/>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40"/>
              <w:jc w:val="both"/>
              <w:rPr>
                <w:sz w:val="20"/>
                <w:szCs w:val="20"/>
              </w:rPr>
            </w:pPr>
            <w:r>
              <w:rPr>
                <w:rFonts w:ascii="Times New Roman" w:eastAsia="Times New Roman" w:hAnsi="Times New Roman" w:cs="Times New Roman"/>
                <w:color w:val="000000"/>
                <w:spacing w:val="0"/>
                <w:w w:val="100"/>
                <w:position w:val="0"/>
                <w:sz w:val="20"/>
                <w:szCs w:val="20"/>
              </w:rPr>
              <w:t>0.26</w:t>
            </w:r>
          </w:p>
        </w:tc>
      </w:tr>
      <w:tr>
        <w:trPr>
          <w:trHeight w:val="322" w:hRule="exact"/>
        </w:trPr>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00"/>
              <w:jc w:val="left"/>
              <w:rPr>
                <w:sz w:val="20"/>
                <w:szCs w:val="20"/>
              </w:rPr>
            </w:pPr>
            <w:r>
              <w:rPr>
                <w:rFonts w:ascii="Times New Roman" w:eastAsia="Times New Roman" w:hAnsi="Times New Roman" w:cs="Times New Roman"/>
                <w:color w:val="000000"/>
                <w:spacing w:val="0"/>
                <w:w w:val="100"/>
                <w:position w:val="0"/>
                <w:sz w:val="20"/>
                <w:szCs w:val="20"/>
              </w:rPr>
              <w:t>6</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何云强</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0.05</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0.03</w:t>
            </w:r>
          </w:p>
        </w:tc>
        <w:tc>
          <w:tcPr>
            <w:gridSpan w:val="3"/>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0.07</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0.04</w:t>
            </w:r>
          </w:p>
        </w:tc>
        <w:tc>
          <w:tcPr>
            <w:gridSpan w:val="2"/>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40"/>
              <w:jc w:val="both"/>
              <w:rPr>
                <w:sz w:val="20"/>
                <w:szCs w:val="20"/>
              </w:rPr>
            </w:pPr>
            <w:r>
              <w:rPr>
                <w:rFonts w:ascii="Times New Roman" w:eastAsia="Times New Roman" w:hAnsi="Times New Roman" w:cs="Times New Roman"/>
                <w:color w:val="000000"/>
                <w:spacing w:val="0"/>
                <w:w w:val="100"/>
                <w:position w:val="0"/>
                <w:sz w:val="20"/>
                <w:szCs w:val="20"/>
              </w:rPr>
              <w:t>0.19</w:t>
            </w:r>
          </w:p>
        </w:tc>
      </w:tr>
      <w:tr>
        <w:trPr>
          <w:trHeight w:val="336" w:hRule="exact"/>
        </w:trPr>
        <w:tc>
          <w:tcPr>
            <w:gridSpan w:val="2"/>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600"/>
              <w:jc w:val="left"/>
              <w:rPr>
                <w:sz w:val="20"/>
                <w:szCs w:val="20"/>
              </w:rPr>
            </w:pPr>
            <w:r>
              <w:rPr>
                <w:rFonts w:ascii="Times New Roman" w:eastAsia="Times New Roman" w:hAnsi="Times New Roman" w:cs="Times New Roman"/>
                <w:color w:val="000000"/>
                <w:spacing w:val="0"/>
                <w:w w:val="100"/>
                <w:position w:val="0"/>
                <w:sz w:val="20"/>
                <w:szCs w:val="20"/>
              </w:rPr>
              <w:t>7</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何蓉</w:t>
            </w:r>
          </w:p>
        </w:tc>
        <w:tc>
          <w:tcPr>
            <w:gridSpan w:val="2"/>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女</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gridSpan w:val="2"/>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gridSpan w:val="3"/>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0.08</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0.03</w:t>
            </w:r>
          </w:p>
        </w:tc>
        <w:tc>
          <w:tcPr>
            <w:gridSpan w:val="2"/>
            <w:tcBorders>
              <w:top w:val="single" w:sz="4"/>
              <w:left w:val="single" w:sz="4"/>
              <w:bottom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40"/>
              <w:jc w:val="both"/>
              <w:rPr>
                <w:sz w:val="20"/>
                <w:szCs w:val="20"/>
              </w:rPr>
            </w:pPr>
            <w:r>
              <w:rPr>
                <w:rFonts w:ascii="Times New Roman" w:eastAsia="Times New Roman" w:hAnsi="Times New Roman" w:cs="Times New Roman"/>
                <w:color w:val="000000"/>
                <w:spacing w:val="0"/>
                <w:w w:val="100"/>
                <w:position w:val="0"/>
                <w:sz w:val="20"/>
                <w:szCs w:val="20"/>
              </w:rPr>
              <w:t>0.13</w:t>
            </w:r>
          </w:p>
        </w:tc>
      </w:tr>
    </w:tbl>
    <w:p>
      <w:pPr>
        <w:spacing w:lineRule="exact" w:line="1"/>
        <w:rPr>
          <w:sz w:val="2"/>
          <w:szCs w:val="2"/>
        </w:rPr>
      </w:pPr>
      <w:r>
        <w:br w:type="page"/>
      </w:r>
    </w:p>
    <w:tbl>
      <w:tblPr>
        <w:tblOverlap w:val="never"/>
        <w:jc w:val="center"/>
        <w:tblLayout w:type="fixed"/>
      </w:tblPr>
      <w:tblGrid>
        <w:gridCol w:w="1224"/>
        <w:gridCol w:w="1109"/>
        <w:gridCol w:w="1104"/>
        <w:gridCol w:w="1109"/>
        <w:gridCol w:w="1109"/>
        <w:gridCol w:w="1109"/>
        <w:gridCol w:w="1104"/>
        <w:gridCol w:w="1219"/>
      </w:tblGrid>
      <w:tr>
        <w:trPr>
          <w:trHeight w:val="355"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8</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刘舒琼</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女</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0.14</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both"/>
              <w:rPr>
                <w:sz w:val="20"/>
                <w:szCs w:val="20"/>
              </w:rPr>
            </w:pPr>
            <w:r>
              <w:rPr>
                <w:rFonts w:ascii="Times New Roman" w:eastAsia="Times New Roman" w:hAnsi="Times New Roman" w:cs="Times New Roman"/>
                <w:color w:val="000000"/>
                <w:spacing w:val="0"/>
                <w:w w:val="100"/>
                <w:position w:val="0"/>
                <w:sz w:val="20"/>
                <w:szCs w:val="20"/>
              </w:rPr>
              <w:t>0.16</w:t>
            </w:r>
          </w:p>
        </w:tc>
      </w:tr>
      <w:tr>
        <w:trPr>
          <w:trHeight w:val="32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9</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熊福阅</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0.04</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0.03</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both"/>
              <w:rPr>
                <w:sz w:val="20"/>
                <w:szCs w:val="20"/>
              </w:rPr>
            </w:pPr>
            <w:r>
              <w:rPr>
                <w:rFonts w:ascii="Times New Roman" w:eastAsia="Times New Roman" w:hAnsi="Times New Roman" w:cs="Times New Roman"/>
                <w:color w:val="000000"/>
                <w:spacing w:val="0"/>
                <w:w w:val="100"/>
                <w:position w:val="0"/>
                <w:sz w:val="20"/>
                <w:szCs w:val="20"/>
              </w:rPr>
              <w:t>0.11</w:t>
            </w:r>
          </w:p>
        </w:tc>
      </w:tr>
      <w:tr>
        <w:trPr>
          <w:trHeight w:val="326"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10</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杨小东</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0.15</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0.02</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both"/>
              <w:rPr>
                <w:sz w:val="20"/>
                <w:szCs w:val="20"/>
              </w:rPr>
            </w:pPr>
            <w:r>
              <w:rPr>
                <w:rFonts w:ascii="Times New Roman" w:eastAsia="Times New Roman" w:hAnsi="Times New Roman" w:cs="Times New Roman"/>
                <w:color w:val="000000"/>
                <w:spacing w:val="0"/>
                <w:w w:val="100"/>
                <w:position w:val="0"/>
                <w:sz w:val="20"/>
                <w:szCs w:val="20"/>
              </w:rPr>
              <w:t>0.21</w:t>
            </w:r>
          </w:p>
        </w:tc>
      </w:tr>
      <w:tr>
        <w:trPr>
          <w:trHeight w:val="32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11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潘力平</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0.13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both"/>
              <w:rPr>
                <w:sz w:val="20"/>
                <w:szCs w:val="20"/>
              </w:rPr>
            </w:pPr>
            <w:r>
              <w:rPr>
                <w:rFonts w:ascii="Times New Roman" w:eastAsia="Times New Roman" w:hAnsi="Times New Roman" w:cs="Times New Roman"/>
                <w:color w:val="000000"/>
                <w:spacing w:val="0"/>
                <w:w w:val="100"/>
                <w:position w:val="0"/>
                <w:sz w:val="20"/>
                <w:szCs w:val="20"/>
              </w:rPr>
              <w:t>0.16</w:t>
            </w:r>
          </w:p>
        </w:tc>
      </w:tr>
      <w:tr>
        <w:trPr>
          <w:trHeight w:val="32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12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唐煌</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0.04</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0.09</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0.03</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both"/>
              <w:rPr>
                <w:sz w:val="20"/>
                <w:szCs w:val="20"/>
              </w:rPr>
            </w:pPr>
            <w:r>
              <w:rPr>
                <w:rFonts w:ascii="Times New Roman" w:eastAsia="Times New Roman" w:hAnsi="Times New Roman" w:cs="Times New Roman"/>
                <w:color w:val="000000"/>
                <w:spacing w:val="0"/>
                <w:w w:val="100"/>
                <w:position w:val="0"/>
                <w:sz w:val="20"/>
                <w:szCs w:val="20"/>
              </w:rPr>
              <w:t>0.18</w:t>
            </w:r>
          </w:p>
        </w:tc>
      </w:tr>
      <w:tr>
        <w:trPr>
          <w:trHeight w:val="32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13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陆鹏</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0.13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0.05</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both"/>
              <w:rPr>
                <w:sz w:val="20"/>
                <w:szCs w:val="20"/>
              </w:rPr>
            </w:pPr>
            <w:r>
              <w:rPr>
                <w:rFonts w:ascii="Times New Roman" w:eastAsia="Times New Roman" w:hAnsi="Times New Roman" w:cs="Times New Roman"/>
                <w:color w:val="000000"/>
                <w:spacing w:val="0"/>
                <w:w w:val="100"/>
                <w:position w:val="0"/>
                <w:sz w:val="20"/>
                <w:szCs w:val="20"/>
              </w:rPr>
              <w:t>0.21</w:t>
            </w:r>
          </w:p>
        </w:tc>
      </w:tr>
      <w:tr>
        <w:trPr>
          <w:trHeight w:val="32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14</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王鹏</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0.06</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both"/>
              <w:rPr>
                <w:sz w:val="20"/>
                <w:szCs w:val="20"/>
              </w:rPr>
            </w:pPr>
            <w:r>
              <w:rPr>
                <w:rFonts w:ascii="Times New Roman" w:eastAsia="Times New Roman" w:hAnsi="Times New Roman" w:cs="Times New Roman"/>
                <w:color w:val="000000"/>
                <w:spacing w:val="0"/>
                <w:w w:val="100"/>
                <w:position w:val="0"/>
                <w:sz w:val="20"/>
                <w:szCs w:val="20"/>
              </w:rPr>
              <w:t>0.10</w:t>
            </w:r>
          </w:p>
        </w:tc>
      </w:tr>
      <w:tr>
        <w:trPr>
          <w:trHeight w:val="32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15</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苟凤梅</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女</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0.08</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both"/>
              <w:rPr>
                <w:sz w:val="20"/>
                <w:szCs w:val="20"/>
              </w:rPr>
            </w:pPr>
            <w:r>
              <w:rPr>
                <w:rFonts w:ascii="Times New Roman" w:eastAsia="Times New Roman" w:hAnsi="Times New Roman" w:cs="Times New Roman"/>
                <w:color w:val="000000"/>
                <w:spacing w:val="0"/>
                <w:w w:val="100"/>
                <w:position w:val="0"/>
                <w:sz w:val="20"/>
                <w:szCs w:val="20"/>
              </w:rPr>
              <w:t>0.13</w:t>
            </w:r>
          </w:p>
        </w:tc>
      </w:tr>
      <w:tr>
        <w:trPr>
          <w:trHeight w:val="32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16</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王银杨</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both"/>
              <w:rPr>
                <w:sz w:val="20"/>
                <w:szCs w:val="20"/>
              </w:rPr>
            </w:pPr>
            <w:r>
              <w:rPr>
                <w:rFonts w:ascii="Times New Roman" w:eastAsia="Times New Roman" w:hAnsi="Times New Roman" w:cs="Times New Roman"/>
                <w:color w:val="000000"/>
                <w:spacing w:val="0"/>
                <w:w w:val="100"/>
                <w:position w:val="0"/>
                <w:sz w:val="20"/>
                <w:szCs w:val="20"/>
              </w:rPr>
              <w:t>0.05</w:t>
            </w:r>
          </w:p>
        </w:tc>
      </w:tr>
      <w:tr>
        <w:trPr>
          <w:trHeight w:val="32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17</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郭芳</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女</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0.16</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both"/>
              <w:rPr>
                <w:sz w:val="20"/>
                <w:szCs w:val="20"/>
              </w:rPr>
            </w:pPr>
            <w:r>
              <w:rPr>
                <w:rFonts w:ascii="Times New Roman" w:eastAsia="Times New Roman" w:hAnsi="Times New Roman" w:cs="Times New Roman"/>
                <w:color w:val="000000"/>
                <w:spacing w:val="0"/>
                <w:w w:val="100"/>
                <w:position w:val="0"/>
                <w:sz w:val="20"/>
                <w:szCs w:val="20"/>
              </w:rPr>
              <w:t>0.21</w:t>
            </w:r>
          </w:p>
        </w:tc>
      </w:tr>
      <w:tr>
        <w:trPr>
          <w:trHeight w:val="32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18</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李悦</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女</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0.10</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both"/>
              <w:rPr>
                <w:sz w:val="20"/>
                <w:szCs w:val="20"/>
              </w:rPr>
            </w:pPr>
            <w:r>
              <w:rPr>
                <w:rFonts w:ascii="Times New Roman" w:eastAsia="Times New Roman" w:hAnsi="Times New Roman" w:cs="Times New Roman"/>
                <w:color w:val="000000"/>
                <w:spacing w:val="0"/>
                <w:w w:val="100"/>
                <w:position w:val="0"/>
                <w:sz w:val="20"/>
                <w:szCs w:val="20"/>
              </w:rPr>
              <w:t>0.13</w:t>
            </w:r>
          </w:p>
        </w:tc>
      </w:tr>
      <w:tr>
        <w:trPr>
          <w:trHeight w:val="32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19</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黄晓华</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both"/>
              <w:rPr>
                <w:sz w:val="20"/>
                <w:szCs w:val="20"/>
              </w:rPr>
            </w:pPr>
            <w:r>
              <w:rPr>
                <w:rFonts w:ascii="Times New Roman" w:eastAsia="Times New Roman" w:hAnsi="Times New Roman" w:cs="Times New Roman"/>
                <w:color w:val="000000"/>
                <w:spacing w:val="0"/>
                <w:w w:val="100"/>
                <w:position w:val="0"/>
                <w:sz w:val="20"/>
                <w:szCs w:val="20"/>
              </w:rPr>
              <w:t>0.06</w:t>
            </w:r>
          </w:p>
        </w:tc>
      </w:tr>
      <w:tr>
        <w:trPr>
          <w:trHeight w:val="32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20</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罗强</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0.05</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0.05</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0.05</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both"/>
              <w:rPr>
                <w:sz w:val="20"/>
                <w:szCs w:val="20"/>
              </w:rPr>
            </w:pPr>
            <w:r>
              <w:rPr>
                <w:rFonts w:ascii="Times New Roman" w:eastAsia="Times New Roman" w:hAnsi="Times New Roman" w:cs="Times New Roman"/>
                <w:color w:val="000000"/>
                <w:spacing w:val="0"/>
                <w:w w:val="100"/>
                <w:position w:val="0"/>
                <w:sz w:val="20"/>
                <w:szCs w:val="20"/>
              </w:rPr>
              <w:t>0.18</w:t>
            </w:r>
          </w:p>
        </w:tc>
      </w:tr>
      <w:tr>
        <w:trPr>
          <w:trHeight w:val="32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21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敬晓蓉</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女</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both"/>
              <w:rPr>
                <w:sz w:val="20"/>
                <w:szCs w:val="20"/>
              </w:rPr>
            </w:pPr>
            <w:r>
              <w:rPr>
                <w:rFonts w:ascii="Times New Roman" w:eastAsia="Times New Roman" w:hAnsi="Times New Roman" w:cs="Times New Roman"/>
                <w:color w:val="000000"/>
                <w:spacing w:val="0"/>
                <w:w w:val="100"/>
                <w:position w:val="0"/>
                <w:sz w:val="20"/>
                <w:szCs w:val="20"/>
              </w:rPr>
              <w:t>0.01</w:t>
            </w:r>
          </w:p>
        </w:tc>
      </w:tr>
      <w:tr>
        <w:trPr>
          <w:trHeight w:val="326"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22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杨华</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女</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0.06</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both"/>
              <w:rPr>
                <w:sz w:val="20"/>
                <w:szCs w:val="20"/>
              </w:rPr>
            </w:pPr>
            <w:r>
              <w:rPr>
                <w:rFonts w:ascii="Times New Roman" w:eastAsia="Times New Roman" w:hAnsi="Times New Roman" w:cs="Times New Roman"/>
                <w:color w:val="000000"/>
                <w:spacing w:val="0"/>
                <w:w w:val="100"/>
                <w:position w:val="0"/>
                <w:sz w:val="20"/>
                <w:szCs w:val="20"/>
              </w:rPr>
              <w:t>0.09</w:t>
            </w:r>
          </w:p>
        </w:tc>
      </w:tr>
      <w:tr>
        <w:trPr>
          <w:trHeight w:val="32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23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王琦玮</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女</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0.04</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0.04</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both"/>
              <w:rPr>
                <w:sz w:val="20"/>
                <w:szCs w:val="20"/>
              </w:rPr>
            </w:pPr>
            <w:r>
              <w:rPr>
                <w:rFonts w:ascii="Times New Roman" w:eastAsia="Times New Roman" w:hAnsi="Times New Roman" w:cs="Times New Roman"/>
                <w:color w:val="000000"/>
                <w:spacing w:val="0"/>
                <w:w w:val="100"/>
                <w:position w:val="0"/>
                <w:sz w:val="20"/>
                <w:szCs w:val="20"/>
              </w:rPr>
              <w:t>0.10</w:t>
            </w:r>
          </w:p>
        </w:tc>
      </w:tr>
      <w:tr>
        <w:trPr>
          <w:trHeight w:val="32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24</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杨帆</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0.07</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0.02</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both"/>
              <w:rPr>
                <w:sz w:val="20"/>
                <w:szCs w:val="20"/>
              </w:rPr>
            </w:pPr>
            <w:r>
              <w:rPr>
                <w:rFonts w:ascii="Times New Roman" w:eastAsia="Times New Roman" w:hAnsi="Times New Roman" w:cs="Times New Roman"/>
                <w:color w:val="000000"/>
                <w:spacing w:val="0"/>
                <w:w w:val="100"/>
                <w:position w:val="0"/>
                <w:sz w:val="20"/>
                <w:szCs w:val="20"/>
              </w:rPr>
              <w:t>0.10</w:t>
            </w:r>
          </w:p>
        </w:tc>
      </w:tr>
      <w:tr>
        <w:trPr>
          <w:trHeight w:val="32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25</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王曦</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女</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0.05</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both"/>
              <w:rPr>
                <w:sz w:val="20"/>
                <w:szCs w:val="20"/>
              </w:rPr>
            </w:pPr>
            <w:r>
              <w:rPr>
                <w:rFonts w:ascii="Times New Roman" w:eastAsia="Times New Roman" w:hAnsi="Times New Roman" w:cs="Times New Roman"/>
                <w:color w:val="000000"/>
                <w:spacing w:val="0"/>
                <w:w w:val="100"/>
                <w:position w:val="0"/>
                <w:sz w:val="20"/>
                <w:szCs w:val="20"/>
              </w:rPr>
              <w:t>0.07</w:t>
            </w:r>
          </w:p>
        </w:tc>
      </w:tr>
      <w:tr>
        <w:trPr>
          <w:trHeight w:val="32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26</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王琼华</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女</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0.16</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both"/>
              <w:rPr>
                <w:sz w:val="20"/>
                <w:szCs w:val="20"/>
              </w:rPr>
            </w:pPr>
            <w:r>
              <w:rPr>
                <w:rFonts w:ascii="Times New Roman" w:eastAsia="Times New Roman" w:hAnsi="Times New Roman" w:cs="Times New Roman"/>
                <w:color w:val="000000"/>
                <w:spacing w:val="0"/>
                <w:w w:val="100"/>
                <w:position w:val="0"/>
                <w:sz w:val="20"/>
                <w:szCs w:val="20"/>
              </w:rPr>
              <w:t>0.18</w:t>
            </w:r>
          </w:p>
        </w:tc>
      </w:tr>
      <w:tr>
        <w:trPr>
          <w:trHeight w:val="32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27</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焦新兵</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0.07</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both"/>
              <w:rPr>
                <w:sz w:val="20"/>
                <w:szCs w:val="20"/>
              </w:rPr>
            </w:pPr>
            <w:r>
              <w:rPr>
                <w:rFonts w:ascii="Times New Roman" w:eastAsia="Times New Roman" w:hAnsi="Times New Roman" w:cs="Times New Roman"/>
                <w:color w:val="000000"/>
                <w:spacing w:val="0"/>
                <w:w w:val="100"/>
                <w:position w:val="0"/>
                <w:sz w:val="20"/>
                <w:szCs w:val="20"/>
              </w:rPr>
              <w:t>0.11</w:t>
            </w:r>
          </w:p>
        </w:tc>
      </w:tr>
      <w:tr>
        <w:trPr>
          <w:trHeight w:val="32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28</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李斌</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0.04</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0.04</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both"/>
              <w:rPr>
                <w:sz w:val="20"/>
                <w:szCs w:val="20"/>
              </w:rPr>
            </w:pPr>
            <w:r>
              <w:rPr>
                <w:rFonts w:ascii="Times New Roman" w:eastAsia="Times New Roman" w:hAnsi="Times New Roman" w:cs="Times New Roman"/>
                <w:color w:val="000000"/>
                <w:spacing w:val="0"/>
                <w:w w:val="100"/>
                <w:position w:val="0"/>
                <w:sz w:val="20"/>
                <w:szCs w:val="20"/>
              </w:rPr>
              <w:t>0.09</w:t>
            </w:r>
          </w:p>
        </w:tc>
      </w:tr>
      <w:tr>
        <w:trPr>
          <w:trHeight w:val="32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29</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魏江</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0.09</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both"/>
              <w:rPr>
                <w:sz w:val="20"/>
                <w:szCs w:val="20"/>
              </w:rPr>
            </w:pPr>
            <w:r>
              <w:rPr>
                <w:rFonts w:ascii="Times New Roman" w:eastAsia="Times New Roman" w:hAnsi="Times New Roman" w:cs="Times New Roman"/>
                <w:color w:val="000000"/>
                <w:spacing w:val="0"/>
                <w:w w:val="100"/>
                <w:position w:val="0"/>
                <w:sz w:val="20"/>
                <w:szCs w:val="20"/>
              </w:rPr>
              <w:t>0.12</w:t>
            </w:r>
          </w:p>
        </w:tc>
      </w:tr>
      <w:tr>
        <w:trPr>
          <w:trHeight w:val="32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30</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唐敏</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女</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0.06</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both"/>
              <w:rPr>
                <w:sz w:val="20"/>
                <w:szCs w:val="20"/>
              </w:rPr>
            </w:pPr>
            <w:r>
              <w:rPr>
                <w:rFonts w:ascii="Times New Roman" w:eastAsia="Times New Roman" w:hAnsi="Times New Roman" w:cs="Times New Roman"/>
                <w:color w:val="000000"/>
                <w:spacing w:val="0"/>
                <w:w w:val="100"/>
                <w:position w:val="0"/>
                <w:sz w:val="20"/>
                <w:szCs w:val="20"/>
              </w:rPr>
              <w:t>0.08</w:t>
            </w:r>
          </w:p>
        </w:tc>
      </w:tr>
      <w:tr>
        <w:trPr>
          <w:trHeight w:val="32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31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敬永林</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0.12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both"/>
              <w:rPr>
                <w:sz w:val="20"/>
                <w:szCs w:val="20"/>
              </w:rPr>
            </w:pPr>
            <w:r>
              <w:rPr>
                <w:rFonts w:ascii="Times New Roman" w:eastAsia="Times New Roman" w:hAnsi="Times New Roman" w:cs="Times New Roman"/>
                <w:color w:val="000000"/>
                <w:spacing w:val="0"/>
                <w:w w:val="100"/>
                <w:position w:val="0"/>
                <w:sz w:val="20"/>
                <w:szCs w:val="20"/>
              </w:rPr>
              <w:t>0.15</w:t>
            </w:r>
          </w:p>
        </w:tc>
      </w:tr>
      <w:tr>
        <w:trPr>
          <w:trHeight w:val="32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32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王文春</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0.05</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0.04</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both"/>
              <w:rPr>
                <w:sz w:val="20"/>
                <w:szCs w:val="20"/>
              </w:rPr>
            </w:pPr>
            <w:r>
              <w:rPr>
                <w:rFonts w:ascii="Times New Roman" w:eastAsia="Times New Roman" w:hAnsi="Times New Roman" w:cs="Times New Roman"/>
                <w:color w:val="000000"/>
                <w:spacing w:val="0"/>
                <w:w w:val="100"/>
                <w:position w:val="0"/>
                <w:sz w:val="20"/>
                <w:szCs w:val="20"/>
              </w:rPr>
              <w:t>0.10</w:t>
            </w:r>
          </w:p>
        </w:tc>
      </w:tr>
      <w:tr>
        <w:trPr>
          <w:trHeight w:val="32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33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郭银华</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0.14</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both"/>
              <w:rPr>
                <w:sz w:val="20"/>
                <w:szCs w:val="20"/>
              </w:rPr>
            </w:pPr>
            <w:r>
              <w:rPr>
                <w:rFonts w:ascii="Times New Roman" w:eastAsia="Times New Roman" w:hAnsi="Times New Roman" w:cs="Times New Roman"/>
                <w:color w:val="000000"/>
                <w:spacing w:val="0"/>
                <w:w w:val="100"/>
                <w:position w:val="0"/>
                <w:sz w:val="20"/>
                <w:szCs w:val="20"/>
              </w:rPr>
              <w:t>0.16</w:t>
            </w:r>
          </w:p>
        </w:tc>
      </w:tr>
      <w:tr>
        <w:trPr>
          <w:trHeight w:val="326"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34</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梁润菁</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女</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0.07</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0.09</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both"/>
              <w:rPr>
                <w:sz w:val="20"/>
                <w:szCs w:val="20"/>
              </w:rPr>
            </w:pPr>
            <w:r>
              <w:rPr>
                <w:rFonts w:ascii="Times New Roman" w:eastAsia="Times New Roman" w:hAnsi="Times New Roman" w:cs="Times New Roman"/>
                <w:color w:val="000000"/>
                <w:spacing w:val="0"/>
                <w:w w:val="100"/>
                <w:position w:val="0"/>
                <w:sz w:val="20"/>
                <w:szCs w:val="20"/>
              </w:rPr>
              <w:t>0.17</w:t>
            </w:r>
          </w:p>
        </w:tc>
      </w:tr>
      <w:tr>
        <w:trPr>
          <w:trHeight w:val="331"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35</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敬晓蓉</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女</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0.05</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0.01</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60"/>
              <w:jc w:val="both"/>
              <w:rPr>
                <w:sz w:val="20"/>
                <w:szCs w:val="20"/>
              </w:rPr>
            </w:pPr>
            <w:r>
              <w:rPr>
                <w:rFonts w:ascii="Times New Roman" w:eastAsia="Times New Roman" w:hAnsi="Times New Roman" w:cs="Times New Roman"/>
                <w:color w:val="000000"/>
                <w:spacing w:val="0"/>
                <w:w w:val="100"/>
                <w:position w:val="0"/>
                <w:sz w:val="20"/>
                <w:szCs w:val="20"/>
              </w:rPr>
              <w:t>0.07</w:t>
            </w:r>
          </w:p>
        </w:tc>
      </w:tr>
      <w:tr>
        <w:trPr>
          <w:trHeight w:val="4243" w:hRule="exact"/>
        </w:trPr>
        <w:tc>
          <w:tcPr>
            <w:gridSpan w:val="8"/>
            <w:tcBorders>
              <w:top w:val="single" w:sz="4"/>
              <w:left w:val="single" w:sz="4"/>
              <w:bottom w:val="single" w:sz="4"/>
              <w:right w:val="single" w:sz="4"/>
            </w:tcBorders>
            <w:shd w:val="clear" w:color="auto" w:fill="FFFFFF"/>
            <w:vAlign w:val="top"/>
          </w:tcPr>
          <w:p>
            <w:pPr>
              <w:pStyle w:val="Style2"/>
              <w:keepNext w:val="0"/>
              <w:keepLines w:val="0"/>
              <w:widowControl w:val="0"/>
              <w:shd w:val="clear" w:color="auto" w:fill="auto"/>
              <w:bidi w:val="0"/>
              <w:spacing w:before="0" w:after="0" w:line="317" w:lineRule="exact"/>
              <w:ind w:left="0" w:right="0" w:firstLine="0"/>
              <w:jc w:val="both"/>
              <w:rPr>
                <w:sz w:val="20"/>
                <w:szCs w:val="20"/>
              </w:rPr>
            </w:pPr>
            <w:r>
              <w:rPr>
                <w:color w:val="000000"/>
                <w:spacing w:val="0"/>
                <w:w w:val="100"/>
                <w:position w:val="0"/>
                <w:sz w:val="20"/>
                <w:szCs w:val="20"/>
              </w:rPr>
              <w:t>注：</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、最低探测水平</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MDL</w:t>
            </w:r>
            <w:r>
              <w:rPr>
                <w:color w:val="000000"/>
                <w:spacing w:val="0"/>
                <w:w w:val="100"/>
                <w:position w:val="0"/>
                <w:sz w:val="20"/>
                <w:szCs w:val="20"/>
              </w:rPr>
              <w:t xml:space="preserve">） </w:t>
            </w:r>
            <w:r>
              <w:rPr>
                <w:color w:val="000000"/>
                <w:spacing w:val="0"/>
                <w:w w:val="100"/>
                <w:position w:val="0"/>
                <w:sz w:val="20"/>
                <w:szCs w:val="20"/>
              </w:rPr>
              <w:t xml:space="preserve">: </w:t>
            </w:r>
            <w:r>
              <w:rPr>
                <w:rFonts w:ascii="Times New Roman" w:eastAsia="Times New Roman" w:hAnsi="Times New Roman" w:cs="Times New Roman"/>
                <w:color w:val="000000"/>
                <w:spacing w:val="0"/>
                <w:w w:val="100"/>
                <w:position w:val="0"/>
                <w:sz w:val="20"/>
                <w:szCs w:val="20"/>
              </w:rPr>
              <w:t>0.02 mSv</w:t>
            </w:r>
            <w:r>
              <w:rPr>
                <w:color w:val="000000"/>
                <w:spacing w:val="0"/>
                <w:w w:val="100"/>
                <w:position w:val="0"/>
                <w:sz w:val="20"/>
                <w:szCs w:val="20"/>
              </w:rPr>
              <w:t>；</w:t>
            </w:r>
          </w:p>
          <w:p>
            <w:pPr>
              <w:pStyle w:val="Style2"/>
              <w:keepNext w:val="0"/>
              <w:keepLines w:val="0"/>
              <w:widowControl w:val="0"/>
              <w:shd w:val="clear" w:color="auto" w:fill="auto"/>
              <w:bidi w:val="0"/>
              <w:spacing w:before="0" w:after="0" w:line="317" w:lineRule="exact"/>
              <w:ind w:left="0" w:right="0" w:firstLine="560"/>
              <w:jc w:val="both"/>
              <w:rPr>
                <w:sz w:val="20"/>
                <w:szCs w:val="20"/>
              </w:rPr>
            </w:pP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20"/>
                <w:szCs w:val="20"/>
              </w:rPr>
              <w:t>、检测结果小于</w:t>
            </w:r>
            <w:r>
              <w:rPr>
                <w:rFonts w:ascii="Times New Roman" w:eastAsia="Times New Roman" w:hAnsi="Times New Roman" w:cs="Times New Roman"/>
                <w:color w:val="000000"/>
                <w:spacing w:val="0"/>
                <w:w w:val="100"/>
                <w:position w:val="0"/>
                <w:sz w:val="20"/>
                <w:szCs w:val="20"/>
              </w:rPr>
              <w:t>MDL</w:t>
            </w:r>
            <w:r>
              <w:rPr>
                <w:color w:val="000000"/>
                <w:spacing w:val="0"/>
                <w:w w:val="100"/>
                <w:position w:val="0"/>
                <w:sz w:val="20"/>
                <w:szCs w:val="20"/>
              </w:rPr>
              <w:t>值时，报告中结果表述为</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MDL</w:t>
            </w:r>
            <w:r>
              <w:rPr>
                <w:color w:val="000000"/>
                <w:spacing w:val="0"/>
                <w:w w:val="100"/>
                <w:position w:val="0"/>
                <w:sz w:val="20"/>
                <w:szCs w:val="20"/>
              </w:rPr>
              <w:t>,</w:t>
            </w:r>
            <w:r>
              <w:rPr>
                <w:color w:val="000000"/>
                <w:spacing w:val="0"/>
                <w:w w:val="100"/>
                <w:position w:val="0"/>
                <w:sz w:val="20"/>
                <w:szCs w:val="20"/>
              </w:rPr>
              <w:t>为便于职业照射统计，在相应的剂 量档案中可记录为</w:t>
            </w:r>
            <w:r>
              <w:rPr>
                <w:rFonts w:ascii="Times New Roman" w:eastAsia="Times New Roman" w:hAnsi="Times New Roman" w:cs="Times New Roman"/>
                <w:color w:val="000000"/>
                <w:spacing w:val="0"/>
                <w:w w:val="100"/>
                <w:position w:val="0"/>
                <w:sz w:val="20"/>
                <w:szCs w:val="20"/>
              </w:rPr>
              <w:t>MDL</w:t>
            </w:r>
            <w:r>
              <w:rPr>
                <w:color w:val="000000"/>
                <w:spacing w:val="0"/>
                <w:w w:val="100"/>
                <w:position w:val="0"/>
                <w:sz w:val="20"/>
                <w:szCs w:val="20"/>
              </w:rPr>
              <w:t>值的</w:t>
            </w:r>
            <w:r>
              <w:rPr>
                <w:rFonts w:ascii="Times New Roman" w:eastAsia="Times New Roman" w:hAnsi="Times New Roman" w:cs="Times New Roman"/>
                <w:color w:val="000000"/>
                <w:spacing w:val="0"/>
                <w:w w:val="100"/>
                <w:position w:val="0"/>
                <w:sz w:val="20"/>
                <w:szCs w:val="20"/>
              </w:rPr>
              <w:t>1/2</w:t>
            </w:r>
            <w:r>
              <w:rPr>
                <w:color w:val="000000"/>
                <w:spacing w:val="0"/>
                <w:w w:val="100"/>
                <w:position w:val="0"/>
                <w:sz w:val="20"/>
                <w:szCs w:val="20"/>
              </w:rPr>
              <w:t>，上表中的</w:t>
            </w:r>
            <w:r>
              <w:rPr>
                <w:rFonts w:ascii="Times New Roman" w:eastAsia="Times New Roman" w:hAnsi="Times New Roman" w:cs="Times New Roman"/>
                <w:color w:val="000000"/>
                <w:spacing w:val="0"/>
                <w:w w:val="100"/>
                <w:position w:val="0"/>
                <w:sz w:val="20"/>
                <w:szCs w:val="20"/>
              </w:rPr>
              <w:t>0.01</w:t>
            </w:r>
            <w:r>
              <w:rPr>
                <w:color w:val="000000"/>
                <w:spacing w:val="0"/>
                <w:w w:val="100"/>
                <w:position w:val="0"/>
                <w:sz w:val="20"/>
                <w:szCs w:val="20"/>
              </w:rPr>
              <w:t>即为取的</w:t>
            </w:r>
            <w:r>
              <w:rPr>
                <w:rFonts w:ascii="Times New Roman" w:eastAsia="Times New Roman" w:hAnsi="Times New Roman" w:cs="Times New Roman"/>
                <w:color w:val="000000"/>
                <w:spacing w:val="0"/>
                <w:w w:val="100"/>
                <w:position w:val="0"/>
                <w:sz w:val="20"/>
                <w:szCs w:val="20"/>
              </w:rPr>
              <w:t>MDL</w:t>
            </w:r>
            <w:r>
              <w:rPr>
                <w:color w:val="000000"/>
                <w:spacing w:val="0"/>
                <w:w w:val="100"/>
                <w:position w:val="0"/>
                <w:sz w:val="20"/>
                <w:szCs w:val="20"/>
              </w:rPr>
              <w:t>值的</w:t>
            </w:r>
            <w:r>
              <w:rPr>
                <w:rFonts w:ascii="Times New Roman" w:eastAsia="Times New Roman" w:hAnsi="Times New Roman" w:cs="Times New Roman"/>
                <w:color w:val="000000"/>
                <w:spacing w:val="0"/>
                <w:w w:val="100"/>
                <w:position w:val="0"/>
                <w:sz w:val="20"/>
                <w:szCs w:val="20"/>
              </w:rPr>
              <w:t>1/2</w:t>
            </w:r>
            <w:r>
              <w:rPr>
                <w:color w:val="000000"/>
                <w:spacing w:val="0"/>
                <w:w w:val="100"/>
                <w:position w:val="0"/>
                <w:sz w:val="20"/>
                <w:szCs w:val="20"/>
              </w:rPr>
              <w:t>；</w:t>
            </w:r>
          </w:p>
          <w:p>
            <w:pPr>
              <w:pStyle w:val="Style2"/>
              <w:keepNext w:val="0"/>
              <w:keepLines w:val="0"/>
              <w:widowControl w:val="0"/>
              <w:shd w:val="clear" w:color="auto" w:fill="auto"/>
              <w:bidi w:val="0"/>
              <w:spacing w:before="0" w:after="0" w:line="468" w:lineRule="exact"/>
              <w:ind w:left="0" w:right="0" w:firstLine="560"/>
              <w:jc w:val="both"/>
            </w:pPr>
            <w:r>
              <w:rPr>
                <w:color w:val="000000"/>
                <w:spacing w:val="0"/>
                <w:w w:val="100"/>
                <w:position w:val="0"/>
                <w:sz w:val="24"/>
                <w:szCs w:val="24"/>
              </w:rPr>
              <w:t>结果表明：医院按要求对辐射工作人员进行个人剂量检测，在最近连续</w:t>
            </w:r>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个季度 的个人剂量统计表中，辐射工作人员连续</w:t>
            </w:r>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个季度最大个人剂量之和为</w:t>
            </w:r>
            <w:r>
              <w:rPr>
                <w:rFonts w:ascii="Times New Roman" w:eastAsia="Times New Roman" w:hAnsi="Times New Roman" w:cs="Times New Roman"/>
                <w:color w:val="000000"/>
                <w:spacing w:val="0"/>
                <w:w w:val="100"/>
                <w:position w:val="0"/>
                <w:sz w:val="24"/>
                <w:szCs w:val="24"/>
              </w:rPr>
              <w:t>0.26mSv</w:t>
            </w:r>
            <w:r>
              <w:rPr>
                <w:color w:val="000000"/>
                <w:spacing w:val="0"/>
                <w:w w:val="100"/>
                <w:position w:val="0"/>
                <w:sz w:val="24"/>
                <w:szCs w:val="24"/>
              </w:rPr>
              <w:t>，</w:t>
            </w:r>
            <w:r>
              <w:rPr>
                <w:color w:val="000000"/>
                <w:spacing w:val="0"/>
                <w:w w:val="100"/>
                <w:position w:val="0"/>
                <w:sz w:val="24"/>
                <w:szCs w:val="24"/>
              </w:rPr>
              <w:t>无单 季度超过</w:t>
            </w:r>
            <w:r>
              <w:rPr>
                <w:rFonts w:ascii="Times New Roman" w:eastAsia="Times New Roman" w:hAnsi="Times New Roman" w:cs="Times New Roman"/>
                <w:color w:val="000000"/>
                <w:spacing w:val="0"/>
                <w:w w:val="100"/>
                <w:position w:val="0"/>
                <w:sz w:val="24"/>
                <w:szCs w:val="24"/>
              </w:rPr>
              <w:t>1</w:t>
            </w:r>
            <w:r>
              <w:rPr>
                <w:rFonts w:ascii="Times New Roman" w:eastAsia="Times New Roman" w:hAnsi="Times New Roman" w:cs="Times New Roman"/>
                <w:color w:val="000000"/>
                <w:spacing w:val="0"/>
                <w:w w:val="100"/>
                <w:position w:val="0"/>
                <w:sz w:val="24"/>
                <w:szCs w:val="24"/>
              </w:rPr>
              <w:t>.25mSv</w:t>
            </w:r>
            <w:r>
              <w:rPr>
                <w:color w:val="000000"/>
                <w:spacing w:val="0"/>
                <w:w w:val="100"/>
                <w:position w:val="0"/>
                <w:sz w:val="24"/>
                <w:szCs w:val="24"/>
              </w:rPr>
              <w:t>的情况。</w:t>
            </w:r>
          </w:p>
          <w:p>
            <w:pPr>
              <w:pStyle w:val="Style2"/>
              <w:keepNext w:val="0"/>
              <w:keepLines w:val="0"/>
              <w:widowControl w:val="0"/>
              <w:shd w:val="clear" w:color="auto" w:fill="auto"/>
              <w:bidi w:val="0"/>
              <w:spacing w:before="0" w:after="0" w:line="468" w:lineRule="exact"/>
              <w:ind w:left="0" w:right="0" w:firstLine="560"/>
              <w:jc w:val="both"/>
            </w:pPr>
            <w:r>
              <w:rPr>
                <w:color w:val="000000"/>
                <w:spacing w:val="0"/>
                <w:w w:val="100"/>
                <w:position w:val="0"/>
                <w:sz w:val="24"/>
                <w:szCs w:val="24"/>
              </w:rPr>
              <w:t>江油市中医医院严格按照国家相关规定执行辐射工作人员持证上岗制度。医院目 前有</w:t>
            </w:r>
            <w:r>
              <w:rPr>
                <w:rFonts w:ascii="Times New Roman" w:eastAsia="Times New Roman" w:hAnsi="Times New Roman" w:cs="Times New Roman"/>
                <w:color w:val="000000"/>
                <w:spacing w:val="0"/>
                <w:w w:val="100"/>
                <w:position w:val="0"/>
                <w:sz w:val="24"/>
                <w:szCs w:val="24"/>
              </w:rPr>
              <w:t>38</w:t>
            </w:r>
            <w:r>
              <w:rPr>
                <w:color w:val="000000"/>
                <w:spacing w:val="0"/>
                <w:w w:val="100"/>
                <w:position w:val="0"/>
                <w:sz w:val="24"/>
                <w:szCs w:val="24"/>
              </w:rPr>
              <w:t>名辐射工作人员，其中</w:t>
            </w:r>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人参加了辐射安全与防护培训班的学习并取得了《辐 射安全培训合格证》，其余人员计划在</w:t>
            </w:r>
            <w:r>
              <w:rPr>
                <w:rFonts w:ascii="Times New Roman" w:eastAsia="Times New Roman" w:hAnsi="Times New Roman" w:cs="Times New Roman"/>
                <w:color w:val="000000"/>
                <w:spacing w:val="0"/>
                <w:w w:val="100"/>
                <w:position w:val="0"/>
                <w:sz w:val="24"/>
                <w:szCs w:val="24"/>
              </w:rPr>
              <w:t>2022</w:t>
            </w:r>
            <w:r>
              <w:rPr>
                <w:color w:val="000000"/>
                <w:spacing w:val="0"/>
                <w:w w:val="100"/>
                <w:position w:val="0"/>
                <w:sz w:val="24"/>
                <w:szCs w:val="24"/>
              </w:rPr>
              <w:t>年内完成网上学习及考试，已取证人员的 证书编号详见下表。</w:t>
            </w:r>
          </w:p>
        </w:tc>
      </w:tr>
    </w:tbl>
    <w:p>
      <w:pPr>
        <w:pStyle w:val="Style40"/>
        <w:keepNext w:val="0"/>
        <w:keepLines w:val="0"/>
        <w:widowControl w:val="0"/>
        <w:shd w:val="clear" w:color="auto" w:fill="auto"/>
        <w:bidi w:val="0"/>
        <w:spacing w:before="0" w:after="0" w:line="240" w:lineRule="auto"/>
        <w:ind w:left="2088" w:right="0" w:firstLine="0"/>
        <w:jc w:val="left"/>
        <w:rPr>
          <w:sz w:val="20"/>
          <w:szCs w:val="20"/>
        </w:rPr>
      </w:pPr>
      <w:r>
        <w:rPr>
          <w:b/>
          <w:bCs/>
          <w:color w:val="000000"/>
          <w:spacing w:val="0"/>
          <w:w w:val="100"/>
          <w:position w:val="0"/>
          <w:sz w:val="20"/>
          <w:szCs w:val="20"/>
        </w:rPr>
        <w:t>表</w:t>
      </w:r>
      <w:r>
        <w:rPr>
          <w:b/>
          <w:bCs/>
          <w:color w:val="000000"/>
          <w:spacing w:val="0"/>
          <w:w w:val="100"/>
          <w:position w:val="0"/>
          <w:sz w:val="20"/>
          <w:szCs w:val="20"/>
        </w:rPr>
        <w:t>1-8</w:t>
      </w:r>
      <w:r>
        <w:rPr>
          <w:b/>
          <w:bCs/>
          <w:color w:val="000000"/>
          <w:spacing w:val="0"/>
          <w:w w:val="100"/>
          <w:position w:val="0"/>
          <w:sz w:val="20"/>
          <w:szCs w:val="20"/>
        </w:rPr>
        <w:t>江油市中医医院辐射工作人员培训情况表</w:t>
      </w:r>
    </w:p>
    <w:tbl>
      <w:tblPr>
        <w:tblOverlap w:val="never"/>
        <w:jc w:val="center"/>
        <w:tblLayout w:type="fixed"/>
      </w:tblPr>
      <w:tblGrid>
        <w:gridCol w:w="1574"/>
        <w:gridCol w:w="1234"/>
        <w:gridCol w:w="2549"/>
        <w:gridCol w:w="1435"/>
        <w:gridCol w:w="1891"/>
      </w:tblGrid>
      <w:tr>
        <w:trPr>
          <w:trHeight w:val="355" w:hRule="exact"/>
        </w:trPr>
        <w:tc>
          <w:tcPr>
            <w:tcBorders>
              <w:top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姓名</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性别</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身份证号码</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编号</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培训时间</w:t>
            </w:r>
          </w:p>
        </w:tc>
      </w:tr>
      <w:tr>
        <w:trPr>
          <w:trHeight w:val="341" w:hRule="exact"/>
        </w:trPr>
        <w:tc>
          <w:tcPr>
            <w:tcBorders>
              <w:top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唐煌</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51092219730822027X</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CHO20752</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20"/>
              <w:jc w:val="left"/>
              <w:rPr>
                <w:sz w:val="20"/>
                <w:szCs w:val="20"/>
              </w:rPr>
            </w:pPr>
            <w:r>
              <w:rPr>
                <w:rFonts w:ascii="Times New Roman" w:eastAsia="Times New Roman" w:hAnsi="Times New Roman" w:cs="Times New Roman"/>
                <w:color w:val="000000"/>
                <w:spacing w:val="0"/>
                <w:w w:val="100"/>
                <w:position w:val="0"/>
                <w:sz w:val="20"/>
                <w:szCs w:val="20"/>
              </w:rPr>
              <w:t>2017</w:t>
            </w:r>
            <w:r>
              <w:rPr>
                <w:color w:val="000000"/>
                <w:spacing w:val="0"/>
                <w:w w:val="100"/>
                <w:position w:val="0"/>
                <w:sz w:val="20"/>
                <w:szCs w:val="20"/>
              </w:rPr>
              <w:t>年</w:t>
            </w:r>
            <w:r>
              <w:rPr>
                <w:rFonts w:ascii="Times New Roman" w:eastAsia="Times New Roman" w:hAnsi="Times New Roman" w:cs="Times New Roman"/>
                <w:color w:val="000000"/>
                <w:spacing w:val="0"/>
                <w:w w:val="100"/>
                <w:position w:val="0"/>
                <w:sz w:val="20"/>
                <w:szCs w:val="20"/>
              </w:rPr>
              <w:t>5</w:t>
            </w:r>
            <w:r>
              <w:rPr>
                <w:color w:val="000000"/>
                <w:spacing w:val="0"/>
                <w:w w:val="100"/>
                <w:position w:val="0"/>
                <w:sz w:val="20"/>
                <w:szCs w:val="20"/>
              </w:rPr>
              <w:t>月</w:t>
            </w:r>
          </w:p>
        </w:tc>
      </w:tr>
      <w:tr>
        <w:trPr>
          <w:trHeight w:val="341" w:hRule="exact"/>
        </w:trPr>
        <w:tc>
          <w:tcPr>
            <w:tcBorders>
              <w:top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苟凤梅</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女</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510781199612040343</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CHO35607</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2018</w:t>
            </w:r>
            <w:r>
              <w:rPr>
                <w:color w:val="000000"/>
                <w:spacing w:val="0"/>
                <w:w w:val="100"/>
                <w:position w:val="0"/>
                <w:sz w:val="20"/>
                <w:szCs w:val="20"/>
              </w:rPr>
              <w:t>年</w:t>
            </w:r>
            <w:r>
              <w:rPr>
                <w:rFonts w:ascii="Times New Roman" w:eastAsia="Times New Roman" w:hAnsi="Times New Roman" w:cs="Times New Roman"/>
                <w:color w:val="000000"/>
                <w:spacing w:val="0"/>
                <w:w w:val="100"/>
                <w:position w:val="0"/>
                <w:sz w:val="20"/>
                <w:szCs w:val="20"/>
              </w:rPr>
              <w:t>12</w:t>
            </w:r>
            <w:r>
              <w:rPr>
                <w:color w:val="000000"/>
                <w:spacing w:val="0"/>
                <w:w w:val="100"/>
                <w:position w:val="0"/>
                <w:sz w:val="20"/>
                <w:szCs w:val="20"/>
              </w:rPr>
              <w:t>月</w:t>
            </w:r>
          </w:p>
        </w:tc>
      </w:tr>
      <w:tr>
        <w:trPr>
          <w:trHeight w:val="346" w:hRule="exact"/>
        </w:trPr>
        <w:tc>
          <w:tcPr>
            <w:tcBorders>
              <w:top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潘力平</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510303197511181913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CHO31303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20"/>
              <w:jc w:val="left"/>
              <w:rPr>
                <w:sz w:val="20"/>
                <w:szCs w:val="20"/>
              </w:rPr>
            </w:pPr>
            <w:r>
              <w:rPr>
                <w:rFonts w:ascii="Times New Roman" w:eastAsia="Times New Roman" w:hAnsi="Times New Roman" w:cs="Times New Roman"/>
                <w:color w:val="000000"/>
                <w:spacing w:val="0"/>
                <w:w w:val="100"/>
                <w:position w:val="0"/>
                <w:sz w:val="20"/>
                <w:szCs w:val="20"/>
              </w:rPr>
              <w:t>2018</w:t>
            </w:r>
            <w:r>
              <w:rPr>
                <w:color w:val="000000"/>
                <w:spacing w:val="0"/>
                <w:w w:val="100"/>
                <w:position w:val="0"/>
                <w:sz w:val="20"/>
                <w:szCs w:val="20"/>
              </w:rPr>
              <w:t>年</w:t>
            </w:r>
            <w:r>
              <w:rPr>
                <w:rFonts w:ascii="Times New Roman" w:eastAsia="Times New Roman" w:hAnsi="Times New Roman" w:cs="Times New Roman"/>
                <w:color w:val="000000"/>
                <w:spacing w:val="0"/>
                <w:w w:val="100"/>
                <w:position w:val="0"/>
                <w:sz w:val="20"/>
                <w:szCs w:val="20"/>
              </w:rPr>
              <w:t>7</w:t>
            </w:r>
            <w:r>
              <w:rPr>
                <w:color w:val="000000"/>
                <w:spacing w:val="0"/>
                <w:w w:val="100"/>
                <w:position w:val="0"/>
                <w:sz w:val="20"/>
                <w:szCs w:val="20"/>
              </w:rPr>
              <w:t>月</w:t>
            </w:r>
          </w:p>
        </w:tc>
      </w:tr>
      <w:tr>
        <w:trPr>
          <w:trHeight w:val="355" w:hRule="exact"/>
        </w:trPr>
        <w:tc>
          <w:tcPr>
            <w:tcBorders>
              <w:top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王鹏</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男</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510704199510111814</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CHO39627</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20"/>
              <w:jc w:val="left"/>
              <w:rPr>
                <w:sz w:val="20"/>
                <w:szCs w:val="20"/>
              </w:rPr>
            </w:pPr>
            <w:r>
              <w:rPr>
                <w:rFonts w:ascii="Times New Roman" w:eastAsia="Times New Roman" w:hAnsi="Times New Roman" w:cs="Times New Roman"/>
                <w:color w:val="000000"/>
                <w:spacing w:val="0"/>
                <w:w w:val="100"/>
                <w:position w:val="0"/>
                <w:sz w:val="20"/>
                <w:szCs w:val="20"/>
              </w:rPr>
              <w:t>2019</w:t>
            </w:r>
            <w:r>
              <w:rPr>
                <w:color w:val="000000"/>
                <w:spacing w:val="0"/>
                <w:w w:val="100"/>
                <w:position w:val="0"/>
                <w:sz w:val="20"/>
                <w:szCs w:val="20"/>
              </w:rPr>
              <w:t>年</w:t>
            </w:r>
            <w:r>
              <w:rPr>
                <w:rFonts w:ascii="Times New Roman" w:eastAsia="Times New Roman" w:hAnsi="Times New Roman" w:cs="Times New Roman"/>
                <w:color w:val="000000"/>
                <w:spacing w:val="0"/>
                <w:w w:val="100"/>
                <w:position w:val="0"/>
                <w:sz w:val="20"/>
                <w:szCs w:val="20"/>
              </w:rPr>
              <w:t>5</w:t>
            </w:r>
            <w:r>
              <w:rPr>
                <w:color w:val="000000"/>
                <w:spacing w:val="0"/>
                <w:w w:val="100"/>
                <w:position w:val="0"/>
                <w:sz w:val="20"/>
                <w:szCs w:val="20"/>
              </w:rPr>
              <w:t>月</w:t>
            </w:r>
          </w:p>
        </w:tc>
      </w:tr>
    </w:tbl>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0" w:lineRule="exact"/>
        <w:ind w:left="0" w:right="0" w:firstLine="480"/>
        <w:jc w:val="both"/>
      </w:pPr>
      <w:r>
        <w:rPr>
          <w:b/>
          <w:bCs/>
          <w:color w:val="000000"/>
          <w:spacing w:val="0"/>
          <w:w w:val="100"/>
          <w:position w:val="0"/>
          <w:sz w:val="24"/>
          <w:szCs w:val="24"/>
        </w:rPr>
        <w:t xml:space="preserve">根据《放射性同位素与射线装置安全和防护条例》和《放射性同位素与射线装置 安全和防护管理办法》的相关规定，新从事辐射活动的人员，以及原持有的辐射安全 培训合格证书到期的人员，应当通过国家核技术利用辐射安全与防护学习平台（网址: </w:t>
      </w:r>
      <w:r>
        <w:rPr>
          <w:rFonts w:ascii="Times New Roman" w:eastAsia="Times New Roman" w:hAnsi="Times New Roman" w:cs="Times New Roman"/>
          <w:b/>
          <w:bCs/>
          <w:color w:val="000000"/>
          <w:spacing w:val="0"/>
          <w:w w:val="100"/>
          <w:position w:val="0"/>
          <w:sz w:val="24"/>
          <w:szCs w:val="24"/>
        </w:rPr>
        <w:t>http://fushe.mee.gov.cn</w:t>
      </w:r>
      <w:r>
        <w:rPr>
          <w:b/>
          <w:bCs/>
          <w:color w:val="000000"/>
          <w:spacing w:val="0"/>
          <w:w w:val="100"/>
          <w:position w:val="0"/>
          <w:sz w:val="24"/>
          <w:szCs w:val="24"/>
        </w:rPr>
        <w:t>）</w:t>
      </w:r>
      <w:r>
        <w:rPr>
          <w:b/>
          <w:bCs/>
          <w:color w:val="000000"/>
          <w:spacing w:val="0"/>
          <w:w w:val="100"/>
          <w:position w:val="0"/>
          <w:sz w:val="24"/>
          <w:szCs w:val="24"/>
        </w:rPr>
        <w:t>报名并参加考核。辐射安全与防护培训成绩合格单有效期为</w:t>
      </w:r>
      <w:r>
        <w:rPr>
          <w:b/>
          <w:bCs/>
          <w:color w:val="000000"/>
          <w:spacing w:val="0"/>
          <w:w w:val="100"/>
          <w:position w:val="0"/>
          <w:sz w:val="24"/>
          <w:szCs w:val="24"/>
        </w:rPr>
        <w:t xml:space="preserve"> 五年。</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470" w:lineRule="exact"/>
        <w:ind w:left="0" w:right="0" w:firstLine="480"/>
        <w:jc w:val="both"/>
      </w:pPr>
      <w:r>
        <w:rPr>
          <w:color w:val="000000"/>
          <w:spacing w:val="0"/>
          <w:w w:val="100"/>
          <w:position w:val="0"/>
          <w:sz w:val="24"/>
          <w:szCs w:val="24"/>
        </w:rPr>
        <w:t>根据生态环境部《关于进一步优化辐射安全考核的公告》（公告</w:t>
      </w:r>
      <w:r>
        <w:rPr>
          <w:rFonts w:ascii="Times New Roman" w:eastAsia="Times New Roman" w:hAnsi="Times New Roman" w:cs="Times New Roman"/>
          <w:color w:val="000000"/>
          <w:spacing w:val="0"/>
          <w:w w:val="100"/>
          <w:position w:val="0"/>
          <w:sz w:val="24"/>
          <w:szCs w:val="24"/>
        </w:rPr>
        <w:t>2021</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9</w:t>
      </w:r>
      <w:r>
        <w:rPr>
          <w:color w:val="000000"/>
          <w:spacing w:val="0"/>
          <w:w w:val="100"/>
          <w:position w:val="0"/>
          <w:sz w:val="24"/>
          <w:szCs w:val="24"/>
        </w:rPr>
        <w:t>号）的 相关规定，仅从事</w:t>
      </w:r>
      <w:r>
        <w:rPr>
          <w:rFonts w:ascii="Times New Roman" w:eastAsia="Times New Roman" w:hAnsi="Times New Roman" w:cs="Times New Roman"/>
          <w:color w:val="000000"/>
          <w:spacing w:val="0"/>
          <w:w w:val="100"/>
          <w:position w:val="0"/>
          <w:sz w:val="24"/>
          <w:szCs w:val="24"/>
        </w:rPr>
        <w:t>III</w:t>
      </w:r>
      <w:r>
        <w:rPr>
          <w:color w:val="000000"/>
          <w:spacing w:val="0"/>
          <w:w w:val="100"/>
          <w:position w:val="0"/>
          <w:sz w:val="24"/>
          <w:szCs w:val="24"/>
        </w:rPr>
        <w:t>类射线装置销售、使用活动的辐射工作人员无需参加集中考核， 由核技术利用单位自行组织考核，已参加集中考核并取得成绩报告单的，原成绩报告 单继续有效，自行考核结果有效期五年，有效期届满的，应当由核技术利用单位组织 再培训和考核。</w:t>
      </w:r>
    </w:p>
    <w:p>
      <w:pPr>
        <w:pStyle w:val="Style38"/>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689" w:val="left"/>
        </w:tabs>
        <w:bidi w:val="0"/>
        <w:spacing w:before="0" w:after="0" w:line="240" w:lineRule="auto"/>
        <w:ind w:left="0" w:right="0" w:firstLine="0"/>
        <w:jc w:val="left"/>
      </w:pPr>
      <w:bookmarkStart w:id="12" w:name="bookmark12"/>
      <w:r>
        <w:rPr>
          <w:color w:val="000000"/>
          <w:spacing w:val="0"/>
          <w:w w:val="100"/>
          <w:position w:val="0"/>
        </w:rPr>
        <w:t>（</w:t>
      </w:r>
      <w:bookmarkEnd w:id="12"/>
      <w:r>
        <w:rPr>
          <w:color w:val="000000"/>
          <w:spacing w:val="0"/>
          <w:w w:val="100"/>
          <w:position w:val="0"/>
        </w:rPr>
        <w:t>四）</w:t>
        <w:tab/>
        <w:t>年度评估报告</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475" w:lineRule="exact"/>
        <w:ind w:left="0" w:right="0" w:firstLine="480"/>
        <w:jc w:val="both"/>
      </w:pPr>
      <w:r>
        <w:rPr>
          <w:color w:val="000000"/>
          <w:spacing w:val="0"/>
          <w:w w:val="100"/>
          <w:position w:val="0"/>
          <w:sz w:val="24"/>
          <w:szCs w:val="24"/>
        </w:rPr>
        <w:t>医院向生态环境主管部门提交了</w:t>
      </w:r>
      <w:r>
        <w:rPr>
          <w:rFonts w:ascii="Times New Roman" w:eastAsia="Times New Roman" w:hAnsi="Times New Roman" w:cs="Times New Roman"/>
          <w:color w:val="000000"/>
          <w:spacing w:val="0"/>
          <w:w w:val="100"/>
          <w:position w:val="0"/>
          <w:sz w:val="24"/>
          <w:szCs w:val="24"/>
        </w:rPr>
        <w:t>“2020</w:t>
      </w:r>
      <w:r>
        <w:rPr>
          <w:color w:val="000000"/>
          <w:spacing w:val="0"/>
          <w:w w:val="100"/>
          <w:position w:val="0"/>
          <w:sz w:val="24"/>
          <w:szCs w:val="24"/>
        </w:rPr>
        <w:t>年度四川省核技术利用单位放射性同位素 与射线装置安全和防护状况年度评估报告</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，医院对</w:t>
      </w:r>
      <w:r>
        <w:rPr>
          <w:rFonts w:ascii="Times New Roman" w:eastAsia="Times New Roman" w:hAnsi="Times New Roman" w:cs="Times New Roman"/>
          <w:color w:val="000000"/>
          <w:spacing w:val="0"/>
          <w:w w:val="100"/>
          <w:position w:val="0"/>
          <w:sz w:val="24"/>
          <w:szCs w:val="24"/>
        </w:rPr>
        <w:t>2020</w:t>
      </w:r>
      <w:r>
        <w:rPr>
          <w:color w:val="000000"/>
          <w:spacing w:val="0"/>
          <w:w w:val="100"/>
          <w:position w:val="0"/>
          <w:sz w:val="24"/>
          <w:szCs w:val="24"/>
        </w:rPr>
        <w:t>年度的辐射场所的安全和防 护状况以及辐射管理情况进行了说明。</w:t>
      </w:r>
    </w:p>
    <w:p>
      <w:pPr>
        <w:pStyle w:val="Style38"/>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689" w:val="left"/>
        </w:tabs>
        <w:bidi w:val="0"/>
        <w:spacing w:before="0" w:after="60" w:line="240" w:lineRule="auto"/>
        <w:ind w:left="0" w:right="0" w:firstLine="0"/>
        <w:jc w:val="left"/>
      </w:pPr>
      <w:bookmarkStart w:id="13" w:name="bookmark13"/>
      <w:r>
        <w:rPr>
          <w:color w:val="000000"/>
          <w:spacing w:val="0"/>
          <w:w w:val="100"/>
          <w:position w:val="0"/>
        </w:rPr>
        <w:t>（</w:t>
      </w:r>
      <w:bookmarkEnd w:id="13"/>
      <w:r>
        <w:rPr>
          <w:color w:val="000000"/>
          <w:spacing w:val="0"/>
          <w:w w:val="100"/>
          <w:position w:val="0"/>
        </w:rPr>
        <w:t>五）</w:t>
        <w:tab/>
        <w:t>辐射管理规章制度执行情况</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421" w:lineRule="exact"/>
        <w:ind w:left="0" w:right="0" w:firstLine="480"/>
        <w:jc w:val="both"/>
      </w:pPr>
      <w:r>
        <w:rPr>
          <w:color w:val="000000"/>
          <w:spacing w:val="0"/>
          <w:w w:val="100"/>
          <w:position w:val="0"/>
          <w:sz w:val="24"/>
          <w:szCs w:val="24"/>
        </w:rPr>
        <w:t>根据相关文件的规定，结合医院实际情况，制定有相对完善的管理制度，包括《辐 射工作场所安全管理要求》、《辐射工作人员岗位职责》、《辐射安全和防护设施维 护维修制度》、《射线装置台账管理制度》、《辐射工作人员培训计划》、《辐射工 作设备操作规程》、《辐射工作人员个人剂量管理制度》、《辐射事故应急预案》、 《辐射工作场所和环境辐射水平监测方案》等。医院辐射安全管理机构健全，有领导 分管，人员落实，责任明确，在落实各项辐射安全规章制度后，可满足原有射线装置 防护实际需要。对医院现有场所而言，医院也已具备辐射安全管理的综合能力。医院 应本次项目内容补充完善，并且应根据国家发布新的相关法规内容，结合医院实际及 时对各项规章制度补充修改。</w:t>
      </w:r>
    </w:p>
    <w:p>
      <w:pPr>
        <w:pStyle w:val="Style38"/>
        <w:keepNext w:val="0"/>
        <w:keepLines w:val="0"/>
        <w:widowControl w:val="0"/>
        <w:shd w:val="clear" w:color="auto" w:fill="auto"/>
        <w:bidi w:val="0"/>
        <w:spacing w:before="0" w:after="240" w:line="240" w:lineRule="auto"/>
        <w:ind w:left="0" w:right="0" w:firstLine="0"/>
        <w:jc w:val="left"/>
      </w:pPr>
      <w:bookmarkStart w:id="14" w:name="bookmark14"/>
      <w:r>
        <w:rPr>
          <w:color w:val="000000"/>
          <w:spacing w:val="0"/>
          <w:w w:val="100"/>
          <w:position w:val="0"/>
        </w:rPr>
        <w:t>（</w:t>
      </w:r>
      <w:bookmarkEnd w:id="14"/>
      <w:r>
        <w:rPr>
          <w:color w:val="000000"/>
          <w:spacing w:val="0"/>
          <w:w w:val="100"/>
          <w:position w:val="0"/>
        </w:rPr>
        <w:t>六）小结</w:t>
      </w:r>
    </w:p>
    <w:p>
      <w:pPr>
        <w:pStyle w:val="Style25"/>
        <w:keepNext w:val="0"/>
        <w:keepLines w:val="0"/>
        <w:widowControl w:val="0"/>
        <w:shd w:val="clear" w:color="auto" w:fill="auto"/>
        <w:bidi w:val="0"/>
        <w:spacing w:before="0" w:after="0" w:line="240" w:lineRule="auto"/>
        <w:ind w:left="0" w:right="0" w:firstLine="480"/>
        <w:jc w:val="left"/>
        <w:sectPr>
          <w:footerReference w:type="default" r:id="rId5"/>
          <w:footnotePr>
            <w:pos w:val="pageBottom"/>
            <w:numFmt w:val="decimal"/>
            <w:numRestart w:val="continuous"/>
          </w:footnotePr>
          <w:pgSz w:w="11900" w:h="16840"/>
          <w:pgMar w:top="1277" w:right="1340" w:bottom="1673" w:left="1469" w:header="849" w:footer="3" w:gutter="0"/>
          <w:pgNumType w:start="1"/>
          <w:cols w:space="720"/>
          <w:noEndnote/>
          <w:rtlGutter w:val="0"/>
          <w:docGrid w:linePitch="360"/>
        </w:sectPr>
      </w:pPr>
      <w:r>
        <w:rPr>
          <w:color w:val="000000"/>
          <w:spacing w:val="0"/>
          <w:w w:val="100"/>
          <w:position w:val="0"/>
          <w:sz w:val="24"/>
          <w:szCs w:val="24"/>
        </w:rPr>
        <w:t>综上所述，江油市中医医院不存在原有辐射环境问题。</w:t>
      </w:r>
    </w:p>
    <w:p>
      <w:pPr>
        <w:pStyle w:val="Style12"/>
        <w:keepNext w:val="0"/>
        <w:keepLines w:val="0"/>
        <w:widowControl w:val="0"/>
        <w:shd w:val="clear" w:color="auto" w:fill="auto"/>
        <w:bidi w:val="0"/>
        <w:spacing w:before="0" w:after="240" w:line="240" w:lineRule="auto"/>
        <w:ind w:left="0" w:right="0" w:firstLine="140"/>
        <w:jc w:val="left"/>
      </w:pPr>
      <w:r>
        <w:rPr>
          <w:color w:val="000000"/>
          <w:spacing w:val="0"/>
          <w:w w:val="100"/>
          <w:position w:val="0"/>
        </w:rPr>
        <w:t>表</w:t>
      </w:r>
      <w:r>
        <w:rPr>
          <w:rFonts w:ascii="Times New Roman" w:eastAsia="Times New Roman" w:hAnsi="Times New Roman" w:cs="Times New Roman"/>
          <w:color w:val="000000"/>
          <w:spacing w:val="0"/>
          <w:w w:val="100"/>
          <w:position w:val="0"/>
        </w:rPr>
        <w:t>2</w:t>
      </w:r>
      <w:r>
        <w:rPr>
          <w:color w:val="000000"/>
          <w:spacing w:val="0"/>
          <w:w w:val="100"/>
          <w:position w:val="0"/>
        </w:rPr>
        <w:t>放射源</w:t>
      </w:r>
    </w:p>
    <w:tbl>
      <w:tblPr>
        <w:tblOverlap w:val="never"/>
        <w:jc w:val="center"/>
        <w:tblLayout w:type="fixed"/>
      </w:tblPr>
      <w:tblGrid>
        <w:gridCol w:w="730"/>
        <w:gridCol w:w="1104"/>
        <w:gridCol w:w="3235"/>
        <w:gridCol w:w="778"/>
        <w:gridCol w:w="1234"/>
      </w:tblGrid>
      <w:tr>
        <w:trPr>
          <w:trHeight w:val="42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序号</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核素名称</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总活度</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 xml:space="preserve">Bq） </w:t>
            </w:r>
            <w:r>
              <w:rPr>
                <w:color w:val="000000"/>
                <w:spacing w:val="0"/>
                <w:w w:val="100"/>
                <w:position w:val="0"/>
                <w:sz w:val="20"/>
                <w:szCs w:val="20"/>
              </w:rPr>
              <w:t>/活度</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Bq） x</w:t>
            </w:r>
            <w:r>
              <w:rPr>
                <w:color w:val="000000"/>
                <w:spacing w:val="0"/>
                <w:w w:val="100"/>
                <w:position w:val="0"/>
                <w:sz w:val="20"/>
                <w:szCs w:val="20"/>
              </w:rPr>
              <w:t>枚数</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类别</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活动种类</w:t>
            </w:r>
          </w:p>
        </w:tc>
      </w:tr>
      <w:tr>
        <w:trPr>
          <w:trHeight w:val="413"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r>
      <w:tr>
        <w:trPr>
          <w:trHeight w:val="418"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r>
      <w:tr>
        <w:trPr>
          <w:trHeight w:val="413"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r>
      <w:tr>
        <w:trPr>
          <w:trHeight w:val="418"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r>
      <w:tr>
        <w:trPr>
          <w:trHeight w:val="422" w:hRule="exact"/>
        </w:trPr>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r>
    </w:tbl>
    <w:p>
      <w:pPr>
        <w:pStyle w:val="Style40"/>
        <w:keepNext w:val="0"/>
        <w:keepLines w:val="0"/>
        <w:widowControl w:val="0"/>
        <w:shd w:val="clear" w:color="auto" w:fill="auto"/>
        <w:bidi w:val="0"/>
        <w:spacing w:before="0" w:after="0" w:line="240" w:lineRule="auto"/>
        <w:ind w:left="154" w:right="0" w:firstLine="0"/>
        <w:jc w:val="left"/>
        <w:sectPr>
          <w:footerReference w:type="default" r:id="rId6"/>
          <w:footnotePr>
            <w:pos w:val="pageBottom"/>
            <w:numFmt w:val="decimal"/>
            <w:numRestart w:val="continuous"/>
          </w:footnotePr>
          <w:pgSz w:w="8400" w:h="11900"/>
          <w:pgMar w:top="2153" w:right="72" w:bottom="2153" w:left="1248" w:header="1725" w:footer="3" w:gutter="0"/>
          <w:pgNumType w:start="1"/>
          <w:cols w:space="720"/>
          <w:noEndnote/>
          <w:rtlGutter w:val="0"/>
          <w:docGrid w:linePitch="360"/>
        </w:sectPr>
      </w:pPr>
      <w:r>
        <w:rPr>
          <w:color w:val="000000"/>
          <w:spacing w:val="0"/>
          <w:w w:val="100"/>
          <w:position w:val="0"/>
        </w:rPr>
        <w:t>注：放射源包括放射性中子源，对其要说明是何种核素以及产生的中子流强度</w:t>
      </w:r>
      <w:r>
        <w:rPr>
          <w:color w:val="000000"/>
          <w:spacing w:val="0"/>
          <w:w w:val="100"/>
          <w:position w:val="0"/>
        </w:rPr>
        <w:t>（</w:t>
      </w:r>
      <w:r>
        <w:rPr>
          <w:rFonts w:ascii="Times New Roman" w:eastAsia="Times New Roman" w:hAnsi="Times New Roman" w:cs="Times New Roman"/>
          <w:color w:val="000000"/>
          <w:spacing w:val="0"/>
          <w:w w:val="100"/>
          <w:position w:val="0"/>
        </w:rPr>
        <w:t>n/s）</w:t>
      </w:r>
      <w:r>
        <w:rPr>
          <w:color w:val="000000"/>
          <w:spacing w:val="0"/>
          <w:w w:val="100"/>
          <w:position w:val="0"/>
        </w:rPr>
        <w:t>。</w:t>
      </w:r>
    </w:p>
    <w:tbl>
      <w:tblPr>
        <w:tblOverlap w:val="never"/>
        <w:jc w:val="center"/>
        <w:tblLayout w:type="fixed"/>
      </w:tblPr>
      <w:tblGrid>
        <w:gridCol w:w="1080"/>
        <w:gridCol w:w="2261"/>
        <w:gridCol w:w="2275"/>
        <w:gridCol w:w="1541"/>
      </w:tblGrid>
      <w:tr>
        <w:trPr>
          <w:trHeight w:val="422" w:hRule="exact"/>
        </w:trPr>
        <w:tc>
          <w:tcPr>
            <w:tcBorders>
              <w:top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用途</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使用场所</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贮存方式与地点</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备注</w:t>
            </w:r>
          </w:p>
        </w:tc>
      </w:tr>
      <w:tr>
        <w:trPr>
          <w:trHeight w:val="413" w:hRule="exact"/>
        </w:trPr>
        <w:tc>
          <w:tcPr>
            <w:tcBorders>
              <w:top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80"/>
              <w:jc w:val="both"/>
              <w:rPr>
                <w:sz w:val="30"/>
                <w:szCs w:val="30"/>
              </w:rPr>
            </w:pPr>
            <w:r>
              <w:rPr>
                <w:color w:val="000000"/>
                <w:spacing w:val="0"/>
                <w:w w:val="100"/>
                <w:position w:val="0"/>
                <w:sz w:val="30"/>
                <w:szCs w:val="30"/>
              </w:rPr>
              <w:t>一</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r>
      <w:tr>
        <w:trPr>
          <w:trHeight w:val="418" w:hRule="exact"/>
        </w:trPr>
        <w:tc>
          <w:tcPr>
            <w:tcBorders>
              <w:top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80"/>
              <w:jc w:val="both"/>
              <w:rPr>
                <w:sz w:val="30"/>
                <w:szCs w:val="30"/>
              </w:rPr>
            </w:pPr>
            <w:r>
              <w:rPr>
                <w:color w:val="000000"/>
                <w:spacing w:val="0"/>
                <w:w w:val="100"/>
                <w:position w:val="0"/>
                <w:sz w:val="30"/>
                <w:szCs w:val="30"/>
              </w:rPr>
              <w:t>一</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r>
      <w:tr>
        <w:trPr>
          <w:trHeight w:val="413" w:hRule="exact"/>
        </w:trPr>
        <w:tc>
          <w:tcPr>
            <w:tcBorders>
              <w:top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80"/>
              <w:jc w:val="both"/>
              <w:rPr>
                <w:sz w:val="30"/>
                <w:szCs w:val="30"/>
              </w:rPr>
            </w:pPr>
            <w:r>
              <w:rPr>
                <w:color w:val="000000"/>
                <w:spacing w:val="0"/>
                <w:w w:val="100"/>
                <w:position w:val="0"/>
                <w:sz w:val="30"/>
                <w:szCs w:val="30"/>
              </w:rPr>
              <w:t>一</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r>
      <w:tr>
        <w:trPr>
          <w:trHeight w:val="418" w:hRule="exact"/>
        </w:trPr>
        <w:tc>
          <w:tcPr>
            <w:tcBorders>
              <w:top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80"/>
              <w:jc w:val="both"/>
              <w:rPr>
                <w:sz w:val="30"/>
                <w:szCs w:val="30"/>
              </w:rPr>
            </w:pPr>
            <w:r>
              <w:rPr>
                <w:color w:val="000000"/>
                <w:spacing w:val="0"/>
                <w:w w:val="100"/>
                <w:position w:val="0"/>
                <w:sz w:val="30"/>
                <w:szCs w:val="30"/>
              </w:rPr>
              <w:t>一</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r>
      <w:tr>
        <w:trPr>
          <w:trHeight w:val="422" w:hRule="exact"/>
        </w:trPr>
        <w:tc>
          <w:tcPr>
            <w:tcBorders>
              <w:top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80"/>
              <w:jc w:val="both"/>
              <w:rPr>
                <w:sz w:val="30"/>
                <w:szCs w:val="30"/>
              </w:rPr>
            </w:pPr>
            <w:r>
              <w:rPr>
                <w:color w:val="000000"/>
                <w:spacing w:val="0"/>
                <w:w w:val="100"/>
                <w:position w:val="0"/>
                <w:sz w:val="30"/>
                <w:szCs w:val="30"/>
              </w:rPr>
              <w:t>一</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一</w:t>
            </w:r>
          </w:p>
        </w:tc>
      </w:tr>
    </w:tbl>
    <w:p>
      <w:pPr>
        <w:sectPr>
          <w:footerReference w:type="default" r:id="rId7"/>
          <w:footnotePr>
            <w:pos w:val="pageBottom"/>
            <w:numFmt w:val="decimal"/>
            <w:numRestart w:val="continuous"/>
          </w:footnotePr>
          <w:pgSz w:w="8400" w:h="11900"/>
          <w:pgMar w:top="2781" w:right="1243" w:bottom="2781" w:left="0" w:header="2353" w:footer="3" w:gutter="0"/>
          <w:cols w:space="720"/>
          <w:noEndnote/>
          <w:rtlGutter w:val="0"/>
          <w:docGrid w:linePitch="360"/>
        </w:sectPr>
      </w:pPr>
    </w:p>
    <w:p>
      <w:pPr>
        <w:pStyle w:val="Style12"/>
        <w:keepNext w:val="0"/>
        <w:keepLines w:val="0"/>
        <w:widowControl w:val="0"/>
        <w:shd w:val="clear" w:color="auto" w:fill="auto"/>
        <w:bidi w:val="0"/>
        <w:spacing w:before="0" w:after="100" w:line="240" w:lineRule="auto"/>
        <w:ind w:left="0" w:right="0" w:firstLine="0"/>
        <w:jc w:val="left"/>
      </w:pPr>
      <w:r>
        <w:rPr>
          <w:b/>
          <w:bCs/>
          <w:color w:val="000000"/>
          <w:spacing w:val="0"/>
          <w:w w:val="100"/>
          <w:position w:val="0"/>
        </w:rPr>
        <w:t>表</w:t>
      </w:r>
      <w:r>
        <w:rPr>
          <w:rFonts w:ascii="Times New Roman" w:eastAsia="Times New Roman" w:hAnsi="Times New Roman" w:cs="Times New Roman"/>
          <w:b/>
          <w:bCs/>
          <w:color w:val="000000"/>
          <w:spacing w:val="0"/>
          <w:w w:val="100"/>
          <w:position w:val="0"/>
        </w:rPr>
        <w:t>3</w:t>
      </w:r>
      <w:r>
        <w:rPr>
          <w:b/>
          <w:bCs/>
          <w:color w:val="000000"/>
          <w:spacing w:val="0"/>
          <w:w w:val="100"/>
          <w:position w:val="0"/>
        </w:rPr>
        <w:t>非密封放射性物质</w:t>
      </w:r>
    </w:p>
    <w:tbl>
      <w:tblPr>
        <w:tblOverlap w:val="never"/>
        <w:jc w:val="center"/>
        <w:tblLayout w:type="fixed"/>
      </w:tblPr>
      <w:tblGrid>
        <w:gridCol w:w="931"/>
        <w:gridCol w:w="1483"/>
        <w:gridCol w:w="1147"/>
        <w:gridCol w:w="1186"/>
        <w:gridCol w:w="1786"/>
        <w:gridCol w:w="1786"/>
        <w:gridCol w:w="1291"/>
        <w:gridCol w:w="1526"/>
        <w:gridCol w:w="1718"/>
        <w:gridCol w:w="1373"/>
      </w:tblGrid>
      <w:tr>
        <w:trPr>
          <w:trHeight w:val="763"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序号</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核素名称</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理化性质</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活动种类</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360" w:lineRule="exact"/>
              <w:ind w:left="0" w:right="0" w:firstLine="0"/>
              <w:jc w:val="center"/>
              <w:rPr>
                <w:sz w:val="20"/>
                <w:szCs w:val="20"/>
              </w:rPr>
            </w:pPr>
            <w:r>
              <w:rPr>
                <w:color w:val="000000"/>
                <w:spacing w:val="0"/>
                <w:w w:val="100"/>
                <w:position w:val="0"/>
                <w:sz w:val="20"/>
                <w:szCs w:val="20"/>
              </w:rPr>
              <w:t>日等效最大操作 量</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Bq</w:t>
            </w:r>
            <w:r>
              <w:rPr>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年最大用量</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Bq</w:t>
            </w:r>
            <w:r>
              <w:rPr>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用途</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操作方式</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使用场所</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374" w:lineRule="exact"/>
              <w:ind w:left="0" w:right="0" w:firstLine="0"/>
              <w:jc w:val="center"/>
              <w:rPr>
                <w:sz w:val="20"/>
                <w:szCs w:val="20"/>
              </w:rPr>
            </w:pPr>
            <w:r>
              <w:rPr>
                <w:color w:val="000000"/>
                <w:spacing w:val="0"/>
                <w:w w:val="100"/>
                <w:position w:val="0"/>
                <w:sz w:val="20"/>
                <w:szCs w:val="20"/>
              </w:rPr>
              <w:t>贮存方式与 地点</w:t>
            </w:r>
          </w:p>
        </w:tc>
      </w:tr>
      <w:tr>
        <w:trPr>
          <w:trHeight w:val="418"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r>
      <w:tr>
        <w:trPr>
          <w:trHeight w:val="413"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r>
      <w:tr>
        <w:trPr>
          <w:trHeight w:val="418"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r>
      <w:tr>
        <w:trPr>
          <w:trHeight w:val="413"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r>
      <w:tr>
        <w:trPr>
          <w:trHeight w:val="418"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r>
      <w:tr>
        <w:trPr>
          <w:trHeight w:val="413"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6</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r>
      <w:tr>
        <w:trPr>
          <w:trHeight w:val="422" w:hRule="exact"/>
        </w:trPr>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r>
    </w:tbl>
    <w:p>
      <w:pPr>
        <w:pStyle w:val="Style40"/>
        <w:keepNext w:val="0"/>
        <w:keepLines w:val="0"/>
        <w:widowControl w:val="0"/>
        <w:shd w:val="clear" w:color="auto" w:fill="auto"/>
        <w:bidi w:val="0"/>
        <w:spacing w:before="0" w:after="0" w:line="240" w:lineRule="auto"/>
        <w:ind w:left="115" w:right="0" w:firstLine="0"/>
        <w:jc w:val="left"/>
        <w:sectPr>
          <w:footerReference w:type="default" r:id="rId8"/>
          <w:footnotePr>
            <w:pos w:val="pageBottom"/>
            <w:numFmt w:val="decimal"/>
            <w:numRestart w:val="continuous"/>
          </w:footnotePr>
          <w:pgSz w:w="16840" w:h="11900" w:orient="landscape"/>
          <w:pgMar w:top="1898" w:right="1306" w:bottom="1898" w:left="1306" w:header="1470" w:footer="3" w:gutter="0"/>
          <w:pgNumType w:start="13"/>
          <w:cols w:space="720"/>
          <w:noEndnote/>
          <w:rtlGutter w:val="0"/>
          <w:docGrid w:linePitch="360"/>
        </w:sectPr>
      </w:pPr>
      <w:r>
        <w:rPr>
          <w:color w:val="000000"/>
          <w:spacing w:val="0"/>
          <w:w w:val="100"/>
          <w:position w:val="0"/>
        </w:rPr>
        <w:t>注：日等效最大操作量和操作方式见《电离辐射防护与辐射源安全基本标准》</w:t>
      </w:r>
      <w:r>
        <w:rPr>
          <w:color w:val="000000"/>
          <w:spacing w:val="0"/>
          <w:w w:val="100"/>
          <w:position w:val="0"/>
        </w:rPr>
        <w:t>（</w:t>
      </w:r>
      <w:r>
        <w:rPr>
          <w:rFonts w:ascii="Times New Roman" w:eastAsia="Times New Roman" w:hAnsi="Times New Roman" w:cs="Times New Roman"/>
          <w:color w:val="000000"/>
          <w:spacing w:val="0"/>
          <w:w w:val="100"/>
          <w:position w:val="0"/>
        </w:rPr>
        <w:t>GB18871-2002</w:t>
      </w:r>
      <w:r>
        <w:rPr>
          <w:color w:val="000000"/>
          <w:spacing w:val="0"/>
          <w:w w:val="100"/>
          <w:position w:val="0"/>
        </w:rPr>
        <w:t>）。</w:t>
      </w:r>
    </w:p>
    <w:p>
      <w:pPr>
        <w:pStyle w:val="Style12"/>
        <w:keepNext w:val="0"/>
        <w:keepLines w:val="0"/>
        <w:widowControl w:val="0"/>
        <w:shd w:val="clear" w:color="auto" w:fill="auto"/>
        <w:bidi w:val="0"/>
        <w:spacing w:before="0" w:after="280" w:line="240" w:lineRule="auto"/>
        <w:ind w:left="0" w:right="0" w:firstLine="0"/>
        <w:jc w:val="both"/>
      </w:pPr>
      <w:r>
        <w:rPr>
          <w:b/>
          <w:bCs/>
          <w:color w:val="000000"/>
          <w:spacing w:val="0"/>
          <w:w w:val="100"/>
          <w:position w:val="0"/>
        </w:rPr>
        <w:t>表</w:t>
      </w:r>
      <w:r>
        <w:rPr>
          <w:rFonts w:ascii="Times New Roman" w:eastAsia="Times New Roman" w:hAnsi="Times New Roman" w:cs="Times New Roman"/>
          <w:b/>
          <w:bCs/>
          <w:color w:val="000000"/>
          <w:spacing w:val="0"/>
          <w:w w:val="100"/>
          <w:position w:val="0"/>
        </w:rPr>
        <w:t>4</w:t>
      </w:r>
      <w:r>
        <w:rPr>
          <w:b/>
          <w:bCs/>
          <w:color w:val="000000"/>
          <w:spacing w:val="0"/>
          <w:w w:val="100"/>
          <w:position w:val="0"/>
        </w:rPr>
        <w:t>射线装置</w:t>
      </w:r>
    </w:p>
    <w:p>
      <w:pPr>
        <w:pStyle w:val="Style38"/>
        <w:keepNext w:val="0"/>
        <w:keepLines w:val="0"/>
        <w:widowControl w:val="0"/>
        <w:shd w:val="clear" w:color="auto" w:fill="auto"/>
        <w:bidi w:val="0"/>
        <w:spacing w:before="0" w:after="140" w:line="240" w:lineRule="auto"/>
        <w:ind w:left="0" w:right="0" w:firstLine="0"/>
        <w:jc w:val="both"/>
      </w:pPr>
      <w:bookmarkStart w:id="15" w:name="bookmark15"/>
      <w:r>
        <w:rPr>
          <w:b w:val="0"/>
          <w:bCs w:val="0"/>
          <w:color w:val="000000"/>
          <w:spacing w:val="0"/>
          <w:w w:val="100"/>
          <w:position w:val="0"/>
        </w:rPr>
        <w:t>（</w:t>
      </w:r>
      <w:bookmarkEnd w:id="15"/>
      <w:r>
        <w:rPr>
          <w:b w:val="0"/>
          <w:bCs w:val="0"/>
          <w:color w:val="000000"/>
          <w:spacing w:val="0"/>
          <w:w w:val="100"/>
          <w:position w:val="0"/>
        </w:rPr>
        <w:t>一）加速器，包括医用、工农业、科研、教学等用途的各种类型加速器</w:t>
      </w:r>
    </w:p>
    <w:tbl>
      <w:tblPr>
        <w:tblOverlap w:val="never"/>
        <w:jc w:val="center"/>
        <w:tblLayout w:type="fixed"/>
      </w:tblPr>
      <w:tblGrid>
        <w:gridCol w:w="403"/>
        <w:gridCol w:w="1747"/>
        <w:gridCol w:w="658"/>
        <w:gridCol w:w="610"/>
        <w:gridCol w:w="912"/>
        <w:gridCol w:w="648"/>
        <w:gridCol w:w="1061"/>
        <w:gridCol w:w="2213"/>
        <w:gridCol w:w="1085"/>
        <w:gridCol w:w="3451"/>
        <w:gridCol w:w="1248"/>
      </w:tblGrid>
      <w:tr>
        <w:trPr>
          <w:trHeight w:val="638"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60" w:line="240" w:lineRule="auto"/>
              <w:ind w:left="0" w:right="0" w:firstLine="0"/>
              <w:jc w:val="center"/>
              <w:rPr>
                <w:sz w:val="20"/>
                <w:szCs w:val="20"/>
              </w:rPr>
            </w:pPr>
            <w:r>
              <w:rPr>
                <w:color w:val="000000"/>
                <w:spacing w:val="0"/>
                <w:w w:val="100"/>
                <w:position w:val="0"/>
                <w:sz w:val="20"/>
                <w:szCs w:val="20"/>
              </w:rPr>
              <w:t>序</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号</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名称</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类别</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80" w:line="240" w:lineRule="auto"/>
              <w:ind w:left="0" w:right="0" w:firstLine="180"/>
              <w:jc w:val="left"/>
              <w:rPr>
                <w:sz w:val="20"/>
                <w:szCs w:val="20"/>
              </w:rPr>
            </w:pPr>
            <w:r>
              <w:rPr>
                <w:color w:val="000000"/>
                <w:spacing w:val="0"/>
                <w:w w:val="100"/>
                <w:position w:val="0"/>
                <w:sz w:val="20"/>
                <w:szCs w:val="20"/>
              </w:rPr>
              <w:t>数</w:t>
            </w:r>
          </w:p>
          <w:p>
            <w:pPr>
              <w:pStyle w:val="Style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量</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型号</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80" w:line="240" w:lineRule="auto"/>
              <w:ind w:left="0" w:right="0" w:firstLine="0"/>
              <w:jc w:val="center"/>
              <w:rPr>
                <w:sz w:val="20"/>
                <w:szCs w:val="20"/>
              </w:rPr>
            </w:pPr>
            <w:r>
              <w:rPr>
                <w:color w:val="000000"/>
                <w:spacing w:val="0"/>
                <w:w w:val="100"/>
                <w:position w:val="0"/>
                <w:sz w:val="20"/>
                <w:szCs w:val="20"/>
              </w:rPr>
              <w:t>加速</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粒子</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rPr>
              <w:t>最大能量</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MeV</w:t>
            </w:r>
            <w:r>
              <w:rPr>
                <w:color w:val="000000"/>
                <w:spacing w:val="0"/>
                <w:w w:val="100"/>
                <w:position w:val="0"/>
                <w:sz w:val="20"/>
                <w:szCs w:val="20"/>
              </w:rPr>
              <w:t>）</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额定电流</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mA）/</w:t>
            </w:r>
            <w:r>
              <w:rPr>
                <w:color w:val="000000"/>
                <w:spacing w:val="0"/>
                <w:w w:val="100"/>
                <w:position w:val="0"/>
                <w:sz w:val="20"/>
                <w:szCs w:val="20"/>
              </w:rPr>
              <w:t>剂量 率</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Gy/h</w:t>
            </w:r>
            <w:r>
              <w:rPr>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用途</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工作场所</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备注</w:t>
            </w:r>
          </w:p>
        </w:tc>
      </w:tr>
      <w:tr>
        <w:trPr>
          <w:trHeight w:val="528" w:hRule="exact"/>
        </w:trPr>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r>
    </w:tbl>
    <w:p>
      <w:pPr>
        <w:widowControl w:val="0"/>
        <w:spacing w:after="139" w:line="1" w:lineRule="exact"/>
      </w:pPr>
    </w:p>
    <w:p>
      <w:pPr>
        <w:pStyle w:val="Style38"/>
        <w:keepNext w:val="0"/>
        <w:keepLines w:val="0"/>
        <w:widowControl w:val="0"/>
        <w:shd w:val="clear" w:color="auto" w:fill="auto"/>
        <w:bidi w:val="0"/>
        <w:spacing w:before="0" w:after="140" w:line="240" w:lineRule="auto"/>
        <w:ind w:left="0" w:right="0" w:firstLine="0"/>
        <w:jc w:val="both"/>
      </w:pPr>
      <w:bookmarkStart w:id="16" w:name="bookmark16"/>
      <w:r>
        <w:rPr>
          <w:b w:val="0"/>
          <w:bCs w:val="0"/>
          <w:color w:val="000000"/>
          <w:spacing w:val="0"/>
          <w:w w:val="100"/>
          <w:position w:val="0"/>
        </w:rPr>
        <w:t>（</w:t>
      </w:r>
      <w:bookmarkEnd w:id="16"/>
      <w:r>
        <w:rPr>
          <w:b w:val="0"/>
          <w:bCs w:val="0"/>
          <w:color w:val="000000"/>
          <w:spacing w:val="0"/>
          <w:w w:val="100"/>
          <w:position w:val="0"/>
        </w:rPr>
        <w:t>二）</w:t>
      </w:r>
      <w:r>
        <w:rPr>
          <w:rFonts w:ascii="Times New Roman" w:eastAsia="Times New Roman" w:hAnsi="Times New Roman" w:cs="Times New Roman"/>
          <w:b w:val="0"/>
          <w:bCs w:val="0"/>
          <w:color w:val="000000"/>
          <w:spacing w:val="0"/>
          <w:w w:val="100"/>
          <w:position w:val="0"/>
        </w:rPr>
        <w:t>X</w:t>
      </w:r>
      <w:r>
        <w:rPr>
          <w:b w:val="0"/>
          <w:bCs w:val="0"/>
          <w:color w:val="000000"/>
          <w:spacing w:val="0"/>
          <w:w w:val="100"/>
          <w:position w:val="0"/>
        </w:rPr>
        <w:t>射线机，包括工业探伤、医用诊断和治疗、分析等用途</w:t>
      </w:r>
    </w:p>
    <w:tbl>
      <w:tblPr>
        <w:tblOverlap w:val="never"/>
        <w:jc w:val="center"/>
        <w:tblLayout w:type="fixed"/>
      </w:tblPr>
      <w:tblGrid>
        <w:gridCol w:w="514"/>
        <w:gridCol w:w="2544"/>
        <w:gridCol w:w="792"/>
        <w:gridCol w:w="821"/>
        <w:gridCol w:w="2630"/>
        <w:gridCol w:w="1214"/>
        <w:gridCol w:w="1214"/>
        <w:gridCol w:w="1190"/>
        <w:gridCol w:w="1934"/>
        <w:gridCol w:w="1152"/>
      </w:tblGrid>
      <w:tr>
        <w:trPr>
          <w:trHeight w:val="826"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60" w:line="240" w:lineRule="auto"/>
              <w:ind w:left="0" w:right="0" w:firstLine="0"/>
              <w:jc w:val="center"/>
              <w:rPr>
                <w:sz w:val="20"/>
                <w:szCs w:val="20"/>
              </w:rPr>
            </w:pPr>
            <w:r>
              <w:rPr>
                <w:color w:val="000000"/>
                <w:spacing w:val="0"/>
                <w:w w:val="100"/>
                <w:position w:val="0"/>
                <w:sz w:val="20"/>
                <w:szCs w:val="20"/>
              </w:rPr>
              <w:t>序</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号</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名称</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类别</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数量</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型号</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120" w:line="240" w:lineRule="auto"/>
              <w:ind w:left="0" w:right="0" w:firstLine="0"/>
              <w:jc w:val="center"/>
              <w:rPr>
                <w:sz w:val="20"/>
                <w:szCs w:val="20"/>
              </w:rPr>
            </w:pPr>
            <w:r>
              <w:rPr>
                <w:color w:val="000000"/>
                <w:spacing w:val="0"/>
                <w:w w:val="100"/>
                <w:position w:val="0"/>
                <w:sz w:val="20"/>
                <w:szCs w:val="20"/>
              </w:rPr>
              <w:t>最大管电</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压</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kV</w:t>
            </w:r>
            <w:r>
              <w:rPr>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140" w:line="240" w:lineRule="auto"/>
              <w:ind w:left="0" w:right="0" w:firstLine="0"/>
              <w:jc w:val="center"/>
              <w:rPr>
                <w:sz w:val="20"/>
                <w:szCs w:val="20"/>
              </w:rPr>
            </w:pPr>
            <w:r>
              <w:rPr>
                <w:color w:val="000000"/>
                <w:spacing w:val="0"/>
                <w:w w:val="100"/>
                <w:position w:val="0"/>
                <w:sz w:val="20"/>
                <w:szCs w:val="20"/>
              </w:rPr>
              <w:t>最大管电</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流</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mA</w:t>
            </w:r>
            <w:r>
              <w:rPr>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用途</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工作场所</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备注</w:t>
            </w:r>
          </w:p>
        </w:tc>
      </w:tr>
      <w:tr>
        <w:trPr>
          <w:trHeight w:val="32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DSA</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II</w:t>
            </w:r>
            <w:r>
              <w:rPr>
                <w:color w:val="000000"/>
                <w:spacing w:val="0"/>
                <w:w w:val="100"/>
                <w:position w:val="0"/>
                <w:sz w:val="20"/>
                <w:szCs w:val="20"/>
              </w:rPr>
              <w:t>类</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台</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Q Biplane</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125</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1000</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介入治疗</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DSA</w:t>
            </w:r>
            <w:r>
              <w:rPr>
                <w:color w:val="000000"/>
                <w:spacing w:val="0"/>
                <w:w w:val="100"/>
                <w:position w:val="0"/>
                <w:sz w:val="20"/>
                <w:szCs w:val="20"/>
              </w:rPr>
              <w:t>机房</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本次评价</w:t>
            </w:r>
          </w:p>
        </w:tc>
      </w:tr>
      <w:tr>
        <w:trPr>
          <w:trHeight w:val="326"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r>
      <w:tr>
        <w:trPr>
          <w:trHeight w:val="322"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r>
      <w:tr>
        <w:trPr>
          <w:trHeight w:val="322"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r>
      <w:tr>
        <w:trPr>
          <w:trHeight w:val="322"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r>
      <w:tr>
        <w:trPr>
          <w:trHeight w:val="326" w:hRule="exact"/>
        </w:trPr>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80"/>
              <w:jc w:val="left"/>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00"/>
              <w:jc w:val="left"/>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r>
    </w:tbl>
    <w:p>
      <w:pPr>
        <w:widowControl w:val="0"/>
        <w:spacing w:after="139" w:line="1" w:lineRule="exact"/>
      </w:pPr>
    </w:p>
    <w:p>
      <w:pPr>
        <w:pStyle w:val="Style38"/>
        <w:keepNext w:val="0"/>
        <w:keepLines w:val="0"/>
        <w:widowControl w:val="0"/>
        <w:shd w:val="clear" w:color="auto" w:fill="auto"/>
        <w:bidi w:val="0"/>
        <w:spacing w:before="0" w:after="140" w:line="240" w:lineRule="auto"/>
        <w:ind w:left="0" w:right="0" w:firstLine="0"/>
        <w:jc w:val="both"/>
      </w:pPr>
      <w:bookmarkStart w:id="17" w:name="bookmark17"/>
      <w:r>
        <w:rPr>
          <w:b w:val="0"/>
          <w:bCs w:val="0"/>
          <w:color w:val="000000"/>
          <w:spacing w:val="0"/>
          <w:w w:val="100"/>
          <w:position w:val="0"/>
        </w:rPr>
        <w:t>（</w:t>
      </w:r>
      <w:bookmarkEnd w:id="17"/>
      <w:r>
        <w:rPr>
          <w:b w:val="0"/>
          <w:bCs w:val="0"/>
          <w:color w:val="000000"/>
          <w:spacing w:val="0"/>
          <w:w w:val="100"/>
          <w:position w:val="0"/>
        </w:rPr>
        <w:t>三）中子发生器，包括中子管，但不包括放射性中子源</w:t>
      </w:r>
    </w:p>
    <w:tbl>
      <w:tblPr>
        <w:tblOverlap w:val="never"/>
        <w:jc w:val="center"/>
        <w:tblLayout w:type="fixed"/>
      </w:tblPr>
      <w:tblGrid>
        <w:gridCol w:w="648"/>
        <w:gridCol w:w="1138"/>
        <w:gridCol w:w="758"/>
        <w:gridCol w:w="744"/>
        <w:gridCol w:w="840"/>
        <w:gridCol w:w="1320"/>
        <w:gridCol w:w="1555"/>
        <w:gridCol w:w="1013"/>
        <w:gridCol w:w="768"/>
        <w:gridCol w:w="1258"/>
        <w:gridCol w:w="1013"/>
        <w:gridCol w:w="1013"/>
        <w:gridCol w:w="1013"/>
        <w:gridCol w:w="946"/>
      </w:tblGrid>
      <w:tr>
        <w:trPr>
          <w:trHeight w:val="475" w:hRule="exact"/>
        </w:trPr>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序号</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名称</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类别</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数量</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型号</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60" w:line="240" w:lineRule="auto"/>
              <w:ind w:left="0" w:right="0" w:firstLine="0"/>
              <w:jc w:val="center"/>
              <w:rPr>
                <w:sz w:val="20"/>
                <w:szCs w:val="20"/>
              </w:rPr>
            </w:pPr>
            <w:r>
              <w:rPr>
                <w:color w:val="000000"/>
                <w:spacing w:val="0"/>
                <w:w w:val="100"/>
                <w:position w:val="0"/>
                <w:sz w:val="20"/>
                <w:szCs w:val="20"/>
              </w:rPr>
              <w:t>最大管电压</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kV</w:t>
            </w:r>
            <w:r>
              <w:rPr>
                <w:color w:val="000000"/>
                <w:spacing w:val="0"/>
                <w:w w:val="100"/>
                <w:position w:val="0"/>
                <w:sz w:val="20"/>
                <w:szCs w:val="20"/>
              </w:rPr>
              <w:t>）</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40" w:line="240" w:lineRule="auto"/>
              <w:ind w:left="0" w:right="0" w:firstLine="0"/>
              <w:jc w:val="center"/>
              <w:rPr>
                <w:sz w:val="20"/>
                <w:szCs w:val="20"/>
              </w:rPr>
            </w:pPr>
            <w:r>
              <w:rPr>
                <w:color w:val="000000"/>
                <w:spacing w:val="0"/>
                <w:w w:val="100"/>
                <w:position w:val="0"/>
                <w:sz w:val="20"/>
                <w:szCs w:val="20"/>
              </w:rPr>
              <w:t>最大靶电流</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pA</w:t>
            </w:r>
            <w:r>
              <w:rPr>
                <w:color w:val="000000"/>
                <w:spacing w:val="0"/>
                <w:w w:val="100"/>
                <w:position w:val="0"/>
                <w:sz w:val="20"/>
                <w:szCs w:val="20"/>
              </w:rPr>
              <w:t>）</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40" w:line="240" w:lineRule="auto"/>
              <w:ind w:left="0" w:right="0" w:firstLine="0"/>
              <w:jc w:val="center"/>
              <w:rPr>
                <w:sz w:val="20"/>
                <w:szCs w:val="20"/>
              </w:rPr>
            </w:pPr>
            <w:r>
              <w:rPr>
                <w:color w:val="000000"/>
                <w:spacing w:val="0"/>
                <w:w w:val="100"/>
                <w:position w:val="0"/>
                <w:sz w:val="20"/>
                <w:szCs w:val="20"/>
              </w:rPr>
              <w:t>中子强</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度</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n/s</w:t>
            </w:r>
            <w:r>
              <w:rPr>
                <w:color w:val="000000"/>
                <w:spacing w:val="0"/>
                <w:w w:val="100"/>
                <w:position w:val="0"/>
                <w:sz w:val="20"/>
                <w:szCs w:val="20"/>
              </w:rPr>
              <w:t>）</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用途</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工作场所</w:t>
            </w:r>
          </w:p>
        </w:tc>
        <w:tc>
          <w:tcPr>
            <w:gridSpan w:val="3"/>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氚靶情况</w:t>
            </w:r>
          </w:p>
        </w:tc>
        <w:tc>
          <w:tcPr>
            <w:vMerge w:val="restart"/>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备注</w:t>
            </w:r>
          </w:p>
        </w:tc>
      </w:tr>
      <w:tr>
        <w:trPr>
          <w:trHeight w:val="648"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40" w:line="240" w:lineRule="auto"/>
              <w:ind w:left="0" w:right="0" w:firstLine="0"/>
              <w:jc w:val="center"/>
              <w:rPr>
                <w:sz w:val="20"/>
                <w:szCs w:val="20"/>
              </w:rPr>
            </w:pPr>
            <w:r>
              <w:rPr>
                <w:color w:val="000000"/>
                <w:spacing w:val="0"/>
                <w:w w:val="100"/>
                <w:position w:val="0"/>
                <w:sz w:val="20"/>
                <w:szCs w:val="20"/>
              </w:rPr>
              <w:t>活度</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Bq</w:t>
            </w:r>
            <w:r>
              <w:rPr>
                <w:color w:val="000000"/>
                <w:spacing w:val="0"/>
                <w:w w:val="100"/>
                <w:position w:val="0"/>
                <w:sz w:val="20"/>
                <w:szCs w:val="20"/>
              </w:rPr>
              <w:t>）</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80" w:line="240" w:lineRule="auto"/>
              <w:ind w:left="0" w:right="0" w:firstLine="0"/>
              <w:jc w:val="center"/>
              <w:rPr>
                <w:sz w:val="20"/>
                <w:szCs w:val="20"/>
              </w:rPr>
            </w:pPr>
            <w:r>
              <w:rPr>
                <w:color w:val="000000"/>
                <w:spacing w:val="0"/>
                <w:w w:val="100"/>
                <w:position w:val="0"/>
                <w:sz w:val="20"/>
                <w:szCs w:val="20"/>
              </w:rPr>
              <w:t>贮存</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方式</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数量</w:t>
            </w:r>
          </w:p>
        </w:tc>
        <w:tc>
          <w:tcPr>
            <w:vMerge/>
            <w:tcBorders>
              <w:left w:val="single" w:sz="4"/>
              <w:right w:val="single" w:sz="4"/>
            </w:tcBorders>
            <w:shd w:val="clear" w:color="auto" w:fill="FFFFFF"/>
            <w:vAlign w:val="top"/>
          </w:tcPr>
          <w:p>
            <w:pPr/>
          </w:p>
        </w:tc>
      </w:tr>
      <w:tr>
        <w:trPr>
          <w:trHeight w:val="326" w:hRule="exact"/>
        </w:trPr>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r>
    </w:tbl>
    <w:p>
      <w:pPr>
        <w:spacing w:lineRule="exact" w:line="1"/>
        <w:rPr>
          <w:sz w:val="2"/>
          <w:szCs w:val="2"/>
        </w:rPr>
      </w:pPr>
      <w:r>
        <w:br w:type="page"/>
      </w:r>
    </w:p>
    <w:p>
      <w:pPr>
        <w:pStyle w:val="Style38"/>
        <w:keepNext w:val="0"/>
        <w:keepLines w:val="0"/>
        <w:widowControl w:val="0"/>
        <w:shd w:val="clear" w:color="auto" w:fill="auto"/>
        <w:bidi w:val="0"/>
        <w:spacing w:before="0" w:after="120" w:line="240" w:lineRule="auto"/>
        <w:ind w:left="0" w:right="0" w:firstLine="420"/>
        <w:jc w:val="left"/>
        <w:rPr>
          <w:sz w:val="30"/>
          <w:szCs w:val="30"/>
        </w:rPr>
      </w:pPr>
      <w:r>
        <w:rPr>
          <w:color w:val="000000"/>
          <w:spacing w:val="0"/>
          <w:w w:val="100"/>
          <w:position w:val="0"/>
          <w:sz w:val="30"/>
          <w:szCs w:val="30"/>
        </w:rPr>
        <w:t>表</w:t>
      </w:r>
      <w:r>
        <w:rPr>
          <w:rFonts w:ascii="Times New Roman" w:eastAsia="Times New Roman" w:hAnsi="Times New Roman" w:cs="Times New Roman"/>
          <w:color w:val="000000"/>
          <w:spacing w:val="0"/>
          <w:w w:val="100"/>
          <w:position w:val="0"/>
          <w:sz w:val="30"/>
          <w:szCs w:val="30"/>
        </w:rPr>
        <w:t>5</w:t>
      </w:r>
      <w:r>
        <w:rPr>
          <w:color w:val="000000"/>
          <w:spacing w:val="0"/>
          <w:w w:val="100"/>
          <w:position w:val="0"/>
          <w:sz w:val="30"/>
          <w:szCs w:val="30"/>
        </w:rPr>
        <w:t>废弃物（重点是放射性废弃物）</w:t>
      </w:r>
    </w:p>
    <w:tbl>
      <w:tblPr>
        <w:tblOverlap w:val="never"/>
        <w:jc w:val="center"/>
        <w:tblLayout w:type="fixed"/>
      </w:tblPr>
      <w:tblGrid>
        <w:gridCol w:w="1325"/>
        <w:gridCol w:w="1090"/>
        <w:gridCol w:w="1373"/>
        <w:gridCol w:w="1728"/>
        <w:gridCol w:w="1790"/>
        <w:gridCol w:w="1781"/>
        <w:gridCol w:w="1781"/>
        <w:gridCol w:w="1781"/>
        <w:gridCol w:w="1781"/>
      </w:tblGrid>
      <w:tr>
        <w:trPr>
          <w:trHeight w:val="355"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名称</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状态</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核素名称</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活度</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月排放量</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年排放量</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排放口浓度</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暂存情况</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最终去向</w:t>
            </w:r>
          </w:p>
        </w:tc>
      </w:tr>
      <w:tr>
        <w:trPr>
          <w:trHeight w:val="355"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20"/>
                <w:szCs w:val="20"/>
              </w:rPr>
              <w:t>O</w:t>
            </w:r>
            <w:r>
              <w:rPr>
                <w:rFonts w:ascii="Times New Roman" w:eastAsia="Times New Roman" w:hAnsi="Times New Roman" w:cs="Times New Roman"/>
                <w:color w:val="000000"/>
                <w:spacing w:val="0"/>
                <w:w w:val="100"/>
                <w:position w:val="0"/>
                <w:sz w:val="13"/>
                <w:szCs w:val="13"/>
              </w:rPr>
              <w:t>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气态</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20"/>
                <w:szCs w:val="20"/>
              </w:rPr>
              <w:t>O</w:t>
            </w:r>
            <w:r>
              <w:rPr>
                <w:rFonts w:ascii="Times New Roman" w:eastAsia="Times New Roman" w:hAnsi="Times New Roman" w:cs="Times New Roman"/>
                <w:color w:val="000000"/>
                <w:spacing w:val="0"/>
                <w:w w:val="100"/>
                <w:position w:val="0"/>
                <w:sz w:val="13"/>
                <w:szCs w:val="13"/>
              </w:rPr>
              <w:t>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少量</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少量</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少量</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不暂存</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环境大气</w:t>
            </w:r>
          </w:p>
        </w:tc>
      </w:tr>
      <w:tr>
        <w:trPr>
          <w:trHeight w:val="355" w:hRule="exact"/>
        </w:trPr>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r>
    </w:tbl>
    <w:p>
      <w:pPr>
        <w:pStyle w:val="Style40"/>
        <w:keepNext w:val="0"/>
        <w:keepLines w:val="0"/>
        <w:widowControl w:val="0"/>
        <w:shd w:val="clear" w:color="auto" w:fill="auto"/>
        <w:bidi w:val="0"/>
        <w:spacing w:before="0" w:after="0" w:line="240" w:lineRule="auto"/>
        <w:ind w:left="413" w:right="0" w:firstLine="0"/>
        <w:jc w:val="left"/>
      </w:pPr>
      <w:r>
        <w:rPr>
          <w:color w:val="000000"/>
          <w:spacing w:val="0"/>
          <w:w w:val="100"/>
          <w:position w:val="0"/>
        </w:rPr>
        <w:t>注：</w:t>
      </w:r>
      <w:r>
        <w:rPr>
          <w:rFonts w:ascii="Times New Roman" w:eastAsia="Times New Roman" w:hAnsi="Times New Roman" w:cs="Times New Roman"/>
          <w:color w:val="000000"/>
          <w:spacing w:val="0"/>
          <w:w w:val="100"/>
          <w:position w:val="0"/>
        </w:rPr>
        <w:t>1.</w:t>
      </w:r>
      <w:r>
        <w:rPr>
          <w:color w:val="000000"/>
          <w:spacing w:val="0"/>
          <w:w w:val="100"/>
          <w:position w:val="0"/>
        </w:rPr>
        <w:t>常规废弃物排放浓度，对于液态单位为</w:t>
      </w:r>
      <w:r>
        <w:rPr>
          <w:rFonts w:ascii="Times New Roman" w:eastAsia="Times New Roman" w:hAnsi="Times New Roman" w:cs="Times New Roman"/>
          <w:color w:val="000000"/>
          <w:spacing w:val="0"/>
          <w:w w:val="100"/>
          <w:position w:val="0"/>
        </w:rPr>
        <w:t>mg/L</w:t>
      </w:r>
      <w:r>
        <w:rPr>
          <w:color w:val="000000"/>
          <w:spacing w:val="0"/>
          <w:w w:val="100"/>
          <w:position w:val="0"/>
        </w:rPr>
        <w:t>,</w:t>
      </w:r>
      <w:r>
        <w:rPr>
          <w:color w:val="000000"/>
          <w:spacing w:val="0"/>
          <w:w w:val="100"/>
          <w:position w:val="0"/>
        </w:rPr>
        <w:t>固体为</w:t>
      </w:r>
      <w:r>
        <w:rPr>
          <w:rFonts w:ascii="Times New Roman" w:eastAsia="Times New Roman" w:hAnsi="Times New Roman" w:cs="Times New Roman"/>
          <w:color w:val="000000"/>
          <w:spacing w:val="0"/>
          <w:w w:val="100"/>
          <w:position w:val="0"/>
        </w:rPr>
        <w:t>mg/kg</w:t>
      </w:r>
      <w:r>
        <w:rPr>
          <w:color w:val="000000"/>
          <w:spacing w:val="0"/>
          <w:w w:val="100"/>
          <w:position w:val="0"/>
        </w:rPr>
        <w:t>,</w:t>
      </w:r>
      <w:r>
        <w:rPr>
          <w:color w:val="000000"/>
          <w:spacing w:val="0"/>
          <w:w w:val="100"/>
          <w:position w:val="0"/>
        </w:rPr>
        <w:t>气态为</w:t>
      </w:r>
      <w:r>
        <w:rPr>
          <w:rFonts w:ascii="Times New Roman" w:eastAsia="Times New Roman" w:hAnsi="Times New Roman" w:cs="Times New Roman"/>
          <w:color w:val="000000"/>
          <w:spacing w:val="0"/>
          <w:w w:val="100"/>
          <w:position w:val="0"/>
        </w:rPr>
        <w:t>mg/m</w:t>
      </w:r>
      <w:r>
        <w:rPr>
          <w:rFonts w:ascii="Times New Roman" w:eastAsia="Times New Roman" w:hAnsi="Times New Roman" w:cs="Times New Roman"/>
          <w:color w:val="000000"/>
          <w:spacing w:val="0"/>
          <w:w w:val="100"/>
          <w:position w:val="0"/>
          <w:sz w:val="24"/>
          <w:szCs w:val="24"/>
          <w:vertAlign w:val="superscript"/>
        </w:rPr>
        <w:t>3</w:t>
      </w:r>
      <w:r>
        <w:rPr>
          <w:color w:val="000000"/>
          <w:spacing w:val="0"/>
          <w:w w:val="100"/>
          <w:position w:val="0"/>
        </w:rPr>
        <w:t>,</w:t>
      </w:r>
      <w:r>
        <w:rPr>
          <w:color w:val="000000"/>
          <w:spacing w:val="0"/>
          <w:w w:val="100"/>
          <w:position w:val="0"/>
        </w:rPr>
        <w:t>年排放总量为</w:t>
      </w:r>
      <w:r>
        <w:rPr>
          <w:rFonts w:ascii="Times New Roman" w:eastAsia="Times New Roman" w:hAnsi="Times New Roman" w:cs="Times New Roman"/>
          <w:color w:val="000000"/>
          <w:spacing w:val="0"/>
          <w:w w:val="100"/>
          <w:position w:val="0"/>
        </w:rPr>
        <w:t>kg</w:t>
      </w:r>
      <w:r>
        <w:rPr>
          <w:color w:val="000000"/>
          <w:spacing w:val="0"/>
          <w:w w:val="100"/>
          <w:position w:val="0"/>
        </w:rPr>
        <w:t>。</w:t>
      </w:r>
    </w:p>
    <w:p>
      <w:pPr>
        <w:widowControl w:val="0"/>
        <w:spacing w:after="59" w:line="1" w:lineRule="exact"/>
      </w:pPr>
    </w:p>
    <w:p>
      <w:pPr>
        <w:pStyle w:val="Style2"/>
        <w:keepNext w:val="0"/>
        <w:keepLines w:val="0"/>
        <w:widowControl w:val="0"/>
        <w:shd w:val="clear" w:color="auto" w:fill="auto"/>
        <w:bidi w:val="0"/>
        <w:spacing w:before="0" w:after="80" w:line="240" w:lineRule="auto"/>
        <w:ind w:left="0" w:right="0" w:firstLine="700"/>
        <w:jc w:val="both"/>
        <w:rPr>
          <w:sz w:val="18"/>
          <w:szCs w:val="18"/>
        </w:rPr>
        <w:sectPr>
          <w:footnotePr>
            <w:pos w:val="pageBottom"/>
            <w:numFmt w:val="decimal"/>
            <w:numRestart w:val="continuous"/>
          </w:footnotePr>
          <w:pgSz w:w="16840" w:h="11900" w:orient="landscape"/>
          <w:pgMar w:top="1898" w:right="1304" w:bottom="2025" w:left="1107" w:header="1470" w:footer="3" w:gutter="0"/>
          <w:cols w:space="720"/>
          <w:noEndnote/>
          <w:rtlGutter w:val="0"/>
          <w:docGrid w:linePitch="360"/>
        </w:sectPr>
      </w:pPr>
      <w:r>
        <w:rPr>
          <w:rFonts w:ascii="Times New Roman" w:eastAsia="Times New Roman" w:hAnsi="Times New Roman" w:cs="Times New Roman"/>
          <w:color w:val="000000"/>
          <w:spacing w:val="0"/>
          <w:w w:val="100"/>
          <w:position w:val="0"/>
          <w:sz w:val="18"/>
          <w:szCs w:val="18"/>
        </w:rPr>
        <w:t>2.</w:t>
      </w:r>
      <w:r>
        <w:rPr>
          <w:color w:val="000000"/>
          <w:spacing w:val="0"/>
          <w:w w:val="100"/>
          <w:position w:val="0"/>
          <w:sz w:val="18"/>
          <w:szCs w:val="18"/>
        </w:rPr>
        <w:t>含有放射性的废物要注明其排放浓度、年排放总量分别用比活度</w:t>
      </w:r>
      <w:r>
        <w:rPr>
          <w:color w:val="000000"/>
          <w:spacing w:val="0"/>
          <w:w w:val="100"/>
          <w:position w:val="0"/>
          <w:sz w:val="18"/>
          <w:szCs w:val="18"/>
        </w:rPr>
        <w:t>（</w:t>
      </w:r>
      <w:r>
        <w:rPr>
          <w:rFonts w:ascii="Times New Roman" w:eastAsia="Times New Roman" w:hAnsi="Times New Roman" w:cs="Times New Roman"/>
          <w:color w:val="000000"/>
          <w:spacing w:val="0"/>
          <w:w w:val="100"/>
          <w:position w:val="0"/>
          <w:sz w:val="18"/>
          <w:szCs w:val="18"/>
        </w:rPr>
        <w:t>Bq/L</w:t>
      </w:r>
      <w:r>
        <w:rPr>
          <w:color w:val="000000"/>
          <w:spacing w:val="0"/>
          <w:w w:val="100"/>
          <w:position w:val="0"/>
          <w:sz w:val="18"/>
          <w:szCs w:val="18"/>
        </w:rPr>
        <w:t>或</w:t>
      </w:r>
      <w:r>
        <w:rPr>
          <w:rFonts w:ascii="Times New Roman" w:eastAsia="Times New Roman" w:hAnsi="Times New Roman" w:cs="Times New Roman"/>
          <w:color w:val="000000"/>
          <w:spacing w:val="0"/>
          <w:w w:val="100"/>
          <w:position w:val="0"/>
          <w:sz w:val="18"/>
          <w:szCs w:val="18"/>
        </w:rPr>
        <w:t>Bq/kg</w:t>
      </w:r>
      <w:r>
        <w:rPr>
          <w:color w:val="000000"/>
          <w:spacing w:val="0"/>
          <w:w w:val="100"/>
          <w:position w:val="0"/>
          <w:sz w:val="18"/>
          <w:szCs w:val="18"/>
        </w:rPr>
        <w:t>或</w:t>
      </w:r>
      <w:r>
        <w:rPr>
          <w:rFonts w:ascii="Times New Roman" w:eastAsia="Times New Roman" w:hAnsi="Times New Roman" w:cs="Times New Roman"/>
          <w:color w:val="000000"/>
          <w:spacing w:val="0"/>
          <w:w w:val="100"/>
          <w:position w:val="0"/>
          <w:sz w:val="18"/>
          <w:szCs w:val="18"/>
        </w:rPr>
        <w:t>Bq/m</w:t>
      </w:r>
      <w:r>
        <w:rPr>
          <w:rFonts w:ascii="Times New Roman" w:eastAsia="Times New Roman" w:hAnsi="Times New Roman" w:cs="Times New Roman"/>
          <w:color w:val="000000"/>
          <w:spacing w:val="0"/>
          <w:w w:val="100"/>
          <w:position w:val="0"/>
          <w:sz w:val="24"/>
          <w:szCs w:val="24"/>
          <w:vertAlign w:val="superscript"/>
        </w:rPr>
        <w:t>3</w:t>
      </w:r>
      <w:r>
        <w:rPr>
          <w:color w:val="000000"/>
          <w:spacing w:val="0"/>
          <w:w w:val="100"/>
          <w:position w:val="0"/>
          <w:sz w:val="18"/>
          <w:szCs w:val="18"/>
        </w:rPr>
        <w:t>）</w:t>
      </w:r>
      <w:r>
        <w:rPr>
          <w:color w:val="000000"/>
          <w:spacing w:val="0"/>
          <w:w w:val="100"/>
          <w:position w:val="0"/>
          <w:sz w:val="18"/>
          <w:szCs w:val="18"/>
        </w:rPr>
        <w:t>和活度</w:t>
      </w:r>
      <w:r>
        <w:rPr>
          <w:color w:val="000000"/>
          <w:spacing w:val="0"/>
          <w:w w:val="100"/>
          <w:position w:val="0"/>
          <w:sz w:val="18"/>
          <w:szCs w:val="18"/>
        </w:rPr>
        <w:t>（</w:t>
      </w:r>
      <w:r>
        <w:rPr>
          <w:rFonts w:ascii="Times New Roman" w:eastAsia="Times New Roman" w:hAnsi="Times New Roman" w:cs="Times New Roman"/>
          <w:color w:val="000000"/>
          <w:spacing w:val="0"/>
          <w:w w:val="100"/>
          <w:position w:val="0"/>
          <w:sz w:val="18"/>
          <w:szCs w:val="18"/>
        </w:rPr>
        <w:t>Bq</w:t>
      </w:r>
      <w:r>
        <w:rPr>
          <w:color w:val="000000"/>
          <w:spacing w:val="0"/>
          <w:w w:val="100"/>
          <w:position w:val="0"/>
          <w:sz w:val="18"/>
          <w:szCs w:val="18"/>
        </w:rPr>
        <w:t>）。</w:t>
      </w:r>
    </w:p>
    <w:p>
      <w:pPr>
        <w:widowControl w:val="0"/>
        <w:spacing w:before="99" w:after="99" w:line="240" w:lineRule="exact"/>
        <w:rPr>
          <w:sz w:val="19"/>
          <w:szCs w:val="19"/>
        </w:rPr>
      </w:pPr>
    </w:p>
    <w:p>
      <w:pPr>
        <w:widowControl w:val="0"/>
        <w:spacing w:line="1" w:lineRule="exact"/>
        <w:sectPr>
          <w:footerReference w:type="default" r:id="rId9"/>
          <w:footnotePr>
            <w:pos w:val="pageBottom"/>
            <w:numFmt w:val="decimal"/>
            <w:numRestart w:val="continuous"/>
          </w:footnotePr>
          <w:pgSz w:w="11900" w:h="16840"/>
          <w:pgMar w:top="1343" w:right="1323" w:bottom="1694" w:left="1391" w:header="0" w:footer="3" w:gutter="0"/>
          <w:cols w:space="720"/>
          <w:noEndnote/>
          <w:rtlGutter w:val="0"/>
          <w:docGrid w:linePitch="360"/>
        </w:sectPr>
      </w:pPr>
    </w:p>
    <w:p>
      <w:pPr>
        <w:pStyle w:val="Style12"/>
        <w:keepNext w:val="0"/>
        <w:keepLines w:val="0"/>
        <w:widowControl w:val="0"/>
        <w:shd w:val="clear" w:color="auto" w:fill="auto"/>
        <w:bidi w:val="0"/>
        <w:spacing w:before="0" w:after="140" w:line="240" w:lineRule="auto"/>
        <w:ind w:left="1240" w:right="0" w:firstLine="0"/>
        <w:jc w:val="both"/>
      </w:pPr>
      <w:r>
        <w:rPr>
          <w:color w:val="000000"/>
          <w:spacing w:val="0"/>
          <w:w w:val="100"/>
          <w:position w:val="0"/>
        </w:rPr>
        <w:t>评价依据</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069" w:val="left"/>
        </w:tabs>
        <w:bidi w:val="0"/>
        <w:spacing w:before="0" w:after="0" w:line="485" w:lineRule="exact"/>
        <w:ind w:left="1380" w:right="0" w:firstLine="0"/>
        <w:jc w:val="left"/>
      </w:pPr>
      <w:bookmarkStart w:id="18" w:name="bookmark18"/>
      <w:r>
        <w:rPr>
          <w:color w:val="000000"/>
          <w:spacing w:val="0"/>
          <w:w w:val="100"/>
          <w:position w:val="0"/>
          <w:sz w:val="24"/>
          <w:szCs w:val="24"/>
        </w:rPr>
        <w:t>（</w:t>
      </w:r>
      <w:bookmarkEnd w:id="18"/>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tab/>
        <w:t>《中华人民共和国环境保护法》，</w:t>
      </w:r>
      <w:r>
        <w:rPr>
          <w:rFonts w:ascii="Times New Roman" w:eastAsia="Times New Roman" w:hAnsi="Times New Roman" w:cs="Times New Roman"/>
          <w:color w:val="000000"/>
          <w:spacing w:val="0"/>
          <w:w w:val="100"/>
          <w:position w:val="0"/>
          <w:sz w:val="24"/>
          <w:szCs w:val="24"/>
        </w:rPr>
        <w:t>2015</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日实施；</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069" w:val="left"/>
        </w:tabs>
        <w:bidi w:val="0"/>
        <w:spacing w:before="0" w:after="0" w:line="485" w:lineRule="exact"/>
        <w:ind w:left="1380" w:right="0" w:firstLine="0"/>
        <w:jc w:val="left"/>
      </w:pPr>
      <w:bookmarkStart w:id="19" w:name="bookmark19"/>
      <w:r>
        <w:rPr>
          <w:color w:val="000000"/>
          <w:spacing w:val="0"/>
          <w:w w:val="100"/>
          <w:position w:val="0"/>
          <w:sz w:val="24"/>
          <w:szCs w:val="24"/>
        </w:rPr>
        <w:t>（</w:t>
      </w:r>
      <w:bookmarkEnd w:id="19"/>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w:t>
        <w:tab/>
        <w:t>《中华人民共和国环境影响评价法》，</w:t>
      </w:r>
      <w:r>
        <w:rPr>
          <w:rFonts w:ascii="Times New Roman" w:eastAsia="Times New Roman" w:hAnsi="Times New Roman" w:cs="Times New Roman"/>
          <w:color w:val="000000"/>
          <w:spacing w:val="0"/>
          <w:w w:val="100"/>
          <w:position w:val="0"/>
          <w:sz w:val="24"/>
          <w:szCs w:val="24"/>
        </w:rPr>
        <w:t>2018</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12</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29</w:t>
      </w:r>
      <w:r>
        <w:rPr>
          <w:color w:val="000000"/>
          <w:spacing w:val="0"/>
          <w:w w:val="100"/>
          <w:position w:val="0"/>
          <w:sz w:val="24"/>
          <w:szCs w:val="24"/>
        </w:rPr>
        <w:t>日修订；</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069" w:val="left"/>
        </w:tabs>
        <w:bidi w:val="0"/>
        <w:spacing w:before="0" w:after="0" w:line="485" w:lineRule="exact"/>
        <w:ind w:left="1380" w:right="0" w:firstLine="0"/>
        <w:jc w:val="left"/>
      </w:pPr>
      <w:bookmarkStart w:id="20" w:name="bookmark20"/>
      <w:r>
        <w:rPr>
          <w:color w:val="000000"/>
          <w:spacing w:val="0"/>
          <w:w w:val="100"/>
          <w:position w:val="0"/>
          <w:sz w:val="24"/>
          <w:szCs w:val="24"/>
        </w:rPr>
        <w:t>（</w:t>
      </w:r>
      <w:bookmarkEnd w:id="20"/>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w:t>
        <w:tab/>
        <w:t>《中华人民共和国放射性污染防治法》，</w:t>
      </w:r>
      <w:r>
        <w:rPr>
          <w:rFonts w:ascii="Times New Roman" w:eastAsia="Times New Roman" w:hAnsi="Times New Roman" w:cs="Times New Roman"/>
          <w:color w:val="000000"/>
          <w:spacing w:val="0"/>
          <w:w w:val="100"/>
          <w:position w:val="0"/>
          <w:sz w:val="24"/>
          <w:szCs w:val="24"/>
        </w:rPr>
        <w:t>2003</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10</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日实施；</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069" w:val="left"/>
        </w:tabs>
        <w:bidi w:val="0"/>
        <w:spacing w:before="0" w:after="0" w:line="485" w:lineRule="exact"/>
        <w:ind w:left="1380" w:right="0" w:firstLine="0"/>
        <w:jc w:val="left"/>
      </w:pPr>
      <w:bookmarkStart w:id="21" w:name="bookmark21"/>
      <w:r>
        <w:rPr>
          <w:color w:val="000000"/>
          <w:spacing w:val="0"/>
          <w:w w:val="100"/>
          <w:position w:val="0"/>
          <w:sz w:val="24"/>
          <w:szCs w:val="24"/>
        </w:rPr>
        <w:t>（</w:t>
      </w:r>
      <w:bookmarkEnd w:id="21"/>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w:t>
        <w:tab/>
        <w:t>《建设项目环境保护管理条例》，国务院令第</w:t>
      </w:r>
      <w:r>
        <w:rPr>
          <w:rFonts w:ascii="Times New Roman" w:eastAsia="Times New Roman" w:hAnsi="Times New Roman" w:cs="Times New Roman"/>
          <w:color w:val="000000"/>
          <w:spacing w:val="0"/>
          <w:w w:val="100"/>
          <w:position w:val="0"/>
          <w:sz w:val="24"/>
          <w:szCs w:val="24"/>
        </w:rPr>
        <w:t>682</w:t>
      </w:r>
      <w:r>
        <w:rPr>
          <w:color w:val="000000"/>
          <w:spacing w:val="0"/>
          <w:w w:val="100"/>
          <w:position w:val="0"/>
          <w:sz w:val="24"/>
          <w:szCs w:val="24"/>
        </w:rPr>
        <w:t>号，</w:t>
      </w:r>
      <w:r>
        <w:rPr>
          <w:rFonts w:ascii="Times New Roman" w:eastAsia="Times New Roman" w:hAnsi="Times New Roman" w:cs="Times New Roman"/>
          <w:color w:val="000000"/>
          <w:spacing w:val="0"/>
          <w:w w:val="100"/>
          <w:position w:val="0"/>
          <w:sz w:val="24"/>
          <w:szCs w:val="24"/>
        </w:rPr>
        <w:t>2017</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10</w:t>
      </w:r>
      <w:r>
        <w:rPr>
          <w:color w:val="000000"/>
          <w:spacing w:val="0"/>
          <w:w w:val="100"/>
          <w:position w:val="0"/>
          <w:sz w:val="24"/>
          <w:szCs w:val="24"/>
        </w:rPr>
        <w:t xml:space="preserve">月 </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日实施；</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069" w:val="left"/>
        </w:tabs>
        <w:bidi w:val="0"/>
        <w:spacing w:before="0" w:after="0" w:line="477" w:lineRule="exact"/>
        <w:ind w:left="1380" w:right="0" w:firstLine="0"/>
        <w:jc w:val="left"/>
      </w:pPr>
      <w:bookmarkStart w:id="22" w:name="bookmark22"/>
      <w:r>
        <w:rPr>
          <w:color w:val="000000"/>
          <w:spacing w:val="0"/>
          <w:w w:val="100"/>
          <w:position w:val="0"/>
          <w:sz w:val="24"/>
          <w:szCs w:val="24"/>
        </w:rPr>
        <w:t>（</w:t>
      </w:r>
      <w:bookmarkEnd w:id="22"/>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w:t>
        <w:tab/>
        <w:t>《放射性同位素与射线装置安全和防护条例》，国务院第</w:t>
      </w:r>
      <w:r>
        <w:rPr>
          <w:rFonts w:ascii="Times New Roman" w:eastAsia="Times New Roman" w:hAnsi="Times New Roman" w:cs="Times New Roman"/>
          <w:color w:val="000000"/>
          <w:spacing w:val="0"/>
          <w:w w:val="100"/>
          <w:position w:val="0"/>
          <w:sz w:val="24"/>
          <w:szCs w:val="24"/>
        </w:rPr>
        <w:t>449</w:t>
      </w:r>
      <w:r>
        <w:rPr>
          <w:color w:val="000000"/>
          <w:spacing w:val="0"/>
          <w:w w:val="100"/>
          <w:position w:val="0"/>
          <w:sz w:val="24"/>
          <w:szCs w:val="24"/>
        </w:rPr>
        <w:t xml:space="preserve">号令， </w:t>
      </w:r>
      <w:r>
        <w:rPr>
          <w:rFonts w:ascii="Times New Roman" w:eastAsia="Times New Roman" w:hAnsi="Times New Roman" w:cs="Times New Roman"/>
          <w:color w:val="000000"/>
          <w:spacing w:val="0"/>
          <w:w w:val="100"/>
          <w:position w:val="0"/>
          <w:sz w:val="24"/>
          <w:szCs w:val="24"/>
        </w:rPr>
        <w:t>2005</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8</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31</w:t>
      </w:r>
      <w:r>
        <w:rPr>
          <w:color w:val="000000"/>
          <w:spacing w:val="0"/>
          <w:w w:val="100"/>
          <w:position w:val="0"/>
          <w:sz w:val="24"/>
          <w:szCs w:val="24"/>
        </w:rPr>
        <w:t>日国务院第</w:t>
      </w:r>
      <w:r>
        <w:rPr>
          <w:rFonts w:ascii="Times New Roman" w:eastAsia="Times New Roman" w:hAnsi="Times New Roman" w:cs="Times New Roman"/>
          <w:color w:val="000000"/>
          <w:spacing w:val="0"/>
          <w:w w:val="100"/>
          <w:position w:val="0"/>
          <w:sz w:val="24"/>
          <w:szCs w:val="24"/>
        </w:rPr>
        <w:t>104</w:t>
      </w:r>
      <w:r>
        <w:rPr>
          <w:color w:val="000000"/>
          <w:spacing w:val="0"/>
          <w:w w:val="100"/>
          <w:position w:val="0"/>
          <w:sz w:val="24"/>
          <w:szCs w:val="24"/>
        </w:rPr>
        <w:t>次常务会议通过，自</w:t>
      </w:r>
      <w:r>
        <w:rPr>
          <w:rFonts w:ascii="Times New Roman" w:eastAsia="Times New Roman" w:hAnsi="Times New Roman" w:cs="Times New Roman"/>
          <w:color w:val="000000"/>
          <w:spacing w:val="0"/>
          <w:w w:val="100"/>
          <w:position w:val="0"/>
          <w:sz w:val="24"/>
          <w:szCs w:val="24"/>
        </w:rPr>
        <w:t>2005</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12</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日起 施行，根据</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日《国务院关于修改部分行政法规的决定》第 二次修订；</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069" w:val="left"/>
        </w:tabs>
        <w:bidi w:val="0"/>
        <w:spacing w:before="0" w:after="0" w:line="464" w:lineRule="exact"/>
        <w:ind w:left="1380" w:right="0" w:firstLine="0"/>
        <w:jc w:val="left"/>
      </w:pPr>
      <w:bookmarkStart w:id="23" w:name="bookmark23"/>
      <w:r>
        <w:rPr>
          <w:color w:val="000000"/>
          <w:spacing w:val="0"/>
          <w:w w:val="100"/>
          <w:position w:val="0"/>
          <w:sz w:val="24"/>
          <w:szCs w:val="24"/>
        </w:rPr>
        <w:t>（</w:t>
      </w:r>
      <w:bookmarkEnd w:id="23"/>
      <w:r>
        <w:rPr>
          <w:rFonts w:ascii="Times New Roman" w:eastAsia="Times New Roman" w:hAnsi="Times New Roman" w:cs="Times New Roman"/>
          <w:color w:val="000000"/>
          <w:spacing w:val="0"/>
          <w:w w:val="100"/>
          <w:position w:val="0"/>
          <w:sz w:val="24"/>
          <w:szCs w:val="24"/>
        </w:rPr>
        <w:t>6</w:t>
      </w:r>
      <w:r>
        <w:rPr>
          <w:color w:val="000000"/>
          <w:spacing w:val="0"/>
          <w:w w:val="100"/>
          <w:position w:val="0"/>
          <w:sz w:val="24"/>
          <w:szCs w:val="24"/>
        </w:rPr>
        <w:t>）</w:t>
        <w:tab/>
        <w:t>《四川省辐射污染防治条例》，四川省第十二届人民代表大会常务 委员会公告第</w:t>
      </w:r>
      <w:r>
        <w:rPr>
          <w:rFonts w:ascii="Times New Roman" w:eastAsia="Times New Roman" w:hAnsi="Times New Roman" w:cs="Times New Roman"/>
          <w:color w:val="000000"/>
          <w:spacing w:val="0"/>
          <w:w w:val="100"/>
          <w:position w:val="0"/>
          <w:sz w:val="24"/>
          <w:szCs w:val="24"/>
        </w:rPr>
        <w:t>63</w:t>
      </w:r>
      <w:r>
        <w:rPr>
          <w:color w:val="000000"/>
          <w:spacing w:val="0"/>
          <w:w w:val="100"/>
          <w:position w:val="0"/>
          <w:sz w:val="24"/>
          <w:szCs w:val="24"/>
        </w:rPr>
        <w:t>号，</w:t>
      </w:r>
      <w:r>
        <w:rPr>
          <w:rFonts w:ascii="Times New Roman" w:eastAsia="Times New Roman" w:hAnsi="Times New Roman" w:cs="Times New Roman"/>
          <w:color w:val="000000"/>
          <w:spacing w:val="0"/>
          <w:w w:val="100"/>
          <w:position w:val="0"/>
          <w:sz w:val="24"/>
          <w:szCs w:val="24"/>
        </w:rPr>
        <w:t>2016</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6</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日实施；</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069" w:val="left"/>
        </w:tabs>
        <w:bidi w:val="0"/>
        <w:spacing w:before="0" w:after="0" w:line="464" w:lineRule="exact"/>
        <w:ind w:left="1380" w:right="0" w:firstLine="0"/>
        <w:jc w:val="left"/>
      </w:pPr>
      <w:bookmarkStart w:id="24" w:name="bookmark24"/>
      <w:r>
        <w:rPr>
          <w:color w:val="000000"/>
          <w:spacing w:val="0"/>
          <w:w w:val="100"/>
          <w:position w:val="0"/>
          <w:sz w:val="24"/>
          <w:szCs w:val="24"/>
        </w:rPr>
        <w:t>（</w:t>
      </w:r>
      <w:bookmarkEnd w:id="24"/>
      <w:r>
        <w:rPr>
          <w:rFonts w:ascii="Times New Roman" w:eastAsia="Times New Roman" w:hAnsi="Times New Roman" w:cs="Times New Roman"/>
          <w:color w:val="000000"/>
          <w:spacing w:val="0"/>
          <w:w w:val="100"/>
          <w:position w:val="0"/>
          <w:sz w:val="24"/>
          <w:szCs w:val="24"/>
        </w:rPr>
        <w:t>7</w:t>
      </w:r>
      <w:r>
        <w:rPr>
          <w:color w:val="000000"/>
          <w:spacing w:val="0"/>
          <w:w w:val="100"/>
          <w:position w:val="0"/>
          <w:sz w:val="24"/>
          <w:szCs w:val="24"/>
        </w:rPr>
        <w:t>）</w:t>
        <w:tab/>
        <w:t>《建设项目环境影响评价分类管理名录（</w:t>
      </w:r>
      <w:r>
        <w:rPr>
          <w:rFonts w:ascii="Times New Roman" w:eastAsia="Times New Roman" w:hAnsi="Times New Roman" w:cs="Times New Roman"/>
          <w:color w:val="000000"/>
          <w:spacing w:val="0"/>
          <w:w w:val="100"/>
          <w:position w:val="0"/>
          <w:sz w:val="24"/>
          <w:szCs w:val="24"/>
        </w:rPr>
        <w:t>2021</w:t>
      </w:r>
      <w:r>
        <w:rPr>
          <w:color w:val="000000"/>
          <w:spacing w:val="0"/>
          <w:w w:val="100"/>
          <w:position w:val="0"/>
          <w:sz w:val="24"/>
          <w:szCs w:val="24"/>
        </w:rPr>
        <w:t>版）》（（生态环境 部</w:t>
      </w:r>
      <w:r>
        <w:rPr>
          <w:rFonts w:ascii="Times New Roman" w:eastAsia="Times New Roman" w:hAnsi="Times New Roman" w:cs="Times New Roman"/>
          <w:color w:val="000000"/>
          <w:spacing w:val="0"/>
          <w:w w:val="100"/>
          <w:position w:val="0"/>
          <w:sz w:val="24"/>
          <w:szCs w:val="24"/>
        </w:rPr>
        <w:t>16</w:t>
      </w:r>
      <w:r>
        <w:rPr>
          <w:color w:val="000000"/>
          <w:spacing w:val="0"/>
          <w:w w:val="100"/>
          <w:position w:val="0"/>
          <w:sz w:val="24"/>
          <w:szCs w:val="24"/>
        </w:rPr>
        <w:t>号部令，</w:t>
      </w:r>
      <w:r>
        <w:rPr>
          <w:rFonts w:ascii="Times New Roman" w:eastAsia="Times New Roman" w:hAnsi="Times New Roman" w:cs="Times New Roman"/>
          <w:color w:val="000000"/>
          <w:spacing w:val="0"/>
          <w:w w:val="100"/>
          <w:position w:val="0"/>
          <w:sz w:val="24"/>
          <w:szCs w:val="24"/>
        </w:rPr>
        <w:t>2021</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日起施行）；</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715" w:val="left"/>
        </w:tabs>
        <w:bidi w:val="0"/>
        <w:spacing w:before="0" w:after="0" w:line="464" w:lineRule="exact"/>
        <w:ind w:left="1380" w:right="0" w:hanging="1380"/>
        <w:jc w:val="left"/>
      </w:pPr>
      <w:r>
        <mc:AlternateContent>
          <mc:Choice Requires="wps">
            <w:drawing>
              <wp:anchor distT="0" distB="0" distL="114300" distR="114300" simplePos="0" relativeHeight="125829378" behindDoc="0" locked="0" layoutInCell="1" allowOverlap="1">
                <wp:simplePos x="0" y="0"/>
                <wp:positionH relativeFrom="page">
                  <wp:posOffset>962025</wp:posOffset>
                </wp:positionH>
                <wp:positionV relativeFrom="paragraph">
                  <wp:posOffset>127000</wp:posOffset>
                </wp:positionV>
                <wp:extent cx="633730" cy="186055"/>
                <wp:wrapSquare wrapText="right"/>
                <wp:docPr id="11" name="Shape 11"/>
                <a:graphic xmlns:a="http://schemas.openxmlformats.org/drawingml/2006/main">
                  <a:graphicData uri="http://schemas.microsoft.com/office/word/2010/wordprocessingShape">
                    <wps:wsp>
                      <wps:cNvSpPr txBox="1"/>
                      <wps:spPr>
                        <a:xfrm>
                          <a:ext cx="633730" cy="18605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法规文件</w:t>
                            </w:r>
                          </w:p>
                        </w:txbxContent>
                      </wps:txbx>
                      <wps:bodyPr wrap="none" lIns="0" tIns="0" rIns="0" bIns="0">
                        <a:noAutoFit/>
                      </wps:bodyPr>
                    </wps:wsp>
                  </a:graphicData>
                </a:graphic>
              </wp:anchor>
            </w:drawing>
          </mc:Choice>
          <mc:Fallback>
            <w:pict>
              <v:shape id="_x0000_s1037" type="#_x0000_t202" style="position:absolute;margin-left:75.75pt;margin-top:10.pt;width:49.899999999999999pt;height:14.65pt;z-index:-125829375;mso-wrap-distance-left:9.pt;mso-wrap-distance-right:9.pt;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法规文件</w:t>
                      </w:r>
                    </w:p>
                  </w:txbxContent>
                </v:textbox>
                <w10:wrap type="square" side="right" anchorx="page"/>
              </v:shape>
            </w:pict>
          </mc:Fallback>
        </mc:AlternateContent>
      </w:r>
      <w:bookmarkStart w:id="25" w:name="bookmark25"/>
      <w:r>
        <w:rPr>
          <w:color w:val="000000"/>
          <w:spacing w:val="0"/>
          <w:w w:val="100"/>
          <w:position w:val="0"/>
          <w:sz w:val="24"/>
          <w:szCs w:val="24"/>
        </w:rPr>
        <w:t>（</w:t>
      </w:r>
      <w:bookmarkEnd w:id="25"/>
      <w:r>
        <w:rPr>
          <w:rFonts w:ascii="Times New Roman" w:eastAsia="Times New Roman" w:hAnsi="Times New Roman" w:cs="Times New Roman"/>
          <w:color w:val="000000"/>
          <w:spacing w:val="0"/>
          <w:w w:val="100"/>
          <w:position w:val="0"/>
          <w:sz w:val="24"/>
          <w:szCs w:val="24"/>
        </w:rPr>
        <w:t>8</w:t>
      </w:r>
      <w:r>
        <w:rPr>
          <w:color w:val="000000"/>
          <w:spacing w:val="0"/>
          <w:w w:val="100"/>
          <w:position w:val="0"/>
          <w:sz w:val="24"/>
          <w:szCs w:val="24"/>
        </w:rPr>
        <w:t>）</w:t>
        <w:tab/>
        <w:t>《放射性同位素与射线装置安全许可管理办法》，原国家环境保护 总局第</w:t>
      </w:r>
      <w:r>
        <w:rPr>
          <w:rFonts w:ascii="Times New Roman" w:eastAsia="Times New Roman" w:hAnsi="Times New Roman" w:cs="Times New Roman"/>
          <w:color w:val="000000"/>
          <w:spacing w:val="0"/>
          <w:w w:val="100"/>
          <w:position w:val="0"/>
          <w:sz w:val="24"/>
          <w:szCs w:val="24"/>
        </w:rPr>
        <w:t>31</w:t>
      </w:r>
      <w:r>
        <w:rPr>
          <w:color w:val="000000"/>
          <w:spacing w:val="0"/>
          <w:w w:val="100"/>
          <w:position w:val="0"/>
          <w:sz w:val="24"/>
          <w:szCs w:val="24"/>
        </w:rPr>
        <w:t>号令，</w:t>
      </w:r>
      <w:r>
        <w:rPr>
          <w:rFonts w:ascii="Times New Roman" w:eastAsia="Times New Roman" w:hAnsi="Times New Roman" w:cs="Times New Roman"/>
          <w:color w:val="000000"/>
          <w:spacing w:val="0"/>
          <w:w w:val="100"/>
          <w:position w:val="0"/>
          <w:sz w:val="24"/>
          <w:szCs w:val="24"/>
        </w:rPr>
        <w:t>2021</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日修订）；</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069" w:val="left"/>
        </w:tabs>
        <w:bidi w:val="0"/>
        <w:spacing w:before="0" w:after="0" w:line="464" w:lineRule="exact"/>
        <w:ind w:left="1380" w:right="0" w:firstLine="0"/>
        <w:jc w:val="left"/>
      </w:pPr>
      <w:bookmarkStart w:id="26" w:name="bookmark26"/>
      <w:r>
        <w:rPr>
          <w:color w:val="000000"/>
          <w:spacing w:val="0"/>
          <w:w w:val="100"/>
          <w:position w:val="0"/>
          <w:sz w:val="24"/>
          <w:szCs w:val="24"/>
        </w:rPr>
        <w:t>（</w:t>
      </w:r>
      <w:bookmarkEnd w:id="26"/>
      <w:r>
        <w:rPr>
          <w:rFonts w:ascii="Times New Roman" w:eastAsia="Times New Roman" w:hAnsi="Times New Roman" w:cs="Times New Roman"/>
          <w:color w:val="000000"/>
          <w:spacing w:val="0"/>
          <w:w w:val="100"/>
          <w:position w:val="0"/>
          <w:sz w:val="24"/>
          <w:szCs w:val="24"/>
        </w:rPr>
        <w:t>9</w:t>
      </w:r>
      <w:r>
        <w:rPr>
          <w:color w:val="000000"/>
          <w:spacing w:val="0"/>
          <w:w w:val="100"/>
          <w:position w:val="0"/>
          <w:sz w:val="24"/>
          <w:szCs w:val="24"/>
        </w:rPr>
        <w:t>）</w:t>
        <w:tab/>
        <w:t>《放射性同位素与射线装置安全和防护管理办法》，原环境保护部</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4" w:lineRule="exact"/>
        <w:ind w:left="1380" w:right="0" w:firstLine="0"/>
        <w:jc w:val="left"/>
      </w:pPr>
      <w:r>
        <w:rPr>
          <w:color w:val="000000"/>
          <w:spacing w:val="0"/>
          <w:w w:val="100"/>
          <w:position w:val="0"/>
          <w:sz w:val="24"/>
          <w:szCs w:val="24"/>
        </w:rPr>
        <w:t>令第</w:t>
      </w:r>
      <w:r>
        <w:rPr>
          <w:rFonts w:ascii="Times New Roman" w:eastAsia="Times New Roman" w:hAnsi="Times New Roman" w:cs="Times New Roman"/>
          <w:color w:val="000000"/>
          <w:spacing w:val="0"/>
          <w:w w:val="100"/>
          <w:position w:val="0"/>
          <w:sz w:val="24"/>
          <w:szCs w:val="24"/>
        </w:rPr>
        <w:t>18</w:t>
      </w:r>
      <w:r>
        <w:rPr>
          <w:color w:val="000000"/>
          <w:spacing w:val="0"/>
          <w:w w:val="100"/>
          <w:position w:val="0"/>
          <w:sz w:val="24"/>
          <w:szCs w:val="24"/>
        </w:rPr>
        <w:t>号，</w:t>
      </w:r>
      <w:r>
        <w:rPr>
          <w:rFonts w:ascii="Times New Roman" w:eastAsia="Times New Roman" w:hAnsi="Times New Roman" w:cs="Times New Roman"/>
          <w:color w:val="000000"/>
          <w:spacing w:val="0"/>
          <w:w w:val="100"/>
          <w:position w:val="0"/>
          <w:sz w:val="24"/>
          <w:szCs w:val="24"/>
        </w:rPr>
        <w:t>2011</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日起实施；</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146" w:val="left"/>
        </w:tabs>
        <w:bidi w:val="0"/>
        <w:spacing w:before="0" w:after="0" w:line="464" w:lineRule="exact"/>
        <w:ind w:left="1380" w:right="0" w:firstLine="0"/>
        <w:jc w:val="left"/>
      </w:pPr>
      <w:bookmarkStart w:id="27" w:name="bookmark27"/>
      <w:r>
        <w:rPr>
          <w:color w:val="000000"/>
          <w:spacing w:val="0"/>
          <w:w w:val="100"/>
          <w:position w:val="0"/>
          <w:sz w:val="24"/>
          <w:szCs w:val="24"/>
        </w:rPr>
        <w:t>（</w:t>
      </w:r>
      <w:bookmarkEnd w:id="27"/>
      <w:r>
        <w:rPr>
          <w:rFonts w:ascii="Times New Roman" w:eastAsia="Times New Roman" w:hAnsi="Times New Roman" w:cs="Times New Roman"/>
          <w:color w:val="000000"/>
          <w:spacing w:val="0"/>
          <w:w w:val="100"/>
          <w:position w:val="0"/>
          <w:sz w:val="24"/>
          <w:szCs w:val="24"/>
        </w:rPr>
        <w:t>10</w:t>
      </w:r>
      <w:r>
        <w:rPr>
          <w:color w:val="000000"/>
          <w:spacing w:val="0"/>
          <w:w w:val="100"/>
          <w:position w:val="0"/>
          <w:sz w:val="24"/>
          <w:szCs w:val="24"/>
        </w:rPr>
        <w:t>）</w:t>
        <w:tab/>
        <w:t>《射线装置分类》，原环保部、国家卫生和计划生育委员会公告</w:t>
      </w:r>
      <w:r>
        <w:rPr>
          <w:rFonts w:ascii="Times New Roman" w:eastAsia="Times New Roman" w:hAnsi="Times New Roman" w:cs="Times New Roman"/>
          <w:color w:val="000000"/>
          <w:spacing w:val="0"/>
          <w:w w:val="100"/>
          <w:position w:val="0"/>
          <w:sz w:val="24"/>
          <w:szCs w:val="24"/>
        </w:rPr>
        <w:t xml:space="preserve">2017 </w:t>
      </w:r>
      <w:r>
        <w:rPr>
          <w:color w:val="000000"/>
          <w:spacing w:val="0"/>
          <w:w w:val="100"/>
          <w:position w:val="0"/>
          <w:sz w:val="24"/>
          <w:szCs w:val="24"/>
        </w:rPr>
        <w:t>年第</w:t>
      </w:r>
      <w:r>
        <w:rPr>
          <w:rFonts w:ascii="Times New Roman" w:eastAsia="Times New Roman" w:hAnsi="Times New Roman" w:cs="Times New Roman"/>
          <w:color w:val="000000"/>
          <w:spacing w:val="0"/>
          <w:w w:val="100"/>
          <w:position w:val="0"/>
          <w:sz w:val="24"/>
          <w:szCs w:val="24"/>
        </w:rPr>
        <w:t>66</w:t>
      </w:r>
      <w:r>
        <w:rPr>
          <w:color w:val="000000"/>
          <w:spacing w:val="0"/>
          <w:w w:val="100"/>
          <w:position w:val="0"/>
          <w:sz w:val="24"/>
          <w:szCs w:val="24"/>
        </w:rPr>
        <w:t>号令；</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156" w:val="left"/>
        </w:tabs>
        <w:bidi w:val="0"/>
        <w:spacing w:before="0" w:after="0" w:line="464" w:lineRule="exact"/>
        <w:ind w:left="1380" w:right="0" w:firstLine="0"/>
        <w:jc w:val="left"/>
      </w:pPr>
      <w:bookmarkStart w:id="28" w:name="bookmark28"/>
      <w:r>
        <w:rPr>
          <w:color w:val="000000"/>
          <w:spacing w:val="0"/>
          <w:w w:val="100"/>
          <w:position w:val="0"/>
          <w:sz w:val="24"/>
          <w:szCs w:val="24"/>
        </w:rPr>
        <w:t>（</w:t>
      </w:r>
      <w:bookmarkEnd w:id="28"/>
      <w:r>
        <w:rPr>
          <w:rFonts w:ascii="Times New Roman" w:eastAsia="Times New Roman" w:hAnsi="Times New Roman" w:cs="Times New Roman"/>
          <w:color w:val="000000"/>
          <w:spacing w:val="0"/>
          <w:w w:val="100"/>
          <w:position w:val="0"/>
          <w:sz w:val="24"/>
          <w:szCs w:val="24"/>
        </w:rPr>
        <w:t>11</w:t>
      </w:r>
      <w:r>
        <w:rPr>
          <w:color w:val="000000"/>
          <w:spacing w:val="0"/>
          <w:w w:val="100"/>
          <w:position w:val="0"/>
          <w:sz w:val="24"/>
          <w:szCs w:val="24"/>
        </w:rPr>
        <w:t>）</w:t>
        <w:tab/>
        <w:t>《关于建立放射性同位素与射线装置辐射事故分级处理和报告制度 的通知》，环发</w:t>
      </w:r>
      <w:r>
        <w:rPr>
          <w:rFonts w:ascii="Times New Roman" w:eastAsia="Times New Roman" w:hAnsi="Times New Roman" w:cs="Times New Roman"/>
          <w:color w:val="000000"/>
          <w:spacing w:val="0"/>
          <w:w w:val="100"/>
          <w:position w:val="0"/>
          <w:sz w:val="24"/>
          <w:szCs w:val="24"/>
        </w:rPr>
        <w:t>[2006]145</w:t>
      </w:r>
      <w:r>
        <w:rPr>
          <w:color w:val="000000"/>
          <w:spacing w:val="0"/>
          <w:w w:val="100"/>
          <w:position w:val="0"/>
          <w:sz w:val="24"/>
          <w:szCs w:val="24"/>
        </w:rPr>
        <w:t xml:space="preserve">号，原国家环境保护总局、公安部、卫生部文件， </w:t>
      </w:r>
      <w:r>
        <w:rPr>
          <w:rFonts w:ascii="Times New Roman" w:eastAsia="Times New Roman" w:hAnsi="Times New Roman" w:cs="Times New Roman"/>
          <w:color w:val="000000"/>
          <w:spacing w:val="0"/>
          <w:w w:val="100"/>
          <w:position w:val="0"/>
          <w:sz w:val="24"/>
          <w:szCs w:val="24"/>
        </w:rPr>
        <w:t>2006</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9</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26</w:t>
      </w:r>
      <w:r>
        <w:rPr>
          <w:color w:val="000000"/>
          <w:spacing w:val="0"/>
          <w:w w:val="100"/>
          <w:position w:val="0"/>
          <w:sz w:val="24"/>
          <w:szCs w:val="24"/>
        </w:rPr>
        <w:t>日；</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142" w:val="left"/>
        </w:tabs>
        <w:bidi w:val="0"/>
        <w:spacing w:before="0" w:after="0" w:line="464" w:lineRule="exact"/>
        <w:ind w:left="1380" w:right="0" w:firstLine="0"/>
        <w:jc w:val="left"/>
      </w:pPr>
      <w:bookmarkStart w:id="29" w:name="bookmark29"/>
      <w:r>
        <w:rPr>
          <w:color w:val="000000"/>
          <w:spacing w:val="0"/>
          <w:w w:val="100"/>
          <w:position w:val="0"/>
          <w:sz w:val="24"/>
          <w:szCs w:val="24"/>
        </w:rPr>
        <w:t>（</w:t>
      </w:r>
      <w:bookmarkEnd w:id="29"/>
      <w:r>
        <w:rPr>
          <w:rFonts w:ascii="Times New Roman" w:eastAsia="Times New Roman" w:hAnsi="Times New Roman" w:cs="Times New Roman"/>
          <w:color w:val="000000"/>
          <w:spacing w:val="0"/>
          <w:w w:val="100"/>
          <w:position w:val="0"/>
          <w:sz w:val="24"/>
          <w:szCs w:val="24"/>
        </w:rPr>
        <w:t>12</w:t>
      </w:r>
      <w:r>
        <w:rPr>
          <w:color w:val="000000"/>
          <w:spacing w:val="0"/>
          <w:w w:val="100"/>
          <w:position w:val="0"/>
          <w:sz w:val="24"/>
          <w:szCs w:val="24"/>
        </w:rPr>
        <w:t>）</w:t>
        <w:tab/>
        <w:t xml:space="preserve">《关于进一步加强环境影响评价管理防范环境风险的通知》，环发 </w:t>
      </w:r>
      <w:r>
        <w:rPr>
          <w:rFonts w:ascii="Times New Roman" w:eastAsia="Times New Roman" w:hAnsi="Times New Roman" w:cs="Times New Roman"/>
          <w:color w:val="000000"/>
          <w:spacing w:val="0"/>
          <w:w w:val="100"/>
          <w:position w:val="0"/>
          <w:sz w:val="24"/>
          <w:szCs w:val="24"/>
        </w:rPr>
        <w:t>[2012]77</w:t>
      </w:r>
      <w:r>
        <w:rPr>
          <w:color w:val="000000"/>
          <w:spacing w:val="0"/>
          <w:w w:val="100"/>
          <w:position w:val="0"/>
          <w:sz w:val="24"/>
          <w:szCs w:val="24"/>
        </w:rPr>
        <w:t>号，原环境保护部文件，</w:t>
      </w:r>
      <w:r>
        <w:rPr>
          <w:rFonts w:ascii="Times New Roman" w:eastAsia="Times New Roman" w:hAnsi="Times New Roman" w:cs="Times New Roman"/>
          <w:color w:val="000000"/>
          <w:spacing w:val="0"/>
          <w:w w:val="100"/>
          <w:position w:val="0"/>
          <w:sz w:val="24"/>
          <w:szCs w:val="24"/>
        </w:rPr>
        <w:t>2012</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7</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日；</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069" w:val="left"/>
        </w:tabs>
        <w:bidi w:val="0"/>
        <w:spacing w:before="0" w:after="0" w:line="464" w:lineRule="exact"/>
        <w:ind w:left="1380" w:right="0" w:firstLine="0"/>
        <w:jc w:val="left"/>
      </w:pPr>
      <w:bookmarkStart w:id="30" w:name="bookmark30"/>
      <w:r>
        <w:rPr>
          <w:color w:val="000000"/>
          <w:spacing w:val="0"/>
          <w:w w:val="100"/>
          <w:position w:val="0"/>
          <w:sz w:val="24"/>
          <w:szCs w:val="24"/>
        </w:rPr>
        <w:t>（</w:t>
      </w:r>
      <w:bookmarkEnd w:id="30"/>
      <w:r>
        <w:rPr>
          <w:rFonts w:ascii="Times New Roman" w:eastAsia="Times New Roman" w:hAnsi="Times New Roman" w:cs="Times New Roman"/>
          <w:color w:val="000000"/>
          <w:spacing w:val="0"/>
          <w:w w:val="100"/>
          <w:position w:val="0"/>
          <w:sz w:val="24"/>
          <w:szCs w:val="24"/>
        </w:rPr>
        <w:t>13</w:t>
      </w:r>
      <w:r>
        <w:rPr>
          <w:color w:val="000000"/>
          <w:spacing w:val="0"/>
          <w:w w:val="100"/>
          <w:position w:val="0"/>
          <w:sz w:val="24"/>
          <w:szCs w:val="24"/>
        </w:rPr>
        <w:t>）</w:t>
        <w:tab/>
        <w:t>《建设项目环境影响评价信息公开机制方案》，环发</w:t>
      </w:r>
      <w:r>
        <w:rPr>
          <w:rFonts w:ascii="Times New Roman" w:eastAsia="Times New Roman" w:hAnsi="Times New Roman" w:cs="Times New Roman"/>
          <w:color w:val="000000"/>
          <w:spacing w:val="0"/>
          <w:w w:val="100"/>
          <w:position w:val="0"/>
          <w:sz w:val="24"/>
          <w:szCs w:val="24"/>
        </w:rPr>
        <w:t>[2015]162</w:t>
      </w:r>
      <w:r>
        <w:rPr>
          <w:color w:val="000000"/>
          <w:spacing w:val="0"/>
          <w:w w:val="100"/>
          <w:position w:val="0"/>
          <w:sz w:val="24"/>
          <w:szCs w:val="24"/>
        </w:rPr>
        <w:t>号；</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151" w:val="left"/>
        </w:tabs>
        <w:bidi w:val="0"/>
        <w:spacing w:before="0" w:after="0" w:line="464" w:lineRule="exact"/>
        <w:ind w:left="1380" w:right="0" w:firstLine="0"/>
        <w:jc w:val="left"/>
      </w:pPr>
      <w:bookmarkStart w:id="31" w:name="bookmark31"/>
      <w:r>
        <w:rPr>
          <w:color w:val="000000"/>
          <w:spacing w:val="0"/>
          <w:w w:val="100"/>
          <w:position w:val="0"/>
          <w:sz w:val="24"/>
          <w:szCs w:val="24"/>
        </w:rPr>
        <w:t>（</w:t>
      </w:r>
      <w:bookmarkEnd w:id="31"/>
      <w:r>
        <w:rPr>
          <w:rFonts w:ascii="Times New Roman" w:eastAsia="Times New Roman" w:hAnsi="Times New Roman" w:cs="Times New Roman"/>
          <w:color w:val="000000"/>
          <w:spacing w:val="0"/>
          <w:w w:val="100"/>
          <w:position w:val="0"/>
          <w:sz w:val="24"/>
          <w:szCs w:val="24"/>
        </w:rPr>
        <w:t>14</w:t>
      </w:r>
      <w:r>
        <w:rPr>
          <w:color w:val="000000"/>
          <w:spacing w:val="0"/>
          <w:w w:val="100"/>
          <w:position w:val="0"/>
          <w:sz w:val="24"/>
          <w:szCs w:val="24"/>
        </w:rPr>
        <w:t>）</w:t>
        <w:tab/>
        <w:t>《关于核技术利用辐射安全与防护培训和考核有关事项的公告》（生 态环境部公告 公告</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年第</w:t>
      </w:r>
      <w:r>
        <w:rPr>
          <w:rFonts w:ascii="Times New Roman" w:eastAsia="Times New Roman" w:hAnsi="Times New Roman" w:cs="Times New Roman"/>
          <w:color w:val="000000"/>
          <w:spacing w:val="0"/>
          <w:w w:val="100"/>
          <w:position w:val="0"/>
          <w:sz w:val="24"/>
          <w:szCs w:val="24"/>
        </w:rPr>
        <w:t>57</w:t>
      </w:r>
      <w:r>
        <w:rPr>
          <w:color w:val="000000"/>
          <w:spacing w:val="0"/>
          <w:w w:val="100"/>
          <w:position w:val="0"/>
          <w:sz w:val="24"/>
          <w:szCs w:val="24"/>
        </w:rPr>
        <w:t>号）。</w:t>
      </w:r>
      <w:r>
        <w:br w:type="page"/>
      </w:r>
    </w:p>
    <w:tbl>
      <w:tblPr>
        <w:tblOverlap w:val="never"/>
        <w:jc w:val="center"/>
        <w:tblLayout w:type="fixed"/>
      </w:tblPr>
      <w:tblGrid>
        <w:gridCol w:w="1301"/>
        <w:gridCol w:w="7886"/>
      </w:tblGrid>
      <w:tr>
        <w:trPr>
          <w:trHeight w:val="5165"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技术标准</w:t>
            </w:r>
          </w:p>
        </w:tc>
        <w:tc>
          <w:tcPr>
            <w:tcBorders>
              <w:top w:val="single" w:sz="4"/>
              <w:left w:val="single" w:sz="4"/>
              <w:right w:val="single" w:sz="4"/>
            </w:tcBorders>
            <w:shd w:val="clear" w:color="auto" w:fill="FFFFFF"/>
            <w:vAlign w:val="top"/>
          </w:tcPr>
          <w:p>
            <w:pPr>
              <w:pStyle w:val="Style2"/>
              <w:keepNext w:val="0"/>
              <w:keepLines w:val="0"/>
              <w:widowControl w:val="0"/>
              <w:numPr>
                <w:ilvl w:val="0"/>
                <w:numId w:val="1"/>
              </w:numPr>
              <w:shd w:val="clear" w:color="auto" w:fill="auto"/>
              <w:tabs>
                <w:tab w:pos="595" w:val="left"/>
              </w:tabs>
              <w:bidi w:val="0"/>
              <w:spacing w:before="80" w:after="160" w:line="240" w:lineRule="auto"/>
              <w:ind w:left="0" w:right="0" w:firstLine="0"/>
              <w:jc w:val="left"/>
            </w:pPr>
            <w:r>
              <w:rPr>
                <w:color w:val="000000"/>
                <w:spacing w:val="0"/>
                <w:w w:val="100"/>
                <w:position w:val="0"/>
                <w:sz w:val="24"/>
                <w:szCs w:val="24"/>
              </w:rPr>
              <w:t>《辐射环境保护管理导则核技术利用建设项目环境影响评价文件</w:t>
            </w:r>
          </w:p>
          <w:p>
            <w:pPr>
              <w:pStyle w:val="Style2"/>
              <w:keepNext w:val="0"/>
              <w:keepLines w:val="0"/>
              <w:widowControl w:val="0"/>
              <w:shd w:val="clear" w:color="auto" w:fill="auto"/>
              <w:bidi w:val="0"/>
              <w:spacing w:before="0" w:after="160" w:line="240" w:lineRule="auto"/>
              <w:ind w:left="0" w:right="0" w:firstLine="0"/>
              <w:jc w:val="left"/>
            </w:pPr>
            <w:r>
              <w:rPr>
                <w:color w:val="000000"/>
                <w:spacing w:val="0"/>
                <w:w w:val="100"/>
                <w:position w:val="0"/>
                <w:sz w:val="24"/>
                <w:szCs w:val="24"/>
              </w:rPr>
              <w:t>的内容与格式》</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HJ10.1</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2016)</w:t>
            </w:r>
            <w:r>
              <w:rPr>
                <w:color w:val="000000"/>
                <w:spacing w:val="0"/>
                <w:w w:val="100"/>
                <w:position w:val="0"/>
                <w:sz w:val="24"/>
                <w:szCs w:val="24"/>
              </w:rPr>
              <w:t>；</w:t>
            </w:r>
          </w:p>
          <w:p>
            <w:pPr>
              <w:pStyle w:val="Style2"/>
              <w:keepNext w:val="0"/>
              <w:keepLines w:val="0"/>
              <w:widowControl w:val="0"/>
              <w:numPr>
                <w:ilvl w:val="0"/>
                <w:numId w:val="1"/>
              </w:numPr>
              <w:shd w:val="clear" w:color="auto" w:fill="auto"/>
              <w:tabs>
                <w:tab w:pos="595" w:val="left"/>
              </w:tabs>
              <w:bidi w:val="0"/>
              <w:spacing w:before="0" w:after="160" w:line="240" w:lineRule="auto"/>
              <w:ind w:left="0" w:right="0" w:firstLine="0"/>
              <w:jc w:val="left"/>
            </w:pPr>
            <w:r>
              <w:rPr>
                <w:color w:val="000000"/>
                <w:spacing w:val="0"/>
                <w:w w:val="100"/>
                <w:position w:val="0"/>
                <w:sz w:val="24"/>
                <w:szCs w:val="24"/>
              </w:rPr>
              <w:t>《电离辐射防护与辐射源安全基本标准》</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GB18871-2002</w:t>
            </w:r>
            <w:r>
              <w:rPr>
                <w:color w:val="000000"/>
                <w:spacing w:val="0"/>
                <w:w w:val="100"/>
                <w:position w:val="0"/>
                <w:sz w:val="24"/>
                <w:szCs w:val="24"/>
              </w:rPr>
              <w:t>)</w:t>
            </w:r>
            <w:r>
              <w:rPr>
                <w:color w:val="000000"/>
                <w:spacing w:val="0"/>
                <w:w w:val="100"/>
                <w:position w:val="0"/>
                <w:sz w:val="24"/>
                <w:szCs w:val="24"/>
              </w:rPr>
              <w:t>；</w:t>
            </w:r>
          </w:p>
          <w:p>
            <w:pPr>
              <w:pStyle w:val="Style2"/>
              <w:keepNext w:val="0"/>
              <w:keepLines w:val="0"/>
              <w:widowControl w:val="0"/>
              <w:numPr>
                <w:ilvl w:val="0"/>
                <w:numId w:val="1"/>
              </w:numPr>
              <w:shd w:val="clear" w:color="auto" w:fill="auto"/>
              <w:tabs>
                <w:tab w:pos="595" w:val="left"/>
              </w:tabs>
              <w:bidi w:val="0"/>
              <w:spacing w:before="0" w:after="160" w:line="240" w:lineRule="auto"/>
              <w:ind w:left="0" w:right="0" w:firstLine="0"/>
              <w:jc w:val="left"/>
            </w:pPr>
            <w:r>
              <w:rPr>
                <w:color w:val="000000"/>
                <w:spacing w:val="0"/>
                <w:w w:val="100"/>
                <w:position w:val="0"/>
                <w:sz w:val="24"/>
                <w:szCs w:val="24"/>
              </w:rPr>
              <w:t>《环境</w:t>
            </w:r>
            <w:r>
              <w:rPr>
                <w:rFonts w:ascii="Times New Roman" w:eastAsia="Times New Roman" w:hAnsi="Times New Roman" w:cs="Times New Roman"/>
                <w:smallCaps/>
                <w:color w:val="000000"/>
                <w:spacing w:val="0"/>
                <w:w w:val="100"/>
                <w:position w:val="0"/>
                <w:sz w:val="24"/>
                <w:szCs w:val="24"/>
              </w:rPr>
              <w:t>y</w:t>
            </w:r>
            <w:r>
              <w:rPr>
                <w:color w:val="000000"/>
                <w:spacing w:val="0"/>
                <w:w w:val="100"/>
                <w:position w:val="0"/>
                <w:sz w:val="24"/>
                <w:szCs w:val="24"/>
              </w:rPr>
              <w:t>辐射剂量率测量技术规范》</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HJ1157-2021</w:t>
            </w:r>
            <w:r>
              <w:rPr>
                <w:color w:val="000000"/>
                <w:spacing w:val="0"/>
                <w:w w:val="100"/>
                <w:position w:val="0"/>
                <w:sz w:val="24"/>
                <w:szCs w:val="24"/>
              </w:rPr>
              <w:t>)</w:t>
            </w:r>
            <w:r>
              <w:rPr>
                <w:color w:val="000000"/>
                <w:spacing w:val="0"/>
                <w:w w:val="100"/>
                <w:position w:val="0"/>
                <w:sz w:val="24"/>
                <w:szCs w:val="24"/>
              </w:rPr>
              <w:t>；</w:t>
            </w:r>
          </w:p>
          <w:p>
            <w:pPr>
              <w:pStyle w:val="Style2"/>
              <w:keepNext w:val="0"/>
              <w:keepLines w:val="0"/>
              <w:widowControl w:val="0"/>
              <w:numPr>
                <w:ilvl w:val="0"/>
                <w:numId w:val="1"/>
              </w:numPr>
              <w:shd w:val="clear" w:color="auto" w:fill="auto"/>
              <w:tabs>
                <w:tab w:pos="595" w:val="left"/>
              </w:tabs>
              <w:bidi w:val="0"/>
              <w:spacing w:before="0" w:after="160" w:line="240" w:lineRule="auto"/>
              <w:ind w:left="0" w:right="0" w:firstLine="0"/>
              <w:jc w:val="left"/>
            </w:pPr>
            <w:r>
              <w:rPr>
                <w:color w:val="000000"/>
                <w:spacing w:val="0"/>
                <w:w w:val="100"/>
                <w:position w:val="0"/>
                <w:sz w:val="24"/>
                <w:szCs w:val="24"/>
              </w:rPr>
              <w:t>《辐射环境监测技术规范》</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HJ/T61-2021</w:t>
            </w:r>
            <w:r>
              <w:rPr>
                <w:color w:val="000000"/>
                <w:spacing w:val="0"/>
                <w:w w:val="100"/>
                <w:position w:val="0"/>
                <w:sz w:val="24"/>
                <w:szCs w:val="24"/>
              </w:rPr>
              <w:t>)</w:t>
            </w:r>
            <w:r>
              <w:rPr>
                <w:color w:val="000000"/>
                <w:spacing w:val="0"/>
                <w:w w:val="100"/>
                <w:position w:val="0"/>
                <w:sz w:val="24"/>
                <w:szCs w:val="24"/>
              </w:rPr>
              <w:t>；</w:t>
            </w:r>
          </w:p>
          <w:p>
            <w:pPr>
              <w:pStyle w:val="Style2"/>
              <w:keepNext w:val="0"/>
              <w:keepLines w:val="0"/>
              <w:widowControl w:val="0"/>
              <w:numPr>
                <w:ilvl w:val="0"/>
                <w:numId w:val="1"/>
              </w:numPr>
              <w:shd w:val="clear" w:color="auto" w:fill="auto"/>
              <w:tabs>
                <w:tab w:pos="595" w:val="left"/>
              </w:tabs>
              <w:bidi w:val="0"/>
              <w:spacing w:before="0" w:after="160" w:line="240" w:lineRule="auto"/>
              <w:ind w:left="0" w:right="0" w:firstLine="0"/>
              <w:jc w:val="left"/>
            </w:pP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射线计算机断层摄影放射防护要求》</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GBZ165-2012</w:t>
            </w:r>
            <w:r>
              <w:rPr>
                <w:color w:val="000000"/>
                <w:spacing w:val="0"/>
                <w:w w:val="100"/>
                <w:position w:val="0"/>
                <w:sz w:val="24"/>
                <w:szCs w:val="24"/>
              </w:rPr>
              <w:t>)</w:t>
            </w:r>
            <w:r>
              <w:rPr>
                <w:color w:val="000000"/>
                <w:spacing w:val="0"/>
                <w:w w:val="100"/>
                <w:position w:val="0"/>
                <w:sz w:val="24"/>
                <w:szCs w:val="24"/>
              </w:rPr>
              <w:t>；</w:t>
            </w:r>
          </w:p>
          <w:p>
            <w:pPr>
              <w:pStyle w:val="Style2"/>
              <w:keepNext w:val="0"/>
              <w:keepLines w:val="0"/>
              <w:widowControl w:val="0"/>
              <w:numPr>
                <w:ilvl w:val="0"/>
                <w:numId w:val="1"/>
              </w:numPr>
              <w:shd w:val="clear" w:color="auto" w:fill="auto"/>
              <w:tabs>
                <w:tab w:pos="595" w:val="left"/>
              </w:tabs>
              <w:bidi w:val="0"/>
              <w:spacing w:before="0" w:after="160" w:line="240" w:lineRule="auto"/>
              <w:ind w:left="0" w:right="0" w:firstLine="0"/>
              <w:jc w:val="left"/>
            </w:pPr>
            <w:r>
              <w:rPr>
                <w:color w:val="000000"/>
                <w:spacing w:val="0"/>
                <w:w w:val="100"/>
                <w:position w:val="0"/>
                <w:sz w:val="24"/>
                <w:szCs w:val="24"/>
              </w:rPr>
              <w:t>《放射诊断放射防护要求》</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GBZ130-2020</w:t>
            </w:r>
            <w:r>
              <w:rPr>
                <w:color w:val="000000"/>
                <w:spacing w:val="0"/>
                <w:w w:val="100"/>
                <w:position w:val="0"/>
                <w:sz w:val="24"/>
                <w:szCs w:val="24"/>
              </w:rPr>
              <w:t>)</w:t>
            </w:r>
            <w:r>
              <w:rPr>
                <w:color w:val="000000"/>
                <w:spacing w:val="0"/>
                <w:w w:val="100"/>
                <w:position w:val="0"/>
                <w:sz w:val="24"/>
                <w:szCs w:val="24"/>
              </w:rPr>
              <w:t>；</w:t>
            </w:r>
          </w:p>
          <w:p>
            <w:pPr>
              <w:pStyle w:val="Style2"/>
              <w:keepNext w:val="0"/>
              <w:keepLines w:val="0"/>
              <w:widowControl w:val="0"/>
              <w:numPr>
                <w:ilvl w:val="0"/>
                <w:numId w:val="1"/>
              </w:numPr>
              <w:shd w:val="clear" w:color="auto" w:fill="auto"/>
              <w:tabs>
                <w:tab w:pos="595" w:val="left"/>
              </w:tabs>
              <w:bidi w:val="0"/>
              <w:spacing w:before="0" w:after="160" w:line="240" w:lineRule="auto"/>
              <w:ind w:left="0" w:right="0" w:firstLine="0"/>
              <w:jc w:val="left"/>
            </w:pPr>
            <w:r>
              <w:rPr>
                <w:color w:val="000000"/>
                <w:spacing w:val="0"/>
                <w:w w:val="100"/>
                <w:position w:val="0"/>
                <w:sz w:val="24"/>
                <w:szCs w:val="24"/>
              </w:rPr>
              <w:t>《职业性外照射个人监测规范》</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GBZ128-2019</w:t>
            </w:r>
            <w:r>
              <w:rPr>
                <w:color w:val="000000"/>
                <w:spacing w:val="0"/>
                <w:w w:val="100"/>
                <w:position w:val="0"/>
                <w:sz w:val="24"/>
                <w:szCs w:val="24"/>
              </w:rPr>
              <w:t>)</w:t>
            </w:r>
            <w:r>
              <w:rPr>
                <w:color w:val="000000"/>
                <w:spacing w:val="0"/>
                <w:w w:val="100"/>
                <w:position w:val="0"/>
                <w:sz w:val="24"/>
                <w:szCs w:val="24"/>
              </w:rPr>
              <w:t>；</w:t>
            </w:r>
          </w:p>
          <w:p>
            <w:pPr>
              <w:pStyle w:val="Style2"/>
              <w:keepNext w:val="0"/>
              <w:keepLines w:val="0"/>
              <w:widowControl w:val="0"/>
              <w:numPr>
                <w:ilvl w:val="0"/>
                <w:numId w:val="1"/>
              </w:numPr>
              <w:shd w:val="clear" w:color="auto" w:fill="auto"/>
              <w:tabs>
                <w:tab w:pos="595" w:val="left"/>
              </w:tabs>
              <w:bidi w:val="0"/>
              <w:spacing w:before="0" w:after="160" w:line="240" w:lineRule="auto"/>
              <w:ind w:left="0" w:right="0" w:firstLine="0"/>
              <w:jc w:val="left"/>
            </w:pPr>
            <w:r>
              <w:rPr>
                <w:color w:val="000000"/>
                <w:spacing w:val="0"/>
                <w:w w:val="100"/>
                <w:position w:val="0"/>
                <w:sz w:val="24"/>
                <w:szCs w:val="24"/>
              </w:rPr>
              <w:t>《用于光子外照射放射防护的剂量转换系数》</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GBZ/T144-2002</w:t>
            </w:r>
            <w:r>
              <w:rPr>
                <w:color w:val="000000"/>
                <w:spacing w:val="0"/>
                <w:w w:val="100"/>
                <w:position w:val="0"/>
                <w:sz w:val="24"/>
                <w:szCs w:val="24"/>
              </w:rPr>
              <w:t>)</w:t>
            </w:r>
            <w:r>
              <w:rPr>
                <w:color w:val="000000"/>
                <w:spacing w:val="0"/>
                <w:w w:val="100"/>
                <w:position w:val="0"/>
                <w:sz w:val="24"/>
                <w:szCs w:val="24"/>
              </w:rPr>
              <w:t>；</w:t>
            </w:r>
          </w:p>
          <w:p>
            <w:pPr>
              <w:pStyle w:val="Style2"/>
              <w:keepNext w:val="0"/>
              <w:keepLines w:val="0"/>
              <w:widowControl w:val="0"/>
              <w:numPr>
                <w:ilvl w:val="0"/>
                <w:numId w:val="1"/>
              </w:numPr>
              <w:shd w:val="clear" w:color="auto" w:fill="auto"/>
              <w:tabs>
                <w:tab w:pos="595" w:val="left"/>
              </w:tabs>
              <w:bidi w:val="0"/>
              <w:spacing w:before="0" w:after="160" w:line="240" w:lineRule="auto"/>
              <w:ind w:left="0" w:right="0" w:firstLine="0"/>
              <w:jc w:val="left"/>
            </w:pPr>
            <w:r>
              <w:rPr>
                <w:color w:val="000000"/>
                <w:spacing w:val="0"/>
                <w:w w:val="100"/>
                <w:position w:val="0"/>
                <w:sz w:val="24"/>
                <w:szCs w:val="24"/>
              </w:rPr>
              <w:t>《电离辐射所致皮肤剂量估算方法》</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GBZ/T244-2017</w:t>
            </w:r>
            <w:r>
              <w:rPr>
                <w:color w:val="000000"/>
                <w:spacing w:val="0"/>
                <w:w w:val="100"/>
                <w:position w:val="0"/>
                <w:sz w:val="24"/>
                <w:szCs w:val="24"/>
              </w:rPr>
              <w:t>)</w:t>
            </w:r>
            <w:r>
              <w:rPr>
                <w:color w:val="000000"/>
                <w:spacing w:val="0"/>
                <w:w w:val="100"/>
                <w:position w:val="0"/>
                <w:sz w:val="24"/>
                <w:szCs w:val="24"/>
              </w:rPr>
              <w:t>。</w:t>
            </w:r>
          </w:p>
        </w:tc>
      </w:tr>
      <w:tr>
        <w:trPr>
          <w:trHeight w:val="8438" w:hRule="exact"/>
        </w:trPr>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其他</w:t>
            </w:r>
          </w:p>
        </w:tc>
        <w:tc>
          <w:tcPr>
            <w:tcBorders>
              <w:top w:val="single" w:sz="4"/>
              <w:left w:val="single" w:sz="4"/>
              <w:bottom w:val="single" w:sz="4"/>
              <w:right w:val="single" w:sz="4"/>
            </w:tcBorders>
            <w:shd w:val="clear" w:color="auto" w:fill="FFFFFF"/>
            <w:vAlign w:val="center"/>
          </w:tcPr>
          <w:p>
            <w:pPr>
              <w:pStyle w:val="Style2"/>
              <w:keepNext w:val="0"/>
              <w:keepLines w:val="0"/>
              <w:widowControl w:val="0"/>
              <w:numPr>
                <w:ilvl w:val="0"/>
                <w:numId w:val="3"/>
              </w:numPr>
              <w:shd w:val="clear" w:color="auto" w:fill="auto"/>
              <w:tabs>
                <w:tab w:pos="470" w:val="left"/>
              </w:tabs>
              <w:bidi w:val="0"/>
              <w:spacing w:before="0" w:after="0" w:line="466" w:lineRule="exact"/>
              <w:ind w:left="0" w:right="0" w:firstLine="0"/>
              <w:jc w:val="left"/>
            </w:pPr>
            <w:r>
              <w:rPr>
                <w:color w:val="000000"/>
                <w:spacing w:val="0"/>
                <w:w w:val="100"/>
                <w:position w:val="0"/>
                <w:sz w:val="24"/>
                <w:szCs w:val="24"/>
              </w:rPr>
              <w:t>《辐射防护手册》(第一分册</w:t>
            </w:r>
            <w:r>
              <w:rPr>
                <w:rFonts w:ascii="Arial Unicode MS" w:eastAsia="Arial Unicode MS" w:hAnsi="Arial Unicode MS" w:cs="Arial Unicode MS"/>
                <w:color w:val="000000"/>
                <w:spacing w:val="0"/>
                <w:w w:val="100"/>
                <w:position w:val="0"/>
                <w:sz w:val="20"/>
                <w:szCs w:val="20"/>
              </w:rPr>
              <w:t>一</w:t>
            </w:r>
            <w:r>
              <w:rPr>
                <w:color w:val="000000"/>
                <w:spacing w:val="0"/>
                <w:w w:val="100"/>
                <w:position w:val="0"/>
                <w:sz w:val="24"/>
                <w:szCs w:val="24"/>
              </w:rPr>
              <w:t>辐射源与屏蔽，原子能出版社，</w:t>
            </w:r>
            <w:r>
              <w:rPr>
                <w:rFonts w:ascii="Times New Roman" w:eastAsia="Times New Roman" w:hAnsi="Times New Roman" w:cs="Times New Roman"/>
                <w:color w:val="000000"/>
                <w:spacing w:val="0"/>
                <w:w w:val="100"/>
                <w:position w:val="0"/>
                <w:sz w:val="24"/>
                <w:szCs w:val="24"/>
              </w:rPr>
              <w:t>1987</w:t>
            </w:r>
            <w:r>
              <w:rPr>
                <w:color w:val="000000"/>
                <w:spacing w:val="0"/>
                <w:w w:val="100"/>
                <w:position w:val="0"/>
                <w:sz w:val="24"/>
                <w:szCs w:val="24"/>
              </w:rPr>
              <w:t>)；</w:t>
            </w:r>
          </w:p>
          <w:p>
            <w:pPr>
              <w:pStyle w:val="Style2"/>
              <w:keepNext w:val="0"/>
              <w:keepLines w:val="0"/>
              <w:widowControl w:val="0"/>
              <w:numPr>
                <w:ilvl w:val="0"/>
                <w:numId w:val="3"/>
              </w:numPr>
              <w:shd w:val="clear" w:color="auto" w:fill="auto"/>
              <w:tabs>
                <w:tab w:pos="490" w:val="left"/>
              </w:tabs>
              <w:bidi w:val="0"/>
              <w:spacing w:before="0" w:after="0" w:line="466" w:lineRule="exact"/>
              <w:ind w:left="0" w:right="0" w:firstLine="0"/>
              <w:jc w:val="left"/>
            </w:pPr>
            <w:r>
              <w:rPr>
                <w:color w:val="000000"/>
                <w:spacing w:val="0"/>
                <w:w w:val="100"/>
                <w:position w:val="0"/>
                <w:sz w:val="24"/>
                <w:szCs w:val="24"/>
              </w:rPr>
              <w:t>院方提供的工程设计图纸及相关技术参数资料；</w:t>
            </w:r>
          </w:p>
          <w:p>
            <w:pPr>
              <w:pStyle w:val="Style2"/>
              <w:keepNext w:val="0"/>
              <w:keepLines w:val="0"/>
              <w:widowControl w:val="0"/>
              <w:numPr>
                <w:ilvl w:val="0"/>
                <w:numId w:val="3"/>
              </w:numPr>
              <w:shd w:val="clear" w:color="auto" w:fill="auto"/>
              <w:tabs>
                <w:tab w:pos="667" w:val="left"/>
              </w:tabs>
              <w:bidi w:val="0"/>
              <w:spacing w:before="0" w:after="0" w:line="466" w:lineRule="exact"/>
              <w:ind w:left="0" w:right="0" w:firstLine="0"/>
              <w:jc w:val="left"/>
            </w:pPr>
            <w:r>
              <w:rPr>
                <w:color w:val="000000"/>
                <w:spacing w:val="0"/>
                <w:w w:val="100"/>
                <w:position w:val="0"/>
                <w:sz w:val="24"/>
                <w:szCs w:val="24"/>
              </w:rPr>
              <w:t>《环境保护部辐射安全与防护监督检查技术程序(第三版)》(</w:t>
            </w:r>
            <w:r>
              <w:rPr>
                <w:rFonts w:ascii="Times New Roman" w:eastAsia="Times New Roman" w:hAnsi="Times New Roman" w:cs="Times New Roman"/>
                <w:color w:val="000000"/>
                <w:spacing w:val="0"/>
                <w:w w:val="100"/>
                <w:position w:val="0"/>
                <w:sz w:val="24"/>
                <w:szCs w:val="24"/>
              </w:rPr>
              <w:t xml:space="preserve">2012 </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月)；</w:t>
            </w:r>
          </w:p>
          <w:p>
            <w:pPr>
              <w:pStyle w:val="Style2"/>
              <w:keepNext w:val="0"/>
              <w:keepLines w:val="0"/>
              <w:widowControl w:val="0"/>
              <w:numPr>
                <w:ilvl w:val="0"/>
                <w:numId w:val="3"/>
              </w:numPr>
              <w:shd w:val="clear" w:color="auto" w:fill="auto"/>
              <w:tabs>
                <w:tab w:pos="595" w:val="left"/>
              </w:tabs>
              <w:bidi w:val="0"/>
              <w:spacing w:before="0" w:after="160" w:line="466" w:lineRule="exact"/>
              <w:ind w:left="0" w:right="0" w:firstLine="0"/>
              <w:jc w:val="left"/>
            </w:pPr>
            <w:r>
              <w:rPr>
                <w:color w:val="000000"/>
                <w:spacing w:val="0"/>
                <w:w w:val="100"/>
                <w:position w:val="0"/>
                <w:sz w:val="24"/>
                <w:szCs w:val="24"/>
              </w:rPr>
              <w:t>《四川省核技术利用辐射安全监督检查大纲(</w:t>
            </w:r>
            <w:r>
              <w:rPr>
                <w:rFonts w:ascii="Times New Roman" w:eastAsia="Times New Roman" w:hAnsi="Times New Roman" w:cs="Times New Roman"/>
                <w:color w:val="000000"/>
                <w:spacing w:val="0"/>
                <w:w w:val="100"/>
                <w:position w:val="0"/>
                <w:sz w:val="24"/>
                <w:szCs w:val="24"/>
              </w:rPr>
              <w:t>2016</w:t>
            </w:r>
            <w:r>
              <w:rPr>
                <w:color w:val="000000"/>
                <w:spacing w:val="0"/>
                <w:w w:val="100"/>
                <w:position w:val="0"/>
                <w:sz w:val="24"/>
                <w:szCs w:val="24"/>
              </w:rPr>
              <w:t>)》(川环函</w:t>
            </w:r>
          </w:p>
          <w:p>
            <w:pPr>
              <w:pStyle w:val="Style2"/>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sz w:val="24"/>
                <w:szCs w:val="24"/>
              </w:rPr>
              <w:t xml:space="preserve">[2016]1400 </w:t>
            </w:r>
            <w:r>
              <w:rPr>
                <w:color w:val="000000"/>
                <w:spacing w:val="0"/>
                <w:w w:val="100"/>
                <w:position w:val="0"/>
                <w:sz w:val="24"/>
                <w:szCs w:val="24"/>
              </w:rPr>
              <w:t>号；</w:t>
            </w:r>
          </w:p>
          <w:p>
            <w:pPr>
              <w:pStyle w:val="Style2"/>
              <w:keepNext w:val="0"/>
              <w:keepLines w:val="0"/>
              <w:widowControl w:val="0"/>
              <w:numPr>
                <w:ilvl w:val="0"/>
                <w:numId w:val="3"/>
              </w:numPr>
              <w:shd w:val="clear" w:color="auto" w:fill="auto"/>
              <w:tabs>
                <w:tab w:pos="547" w:val="left"/>
              </w:tabs>
              <w:bidi w:val="0"/>
              <w:spacing w:before="0" w:after="80" w:line="466" w:lineRule="exact"/>
              <w:ind w:left="0" w:right="0" w:firstLine="0"/>
              <w:jc w:val="left"/>
            </w:pPr>
            <w:r>
              <w:rPr>
                <w:color w:val="000000"/>
                <w:spacing w:val="0"/>
                <w:w w:val="100"/>
                <w:position w:val="0"/>
                <w:sz w:val="24"/>
                <w:szCs w:val="24"/>
              </w:rPr>
              <w:t>《建设项目竣工环境保护验收暂行办法》(国环规环评</w:t>
            </w:r>
            <w:r>
              <w:rPr>
                <w:rFonts w:ascii="Times New Roman" w:eastAsia="Times New Roman" w:hAnsi="Times New Roman" w:cs="Times New Roman"/>
                <w:color w:val="000000"/>
                <w:spacing w:val="0"/>
                <w:w w:val="100"/>
                <w:position w:val="0"/>
                <w:sz w:val="24"/>
                <w:szCs w:val="24"/>
              </w:rPr>
              <w:t>[2017]4</w:t>
            </w:r>
            <w:r>
              <w:rPr>
                <w:color w:val="000000"/>
                <w:spacing w:val="0"/>
                <w:w w:val="100"/>
                <w:position w:val="0"/>
                <w:sz w:val="24"/>
                <w:szCs w:val="24"/>
              </w:rPr>
              <w:t>号)。</w:t>
            </w:r>
          </w:p>
        </w:tc>
      </w:tr>
    </w:tbl>
    <w:p>
      <w:pPr>
        <w:spacing w:lineRule="exact" w:line="1"/>
        <w:rPr>
          <w:sz w:val="2"/>
          <w:szCs w:val="2"/>
        </w:rPr>
      </w:pPr>
      <w:r>
        <w:br w:type="page"/>
      </w:r>
    </w:p>
    <w:p>
      <w:pPr>
        <w:pStyle w:val="Style12"/>
        <w:keepNext w:val="0"/>
        <w:keepLines w:val="0"/>
        <w:widowControl w:val="0"/>
        <w:shd w:val="clear" w:color="auto" w:fill="auto"/>
        <w:bidi w:val="0"/>
        <w:spacing w:before="0" w:after="240" w:line="240" w:lineRule="auto"/>
        <w:ind w:left="0" w:right="0" w:firstLine="0"/>
        <w:jc w:val="left"/>
      </w:pPr>
      <w:r>
        <w:rPr>
          <w:color w:val="000000"/>
          <w:spacing w:val="0"/>
          <w:w w:val="100"/>
          <w:position w:val="0"/>
        </w:rPr>
        <w:t>表</w:t>
      </w:r>
      <w:r>
        <w:rPr>
          <w:rFonts w:ascii="Times New Roman" w:eastAsia="Times New Roman" w:hAnsi="Times New Roman" w:cs="Times New Roman"/>
          <w:color w:val="000000"/>
          <w:spacing w:val="0"/>
          <w:w w:val="100"/>
          <w:position w:val="0"/>
        </w:rPr>
        <w:t>7</w:t>
      </w:r>
      <w:r>
        <w:rPr>
          <w:color w:val="000000"/>
          <w:spacing w:val="0"/>
          <w:w w:val="100"/>
          <w:position w:val="0"/>
        </w:rPr>
        <w:t>保护目标与评价标准</w:t>
      </w:r>
    </w:p>
    <w:tbl>
      <w:tblPr>
        <w:tblOverlap w:val="never"/>
        <w:jc w:val="center"/>
        <w:tblLayout w:type="fixed"/>
      </w:tblPr>
      <w:tblGrid>
        <w:gridCol w:w="739"/>
        <w:gridCol w:w="821"/>
        <w:gridCol w:w="2722"/>
        <w:gridCol w:w="1200"/>
        <w:gridCol w:w="907"/>
        <w:gridCol w:w="734"/>
        <w:gridCol w:w="1406"/>
      </w:tblGrid>
      <w:tr>
        <w:trPr>
          <w:trHeight w:val="6509" w:hRule="exact"/>
        </w:trPr>
        <w:tc>
          <w:tcPr>
            <w:gridSpan w:val="7"/>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40" w:line="240" w:lineRule="auto"/>
              <w:ind w:left="0" w:right="0" w:firstLine="0"/>
              <w:jc w:val="both"/>
              <w:rPr>
                <w:sz w:val="28"/>
                <w:szCs w:val="28"/>
              </w:rPr>
            </w:pPr>
            <w:r>
              <w:rPr>
                <w:rFonts w:ascii="SimHei" w:eastAsia="SimHei" w:hAnsi="SimHei" w:cs="SimHei"/>
                <w:color w:val="000000"/>
                <w:spacing w:val="0"/>
                <w:w w:val="100"/>
                <w:position w:val="0"/>
                <w:sz w:val="28"/>
                <w:szCs w:val="28"/>
              </w:rPr>
              <w:t>评价范围</w:t>
            </w:r>
          </w:p>
          <w:p>
            <w:pPr>
              <w:pStyle w:val="Style2"/>
              <w:keepNext w:val="0"/>
              <w:keepLines w:val="0"/>
              <w:widowControl w:val="0"/>
              <w:shd w:val="clear" w:color="auto" w:fill="auto"/>
              <w:bidi w:val="0"/>
              <w:spacing w:before="0" w:after="240" w:line="469" w:lineRule="exact"/>
              <w:ind w:left="0" w:right="0" w:firstLine="560"/>
              <w:jc w:val="both"/>
            </w:pPr>
            <w:r>
              <w:rPr>
                <w:color w:val="000000"/>
                <w:spacing w:val="0"/>
                <w:w w:val="100"/>
                <w:position w:val="0"/>
                <w:sz w:val="24"/>
                <w:szCs w:val="24"/>
              </w:rPr>
              <w:t>根据本项目医用射线装置的特点和应用内容，按照《辐射环境保护管理导则 核技术利用建设项目环境影响评价文件的内容和格式》</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HJ10.1-2016</w:t>
            </w:r>
            <w:r>
              <w:rPr>
                <w:color w:val="000000"/>
                <w:spacing w:val="0"/>
                <w:w w:val="100"/>
                <w:position w:val="0"/>
                <w:sz w:val="24"/>
                <w:szCs w:val="24"/>
              </w:rPr>
              <w:t>）</w:t>
            </w:r>
            <w:r>
              <w:rPr>
                <w:color w:val="000000"/>
                <w:spacing w:val="0"/>
                <w:w w:val="100"/>
                <w:position w:val="0"/>
                <w:sz w:val="24"/>
                <w:szCs w:val="24"/>
              </w:rPr>
              <w:t>要求， 参照《辐射环境监测技术规范》</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HJ/T61-2021</w:t>
            </w:r>
            <w:r>
              <w:rPr>
                <w:color w:val="000000"/>
                <w:spacing w:val="0"/>
                <w:w w:val="100"/>
                <w:position w:val="0"/>
                <w:sz w:val="24"/>
                <w:szCs w:val="24"/>
              </w:rPr>
              <w:t>）</w:t>
            </w:r>
            <w:r>
              <w:rPr>
                <w:color w:val="000000"/>
                <w:spacing w:val="0"/>
                <w:w w:val="100"/>
                <w:position w:val="0"/>
                <w:sz w:val="24"/>
                <w:szCs w:val="24"/>
              </w:rPr>
              <w:t>对射线装置应用的辐射监测技 术要求，确定辐射环境影响评价的范围：以</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机房建筑实体为边界，半径</w:t>
            </w:r>
            <w:r>
              <w:rPr>
                <w:rFonts w:ascii="Times New Roman" w:eastAsia="Times New Roman" w:hAnsi="Times New Roman" w:cs="Times New Roman"/>
                <w:color w:val="000000"/>
                <w:spacing w:val="0"/>
                <w:w w:val="100"/>
                <w:position w:val="0"/>
                <w:sz w:val="24"/>
                <w:szCs w:val="24"/>
              </w:rPr>
              <w:t xml:space="preserve">50m </w:t>
            </w:r>
            <w:r>
              <w:rPr>
                <w:color w:val="000000"/>
                <w:spacing w:val="0"/>
                <w:w w:val="100"/>
                <w:position w:val="0"/>
                <w:sz w:val="24"/>
                <w:szCs w:val="24"/>
              </w:rPr>
              <w:t>内区域作为评价范围。</w:t>
            </w:r>
          </w:p>
          <w:p>
            <w:pPr>
              <w:pStyle w:val="Style2"/>
              <w:keepNext w:val="0"/>
              <w:keepLines w:val="0"/>
              <w:widowControl w:val="0"/>
              <w:shd w:val="clear" w:color="auto" w:fill="auto"/>
              <w:bidi w:val="0"/>
              <w:spacing w:before="0" w:after="40" w:line="240" w:lineRule="auto"/>
              <w:ind w:left="0" w:right="0" w:firstLine="0"/>
              <w:jc w:val="both"/>
              <w:rPr>
                <w:sz w:val="28"/>
                <w:szCs w:val="28"/>
              </w:rPr>
            </w:pPr>
            <w:r>
              <w:rPr>
                <w:rFonts w:ascii="SimHei" w:eastAsia="SimHei" w:hAnsi="SimHei" w:cs="SimHei"/>
                <w:color w:val="000000"/>
                <w:spacing w:val="0"/>
                <w:w w:val="100"/>
                <w:position w:val="0"/>
                <w:sz w:val="28"/>
                <w:szCs w:val="28"/>
              </w:rPr>
              <w:t>保护目标</w:t>
            </w:r>
          </w:p>
          <w:p>
            <w:pPr>
              <w:pStyle w:val="Style2"/>
              <w:keepNext w:val="0"/>
              <w:keepLines w:val="0"/>
              <w:widowControl w:val="0"/>
              <w:shd w:val="clear" w:color="auto" w:fill="auto"/>
              <w:bidi w:val="0"/>
              <w:spacing w:before="0" w:after="0" w:line="469" w:lineRule="exact"/>
              <w:ind w:left="0" w:right="0" w:firstLine="560"/>
              <w:jc w:val="both"/>
            </w:pPr>
            <w:r>
              <w:rPr>
                <w:color w:val="000000"/>
                <w:spacing w:val="0"/>
                <w:w w:val="100"/>
                <w:position w:val="0"/>
                <w:sz w:val="24"/>
                <w:szCs w:val="24"/>
              </w:rPr>
              <w:t>本项目保护目标主要有：以</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机房的建筑实体为边界，半径</w:t>
            </w:r>
            <w:r>
              <w:rPr>
                <w:rFonts w:ascii="Times New Roman" w:eastAsia="Times New Roman" w:hAnsi="Times New Roman" w:cs="Times New Roman"/>
                <w:color w:val="000000"/>
                <w:spacing w:val="0"/>
                <w:w w:val="100"/>
                <w:position w:val="0"/>
                <w:sz w:val="24"/>
                <w:szCs w:val="24"/>
              </w:rPr>
              <w:t>50m</w:t>
            </w:r>
            <w:r>
              <w:rPr>
                <w:color w:val="000000"/>
                <w:spacing w:val="0"/>
                <w:w w:val="100"/>
                <w:position w:val="0"/>
                <w:sz w:val="24"/>
                <w:szCs w:val="24"/>
              </w:rPr>
              <w:t>内辐射 工作人员和公众。主要包括：</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机房的四周配套房间内工作人员、住院医技 楼楼上及一楼的工作人员及公众及楼外流动公众等。</w:t>
            </w:r>
          </w:p>
          <w:p>
            <w:pPr>
              <w:pStyle w:val="Style2"/>
              <w:keepNext w:val="0"/>
              <w:keepLines w:val="0"/>
              <w:widowControl w:val="0"/>
              <w:shd w:val="clear" w:color="auto" w:fill="auto"/>
              <w:bidi w:val="0"/>
              <w:spacing w:before="0" w:after="100" w:line="469" w:lineRule="exact"/>
              <w:ind w:left="0" w:right="0" w:firstLine="560"/>
              <w:jc w:val="both"/>
            </w:pPr>
            <w:r>
              <w:rPr>
                <w:color w:val="000000"/>
                <w:spacing w:val="0"/>
                <w:w w:val="100"/>
                <w:position w:val="0"/>
                <w:sz w:val="24"/>
                <w:szCs w:val="24"/>
              </w:rPr>
              <w:t>由于电离辐射水平随着距离的增加而衰减，因此在进行预测时选取离辐射工 作场所较近、有代表性的环境保护目标进行分析，具体环境保护目标见表</w:t>
            </w:r>
            <w:r>
              <w:rPr>
                <w:rFonts w:ascii="Times New Roman" w:eastAsia="Times New Roman" w:hAnsi="Times New Roman" w:cs="Times New Roman"/>
                <w:color w:val="000000"/>
                <w:spacing w:val="0"/>
                <w:w w:val="100"/>
                <w:position w:val="0"/>
                <w:sz w:val="24"/>
                <w:szCs w:val="24"/>
              </w:rPr>
              <w:t>7-1</w:t>
            </w:r>
            <w:r>
              <w:rPr>
                <w:color w:val="000000"/>
                <w:spacing w:val="0"/>
                <w:w w:val="100"/>
                <w:position w:val="0"/>
                <w:sz w:val="24"/>
                <w:szCs w:val="24"/>
              </w:rPr>
              <w:t>。</w:t>
            </w:r>
          </w:p>
          <w:p>
            <w:pPr>
              <w:pStyle w:val="Style2"/>
              <w:keepNext w:val="0"/>
              <w:keepLines w:val="0"/>
              <w:widowControl w:val="0"/>
              <w:shd w:val="clear" w:color="auto" w:fill="auto"/>
              <w:bidi w:val="0"/>
              <w:spacing w:before="0" w:after="60" w:line="240" w:lineRule="auto"/>
              <w:ind w:left="0" w:right="0" w:firstLine="0"/>
              <w:jc w:val="center"/>
              <w:rPr>
                <w:sz w:val="20"/>
                <w:szCs w:val="20"/>
              </w:rPr>
            </w:pPr>
            <w:r>
              <w:rPr>
                <w:b/>
                <w:bCs/>
                <w:color w:val="000000"/>
                <w:spacing w:val="0"/>
                <w:w w:val="100"/>
                <w:position w:val="0"/>
                <w:sz w:val="20"/>
                <w:szCs w:val="20"/>
              </w:rPr>
              <w:t>表</w:t>
            </w:r>
            <w:r>
              <w:rPr>
                <w:b/>
                <w:bCs/>
                <w:color w:val="000000"/>
                <w:spacing w:val="0"/>
                <w:w w:val="100"/>
                <w:position w:val="0"/>
                <w:sz w:val="20"/>
                <w:szCs w:val="20"/>
              </w:rPr>
              <w:t>7-1</w:t>
            </w:r>
            <w:r>
              <w:rPr>
                <w:b/>
                <w:bCs/>
                <w:color w:val="000000"/>
                <w:spacing w:val="0"/>
                <w:w w:val="100"/>
                <w:position w:val="0"/>
                <w:sz w:val="20"/>
                <w:szCs w:val="20"/>
              </w:rPr>
              <w:t>本项目环境保护目标一览表</w:t>
            </w:r>
          </w:p>
        </w:tc>
      </w:tr>
      <w:tr>
        <w:trPr>
          <w:trHeight w:val="965"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60" w:line="240" w:lineRule="auto"/>
              <w:ind w:left="0" w:right="0" w:firstLine="200"/>
              <w:jc w:val="left"/>
              <w:rPr>
                <w:sz w:val="20"/>
                <w:szCs w:val="20"/>
              </w:rPr>
            </w:pPr>
            <w:r>
              <w:rPr>
                <w:color w:val="000000"/>
                <w:spacing w:val="0"/>
                <w:w w:val="100"/>
                <w:position w:val="0"/>
                <w:sz w:val="20"/>
                <w:szCs w:val="20"/>
              </w:rPr>
              <w:t>项目</w:t>
            </w:r>
          </w:p>
          <w:p>
            <w:pPr>
              <w:pStyle w:val="Style2"/>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位置</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保护目标</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02" w:lineRule="exact"/>
              <w:ind w:left="0" w:right="0" w:firstLine="0"/>
              <w:jc w:val="center"/>
              <w:rPr>
                <w:sz w:val="20"/>
                <w:szCs w:val="20"/>
              </w:rPr>
            </w:pPr>
            <w:r>
              <w:rPr>
                <w:color w:val="000000"/>
                <w:spacing w:val="0"/>
                <w:w w:val="100"/>
                <w:position w:val="0"/>
                <w:sz w:val="20"/>
                <w:szCs w:val="20"/>
              </w:rPr>
              <w:t>与射线装</w:t>
            </w:r>
          </w:p>
          <w:p>
            <w:pPr>
              <w:pStyle w:val="Style2"/>
              <w:keepNext w:val="0"/>
              <w:keepLines w:val="0"/>
              <w:widowControl w:val="0"/>
              <w:shd w:val="clear" w:color="auto" w:fill="auto"/>
              <w:bidi w:val="0"/>
              <w:spacing w:before="0" w:after="0" w:line="302" w:lineRule="exact"/>
              <w:ind w:left="0" w:right="0" w:firstLine="0"/>
              <w:jc w:val="center"/>
              <w:rPr>
                <w:sz w:val="20"/>
                <w:szCs w:val="20"/>
              </w:rPr>
            </w:pPr>
            <w:r>
              <w:rPr>
                <w:color w:val="000000"/>
                <w:spacing w:val="0"/>
                <w:w w:val="100"/>
                <w:position w:val="0"/>
                <w:sz w:val="20"/>
                <w:szCs w:val="20"/>
              </w:rPr>
              <w:t>置最近的 距离</w:t>
            </w:r>
            <w:r>
              <w:rPr>
                <w:rFonts w:ascii="Times New Roman" w:eastAsia="Times New Roman" w:hAnsi="Times New Roman" w:cs="Times New Roman"/>
                <w:color w:val="000000"/>
                <w:spacing w:val="0"/>
                <w:w w:val="100"/>
                <w:position w:val="0"/>
                <w:sz w:val="20"/>
                <w:szCs w:val="20"/>
              </w:rPr>
              <w:t>（m）</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60" w:line="240" w:lineRule="auto"/>
              <w:ind w:left="0" w:right="0" w:firstLine="0"/>
              <w:jc w:val="center"/>
              <w:rPr>
                <w:sz w:val="20"/>
                <w:szCs w:val="20"/>
              </w:rPr>
            </w:pPr>
            <w:r>
              <w:rPr>
                <w:color w:val="000000"/>
                <w:spacing w:val="0"/>
                <w:w w:val="100"/>
                <w:position w:val="0"/>
                <w:sz w:val="20"/>
                <w:szCs w:val="20"/>
              </w:rPr>
              <w:t>人流量</w:t>
            </w:r>
          </w:p>
          <w:p>
            <w:pPr>
              <w:pStyle w:val="Style2"/>
              <w:keepNext w:val="0"/>
              <w:keepLines w:val="0"/>
              <w:widowControl w:val="0"/>
              <w:shd w:val="clear" w:color="auto" w:fill="auto"/>
              <w:bidi w:val="0"/>
              <w:spacing w:before="0" w:after="60" w:line="240" w:lineRule="auto"/>
              <w:ind w:left="0" w:right="0" w:firstLine="0"/>
              <w:jc w:val="center"/>
              <w:rPr>
                <w:sz w:val="20"/>
                <w:szCs w:val="20"/>
              </w:rPr>
            </w:pPr>
            <w:r>
              <w:rPr>
                <w:color w:val="000000"/>
                <w:spacing w:val="0"/>
                <w:w w:val="100"/>
                <w:position w:val="0"/>
                <w:sz w:val="20"/>
                <w:szCs w:val="20"/>
              </w:rPr>
              <w:t>（人次</w:t>
            </w:r>
          </w:p>
          <w:p>
            <w:pPr>
              <w:pStyle w:val="Style2"/>
              <w:keepNext w:val="0"/>
              <w:keepLines w:val="0"/>
              <w:widowControl w:val="0"/>
              <w:shd w:val="clear" w:color="auto" w:fill="auto"/>
              <w:bidi w:val="0"/>
              <w:spacing w:before="0" w:after="6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/d</w:t>
            </w:r>
            <w:r>
              <w:rPr>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80" w:line="240" w:lineRule="auto"/>
              <w:ind w:left="0" w:right="0" w:firstLine="0"/>
              <w:jc w:val="center"/>
              <w:rPr>
                <w:sz w:val="20"/>
                <w:szCs w:val="20"/>
              </w:rPr>
            </w:pPr>
            <w:r>
              <w:rPr>
                <w:color w:val="000000"/>
                <w:spacing w:val="0"/>
                <w:w w:val="100"/>
                <w:position w:val="0"/>
                <w:sz w:val="20"/>
                <w:szCs w:val="20"/>
              </w:rPr>
              <w:t>照射</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类型</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rPr>
              <w:t>剂量约束值</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mSv/</w:t>
            </w:r>
            <w:r>
              <w:rPr>
                <w:color w:val="000000"/>
                <w:spacing w:val="0"/>
                <w:w w:val="100"/>
                <w:position w:val="0"/>
                <w:sz w:val="20"/>
                <w:szCs w:val="20"/>
              </w:rPr>
              <w:t>年）</w:t>
            </w:r>
          </w:p>
        </w:tc>
      </w:tr>
      <w:tr>
        <w:trPr>
          <w:trHeight w:val="331" w:hRule="exact"/>
        </w:trPr>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8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DSA</w:t>
            </w:r>
          </w:p>
          <w:p>
            <w:pPr>
              <w:pStyle w:val="Style2"/>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机房</w:t>
            </w:r>
          </w:p>
        </w:tc>
        <w:tc>
          <w:tcPr>
            <w:vMerge w:val="restart"/>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331" w:lineRule="exact"/>
              <w:ind w:left="0" w:right="0" w:firstLine="0"/>
              <w:jc w:val="center"/>
              <w:rPr>
                <w:sz w:val="20"/>
                <w:szCs w:val="20"/>
              </w:rPr>
            </w:pPr>
            <w:r>
              <w:rPr>
                <w:color w:val="000000"/>
                <w:spacing w:val="0"/>
                <w:w w:val="100"/>
                <w:position w:val="0"/>
                <w:sz w:val="20"/>
                <w:szCs w:val="20"/>
              </w:rPr>
              <w:t>机房 内</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DSA</w:t>
            </w:r>
            <w:r>
              <w:rPr>
                <w:color w:val="000000"/>
                <w:spacing w:val="0"/>
                <w:w w:val="100"/>
                <w:position w:val="0"/>
                <w:sz w:val="20"/>
                <w:szCs w:val="20"/>
              </w:rPr>
              <w:t>机房内的医生</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0.5</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&lt;3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职业</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20"/>
              <w:jc w:val="both"/>
              <w:rPr>
                <w:sz w:val="20"/>
                <w:szCs w:val="20"/>
              </w:rPr>
            </w:pPr>
            <w:r>
              <w:rPr>
                <w:rFonts w:ascii="Times New Roman" w:eastAsia="Times New Roman" w:hAnsi="Times New Roman" w:cs="Times New Roman"/>
                <w:color w:val="000000"/>
                <w:spacing w:val="0"/>
                <w:w w:val="100"/>
                <w:position w:val="0"/>
                <w:sz w:val="20"/>
                <w:szCs w:val="20"/>
              </w:rPr>
              <w:t>5.0</w:t>
            </w:r>
          </w:p>
        </w:tc>
      </w:tr>
      <w:tr>
        <w:trPr>
          <w:trHeight w:val="326" w:hRule="exact"/>
        </w:trPr>
        <w:tc>
          <w:tcPr>
            <w:vMerge/>
            <w:tcBorders>
              <w:left w:val="single" w:sz="4"/>
            </w:tcBorders>
            <w:shd w:val="clear" w:color="auto" w:fill="FFFFFF"/>
            <w:vAlign w:val="center"/>
          </w:tcPr>
          <w:p>
            <w:pPr/>
          </w:p>
        </w:tc>
        <w:tc>
          <w:tcPr>
            <w:vMerge/>
            <w:tcBorders>
              <w:left w:val="single" w:sz="4"/>
            </w:tcBorders>
            <w:shd w:val="clear" w:color="auto" w:fill="FFFFFF"/>
            <w:vAlign w:val="bottom"/>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DSA</w:t>
            </w:r>
            <w:r>
              <w:rPr>
                <w:color w:val="000000"/>
                <w:spacing w:val="0"/>
                <w:w w:val="100"/>
                <w:position w:val="0"/>
                <w:sz w:val="20"/>
                <w:szCs w:val="20"/>
              </w:rPr>
              <w:t>机房内的护士</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1.0</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&lt;2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职业</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20"/>
              <w:jc w:val="both"/>
              <w:rPr>
                <w:sz w:val="20"/>
                <w:szCs w:val="20"/>
              </w:rPr>
            </w:pPr>
            <w:r>
              <w:rPr>
                <w:rFonts w:ascii="Times New Roman" w:eastAsia="Times New Roman" w:hAnsi="Times New Roman" w:cs="Times New Roman"/>
                <w:color w:val="000000"/>
                <w:spacing w:val="0"/>
                <w:w w:val="100"/>
                <w:position w:val="0"/>
                <w:sz w:val="20"/>
                <w:szCs w:val="20"/>
              </w:rPr>
              <w:t>5.0</w:t>
            </w:r>
          </w:p>
        </w:tc>
      </w:tr>
      <w:tr>
        <w:trPr>
          <w:trHeight w:val="322" w:hRule="exact"/>
        </w:trPr>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80" w:line="240" w:lineRule="auto"/>
              <w:ind w:left="0" w:right="0" w:firstLine="200"/>
              <w:jc w:val="left"/>
              <w:rPr>
                <w:sz w:val="20"/>
                <w:szCs w:val="20"/>
              </w:rPr>
            </w:pPr>
            <w:r>
              <w:rPr>
                <w:color w:val="000000"/>
                <w:spacing w:val="0"/>
                <w:w w:val="100"/>
                <w:position w:val="0"/>
                <w:sz w:val="20"/>
                <w:szCs w:val="20"/>
              </w:rPr>
              <w:t>住院</w:t>
            </w:r>
          </w:p>
          <w:p>
            <w:pPr>
              <w:pStyle w:val="Style2"/>
              <w:keepNext w:val="0"/>
              <w:keepLines w:val="0"/>
              <w:widowControl w:val="0"/>
              <w:shd w:val="clear" w:color="auto" w:fill="auto"/>
              <w:bidi w:val="0"/>
              <w:spacing w:before="0" w:after="80" w:line="240" w:lineRule="auto"/>
              <w:ind w:left="0" w:right="0" w:firstLine="0"/>
              <w:jc w:val="center"/>
              <w:rPr>
                <w:sz w:val="20"/>
                <w:szCs w:val="20"/>
              </w:rPr>
            </w:pPr>
            <w:r>
              <w:rPr>
                <w:color w:val="000000"/>
                <w:spacing w:val="0"/>
                <w:w w:val="100"/>
                <w:position w:val="0"/>
                <w:sz w:val="20"/>
                <w:szCs w:val="20"/>
              </w:rPr>
              <w:t>医技</w:t>
            </w:r>
          </w:p>
          <w:p>
            <w:pPr>
              <w:pStyle w:val="Style2"/>
              <w:keepNext w:val="0"/>
              <w:keepLines w:val="0"/>
              <w:widowControl w:val="0"/>
              <w:shd w:val="clear" w:color="auto" w:fill="auto"/>
              <w:bidi w:val="0"/>
              <w:spacing w:before="0" w:after="80" w:line="240" w:lineRule="auto"/>
              <w:ind w:left="0" w:right="0" w:firstLine="0"/>
              <w:jc w:val="center"/>
              <w:rPr>
                <w:sz w:val="20"/>
                <w:szCs w:val="20"/>
              </w:rPr>
            </w:pPr>
            <w:r>
              <w:rPr>
                <w:color w:val="000000"/>
                <w:spacing w:val="0"/>
                <w:w w:val="100"/>
                <w:position w:val="0"/>
                <w:sz w:val="20"/>
                <w:szCs w:val="20"/>
              </w:rPr>
              <w:t>楼内</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控制室内的技师</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3.0</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&lt;2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职业</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20"/>
              <w:jc w:val="both"/>
              <w:rPr>
                <w:sz w:val="20"/>
                <w:szCs w:val="20"/>
              </w:rPr>
            </w:pPr>
            <w:r>
              <w:rPr>
                <w:rFonts w:ascii="Times New Roman" w:eastAsia="Times New Roman" w:hAnsi="Times New Roman" w:cs="Times New Roman"/>
                <w:color w:val="000000"/>
                <w:spacing w:val="0"/>
                <w:w w:val="100"/>
                <w:position w:val="0"/>
                <w:sz w:val="20"/>
                <w:szCs w:val="20"/>
              </w:rPr>
              <w:t>5.0</w:t>
            </w:r>
          </w:p>
        </w:tc>
      </w:tr>
      <w:tr>
        <w:trPr>
          <w:trHeight w:val="322"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设备间、污物间（西南侧）</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3.0</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&lt;2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公众</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20"/>
              <w:jc w:val="both"/>
              <w:rPr>
                <w:sz w:val="20"/>
                <w:szCs w:val="20"/>
              </w:rPr>
            </w:pPr>
            <w:r>
              <w:rPr>
                <w:rFonts w:ascii="Times New Roman" w:eastAsia="Times New Roman" w:hAnsi="Times New Roman" w:cs="Times New Roman"/>
                <w:color w:val="000000"/>
                <w:spacing w:val="0"/>
                <w:w w:val="100"/>
                <w:position w:val="0"/>
                <w:sz w:val="20"/>
                <w:szCs w:val="20"/>
              </w:rPr>
              <w:t>0.1</w:t>
            </w:r>
          </w:p>
        </w:tc>
      </w:tr>
      <w:tr>
        <w:trPr>
          <w:trHeight w:val="634"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17" w:lineRule="exact"/>
              <w:ind w:left="0" w:right="0" w:firstLine="0"/>
              <w:jc w:val="center"/>
              <w:rPr>
                <w:sz w:val="20"/>
                <w:szCs w:val="20"/>
              </w:rPr>
            </w:pPr>
            <w:r>
              <w:rPr>
                <w:color w:val="000000"/>
                <w:spacing w:val="0"/>
                <w:w w:val="100"/>
                <w:position w:val="0"/>
                <w:sz w:val="20"/>
                <w:szCs w:val="20"/>
              </w:rPr>
              <w:t>缓冲间、卫生间、办公室、 阅片室、值班室等（西北侧）</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3.0</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&lt;10</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公众</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20"/>
              <w:jc w:val="both"/>
              <w:rPr>
                <w:sz w:val="20"/>
                <w:szCs w:val="20"/>
              </w:rPr>
            </w:pPr>
            <w:r>
              <w:rPr>
                <w:rFonts w:ascii="Times New Roman" w:eastAsia="Times New Roman" w:hAnsi="Times New Roman" w:cs="Times New Roman"/>
                <w:color w:val="000000"/>
                <w:spacing w:val="0"/>
                <w:w w:val="100"/>
                <w:position w:val="0"/>
                <w:sz w:val="20"/>
                <w:szCs w:val="20"/>
              </w:rPr>
              <w:t>0.1</w:t>
            </w:r>
          </w:p>
        </w:tc>
      </w:tr>
      <w:tr>
        <w:trPr>
          <w:trHeight w:val="322"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无菌仓库、仓库（东南侧）</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3.0</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&lt;10</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公众</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20"/>
              <w:jc w:val="both"/>
              <w:rPr>
                <w:sz w:val="20"/>
                <w:szCs w:val="20"/>
              </w:rPr>
            </w:pPr>
            <w:r>
              <w:rPr>
                <w:rFonts w:ascii="Times New Roman" w:eastAsia="Times New Roman" w:hAnsi="Times New Roman" w:cs="Times New Roman"/>
                <w:color w:val="000000"/>
                <w:spacing w:val="0"/>
                <w:w w:val="100"/>
                <w:position w:val="0"/>
                <w:sz w:val="20"/>
                <w:szCs w:val="20"/>
              </w:rPr>
              <w:t>0.1</w:t>
            </w:r>
          </w:p>
        </w:tc>
      </w:tr>
      <w:tr>
        <w:trPr>
          <w:trHeight w:val="94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14" w:lineRule="exact"/>
              <w:ind w:left="0" w:right="0" w:firstLine="0"/>
              <w:jc w:val="center"/>
              <w:rPr>
                <w:sz w:val="20"/>
                <w:szCs w:val="20"/>
              </w:rPr>
            </w:pPr>
            <w:r>
              <w:rPr>
                <w:color w:val="000000"/>
                <w:spacing w:val="0"/>
                <w:w w:val="100"/>
                <w:position w:val="0"/>
                <w:sz w:val="20"/>
                <w:szCs w:val="20"/>
              </w:rPr>
              <w:t>放射科过道、</w:t>
            </w:r>
            <w:r>
              <w:rPr>
                <w:rFonts w:ascii="Times New Roman" w:eastAsia="Times New Roman" w:hAnsi="Times New Roman" w:cs="Times New Roman"/>
                <w:color w:val="000000"/>
                <w:spacing w:val="0"/>
                <w:w w:val="100"/>
                <w:position w:val="0"/>
                <w:sz w:val="20"/>
                <w:szCs w:val="20"/>
              </w:rPr>
              <w:t>X</w:t>
            </w:r>
            <w:r>
              <w:rPr>
                <w:color w:val="000000"/>
                <w:spacing w:val="0"/>
                <w:w w:val="100"/>
                <w:position w:val="0"/>
                <w:sz w:val="20"/>
                <w:szCs w:val="20"/>
              </w:rPr>
              <w:t>光机室、核 磁共振室、细菌研究室</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 xml:space="preserve">HIV </w:t>
            </w:r>
            <w:r>
              <w:rPr>
                <w:color w:val="000000"/>
                <w:spacing w:val="0"/>
                <w:w w:val="100"/>
                <w:position w:val="0"/>
                <w:sz w:val="20"/>
                <w:szCs w:val="20"/>
              </w:rPr>
              <w:t>检验室等（东北侧）</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5.0</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&lt;4</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公众</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20"/>
              <w:jc w:val="both"/>
              <w:rPr>
                <w:sz w:val="20"/>
                <w:szCs w:val="20"/>
              </w:rPr>
            </w:pPr>
            <w:r>
              <w:rPr>
                <w:rFonts w:ascii="Times New Roman" w:eastAsia="Times New Roman" w:hAnsi="Times New Roman" w:cs="Times New Roman"/>
                <w:color w:val="000000"/>
                <w:spacing w:val="0"/>
                <w:w w:val="100"/>
                <w:position w:val="0"/>
                <w:sz w:val="20"/>
                <w:szCs w:val="20"/>
              </w:rPr>
              <w:t>0.1</w:t>
            </w:r>
          </w:p>
        </w:tc>
      </w:tr>
      <w:tr>
        <w:trPr>
          <w:trHeight w:val="322"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20"/>
                <w:szCs w:val="20"/>
              </w:rPr>
              <w:t>楼住院病房（正上方）</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&lt;10</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公众</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20"/>
              <w:jc w:val="both"/>
              <w:rPr>
                <w:sz w:val="20"/>
                <w:szCs w:val="20"/>
              </w:rPr>
            </w:pPr>
            <w:r>
              <w:rPr>
                <w:rFonts w:ascii="Times New Roman" w:eastAsia="Times New Roman" w:hAnsi="Times New Roman" w:cs="Times New Roman"/>
                <w:color w:val="000000"/>
                <w:spacing w:val="0"/>
                <w:w w:val="100"/>
                <w:position w:val="0"/>
                <w:sz w:val="20"/>
                <w:szCs w:val="20"/>
              </w:rPr>
              <w:t>0.1</w:t>
            </w:r>
          </w:p>
        </w:tc>
      </w:tr>
      <w:tr>
        <w:trPr>
          <w:trHeight w:val="634" w:hRule="exact"/>
        </w:trPr>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80" w:line="240" w:lineRule="auto"/>
              <w:ind w:left="0" w:right="0" w:firstLine="200"/>
              <w:jc w:val="left"/>
              <w:rPr>
                <w:sz w:val="20"/>
                <w:szCs w:val="20"/>
              </w:rPr>
            </w:pPr>
            <w:r>
              <w:rPr>
                <w:color w:val="000000"/>
                <w:spacing w:val="0"/>
                <w:w w:val="100"/>
                <w:position w:val="0"/>
                <w:sz w:val="20"/>
                <w:szCs w:val="20"/>
              </w:rPr>
              <w:t>住院</w:t>
            </w:r>
          </w:p>
          <w:p>
            <w:pPr>
              <w:pStyle w:val="Style2"/>
              <w:keepNext w:val="0"/>
              <w:keepLines w:val="0"/>
              <w:widowControl w:val="0"/>
              <w:shd w:val="clear" w:color="auto" w:fill="auto"/>
              <w:bidi w:val="0"/>
              <w:spacing w:before="0" w:after="80" w:line="240" w:lineRule="auto"/>
              <w:ind w:left="0" w:right="0" w:firstLine="200"/>
              <w:jc w:val="left"/>
              <w:rPr>
                <w:sz w:val="20"/>
                <w:szCs w:val="20"/>
              </w:rPr>
            </w:pPr>
            <w:r>
              <w:rPr>
                <w:color w:val="000000"/>
                <w:spacing w:val="0"/>
                <w:w w:val="100"/>
                <w:position w:val="0"/>
                <w:sz w:val="20"/>
                <w:szCs w:val="20"/>
              </w:rPr>
              <w:t>医技</w:t>
            </w:r>
          </w:p>
          <w:p>
            <w:pPr>
              <w:pStyle w:val="Style2"/>
              <w:keepNext w:val="0"/>
              <w:keepLines w:val="0"/>
              <w:widowControl w:val="0"/>
              <w:shd w:val="clear" w:color="auto" w:fill="auto"/>
              <w:bidi w:val="0"/>
              <w:spacing w:before="0" w:after="80" w:line="240" w:lineRule="auto"/>
              <w:ind w:left="0" w:right="0" w:firstLine="200"/>
              <w:jc w:val="left"/>
              <w:rPr>
                <w:sz w:val="20"/>
                <w:szCs w:val="20"/>
              </w:rPr>
            </w:pPr>
            <w:r>
              <w:rPr>
                <w:color w:val="000000"/>
                <w:spacing w:val="0"/>
                <w:w w:val="100"/>
                <w:position w:val="0"/>
                <w:sz w:val="20"/>
                <w:szCs w:val="20"/>
              </w:rPr>
              <w:t>楼外</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07" w:lineRule="exact"/>
              <w:ind w:left="0" w:right="0" w:firstLine="0"/>
              <w:jc w:val="center"/>
              <w:rPr>
                <w:sz w:val="20"/>
                <w:szCs w:val="20"/>
              </w:rPr>
            </w:pPr>
            <w:r>
              <w:rPr>
                <w:color w:val="000000"/>
                <w:spacing w:val="0"/>
                <w:w w:val="100"/>
                <w:position w:val="0"/>
                <w:sz w:val="20"/>
                <w:szCs w:val="20"/>
              </w:rPr>
              <w:t>疗养、康复楼、太极广场（西 北侧）</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45.0</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流动</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公众</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20"/>
              <w:jc w:val="both"/>
              <w:rPr>
                <w:sz w:val="20"/>
                <w:szCs w:val="20"/>
              </w:rPr>
            </w:pPr>
            <w:r>
              <w:rPr>
                <w:rFonts w:ascii="Times New Roman" w:eastAsia="Times New Roman" w:hAnsi="Times New Roman" w:cs="Times New Roman"/>
                <w:color w:val="000000"/>
                <w:spacing w:val="0"/>
                <w:w w:val="100"/>
                <w:position w:val="0"/>
                <w:sz w:val="20"/>
                <w:szCs w:val="20"/>
              </w:rPr>
              <w:t>0.1</w:t>
            </w:r>
          </w:p>
        </w:tc>
      </w:tr>
      <w:tr>
        <w:trPr>
          <w:trHeight w:val="322"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门急诊、办公楼（西南侧）</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48.0</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流动</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公众</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520"/>
              <w:jc w:val="both"/>
              <w:rPr>
                <w:sz w:val="20"/>
                <w:szCs w:val="20"/>
              </w:rPr>
            </w:pPr>
            <w:r>
              <w:rPr>
                <w:rFonts w:ascii="Times New Roman" w:eastAsia="Times New Roman" w:hAnsi="Times New Roman" w:cs="Times New Roman"/>
                <w:color w:val="000000"/>
                <w:spacing w:val="0"/>
                <w:w w:val="100"/>
                <w:position w:val="0"/>
                <w:sz w:val="20"/>
                <w:szCs w:val="20"/>
              </w:rPr>
              <w:t>0.1</w:t>
            </w:r>
          </w:p>
        </w:tc>
      </w:tr>
      <w:tr>
        <w:trPr>
          <w:trHeight w:val="331"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急诊临时停车场（东南侧）</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47.0</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流动</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公众</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520"/>
              <w:jc w:val="both"/>
              <w:rPr>
                <w:sz w:val="20"/>
                <w:szCs w:val="20"/>
              </w:rPr>
            </w:pPr>
            <w:r>
              <w:rPr>
                <w:rFonts w:ascii="Times New Roman" w:eastAsia="Times New Roman" w:hAnsi="Times New Roman" w:cs="Times New Roman"/>
                <w:color w:val="000000"/>
                <w:spacing w:val="0"/>
                <w:w w:val="100"/>
                <w:position w:val="0"/>
                <w:sz w:val="20"/>
                <w:szCs w:val="20"/>
              </w:rPr>
              <w:t>0.1</w:t>
            </w:r>
          </w:p>
        </w:tc>
      </w:tr>
      <w:tr>
        <w:trPr>
          <w:trHeight w:val="466" w:hRule="exact"/>
        </w:trPr>
        <w:tc>
          <w:tcPr>
            <w:gridSpan w:val="7"/>
            <w:tcBorders>
              <w:top w:val="single" w:sz="4"/>
              <w:left w:val="single" w:sz="4"/>
              <w:bottom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24"/>
                <w:szCs w:val="24"/>
              </w:rPr>
              <w:t>评价标准</w:t>
            </w:r>
          </w:p>
        </w:tc>
      </w:tr>
    </w:tbl>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382" w:val="left"/>
        </w:tabs>
        <w:bidi w:val="0"/>
        <w:spacing w:before="0" w:after="0" w:line="469" w:lineRule="exact"/>
        <w:ind w:left="0" w:right="0" w:firstLine="0"/>
        <w:jc w:val="left"/>
      </w:pPr>
      <w:bookmarkStart w:id="32" w:name="bookmark32"/>
      <w:r>
        <w:rPr>
          <w:rFonts w:ascii="Times New Roman" w:eastAsia="Times New Roman" w:hAnsi="Times New Roman" w:cs="Times New Roman"/>
          <w:b/>
          <w:bCs/>
          <w:color w:val="000000"/>
          <w:spacing w:val="0"/>
          <w:w w:val="100"/>
          <w:position w:val="0"/>
          <w:sz w:val="24"/>
          <w:szCs w:val="24"/>
        </w:rPr>
        <w:t>1</w:t>
      </w:r>
      <w:bookmarkEnd w:id="32"/>
      <w:r>
        <w:rPr>
          <w:b/>
          <w:bCs/>
          <w:color w:val="000000"/>
          <w:spacing w:val="0"/>
          <w:w w:val="100"/>
          <w:position w:val="0"/>
          <w:sz w:val="24"/>
          <w:szCs w:val="24"/>
        </w:rPr>
        <w:t>、</w:t>
        <w:tab/>
        <w:t>环境质量标准</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9" w:lineRule="exact"/>
        <w:ind w:left="0" w:right="0" w:firstLine="500"/>
        <w:jc w:val="both"/>
      </w:pPr>
      <w:r>
        <w:rPr>
          <w:color w:val="000000"/>
          <w:spacing w:val="0"/>
          <w:w w:val="100"/>
          <w:position w:val="0"/>
          <w:sz w:val="24"/>
          <w:szCs w:val="24"/>
        </w:rPr>
        <w:t>环境空气质量执行国家《环境空气质量标准》</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GB3095-2012</w:t>
      </w:r>
      <w:r>
        <w:rPr>
          <w:color w:val="000000"/>
          <w:spacing w:val="0"/>
          <w:w w:val="100"/>
          <w:position w:val="0"/>
          <w:sz w:val="24"/>
          <w:szCs w:val="24"/>
        </w:rPr>
        <w:t>)</w:t>
      </w:r>
      <w:r>
        <w:rPr>
          <w:color w:val="000000"/>
          <w:spacing w:val="0"/>
          <w:w w:val="100"/>
          <w:position w:val="0"/>
          <w:sz w:val="24"/>
          <w:szCs w:val="24"/>
        </w:rPr>
        <w:t>中二级标准；</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9" w:lineRule="exact"/>
        <w:ind w:left="0" w:right="0" w:firstLine="500"/>
        <w:jc w:val="both"/>
      </w:pPr>
      <w:r>
        <w:rPr>
          <w:color w:val="000000"/>
          <w:spacing w:val="0"/>
          <w:w w:val="100"/>
          <w:position w:val="0"/>
          <w:sz w:val="24"/>
          <w:szCs w:val="24"/>
        </w:rPr>
        <w:t>地表水环境质量执行国家《地表水环境质量标准》</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GB3838-2002</w:t>
      </w:r>
      <w:r>
        <w:rPr>
          <w:color w:val="000000"/>
          <w:spacing w:val="0"/>
          <w:w w:val="100"/>
          <w:position w:val="0"/>
          <w:sz w:val="24"/>
          <w:szCs w:val="24"/>
        </w:rPr>
        <w:t>)</w:t>
      </w:r>
      <w:r>
        <w:rPr>
          <w:color w:val="000000"/>
          <w:spacing w:val="0"/>
          <w:w w:val="100"/>
          <w:position w:val="0"/>
          <w:sz w:val="24"/>
          <w:szCs w:val="24"/>
        </w:rPr>
        <w:t>中</w:t>
      </w:r>
      <w:r>
        <w:rPr>
          <w:rFonts w:ascii="Times New Roman" w:eastAsia="Times New Roman" w:hAnsi="Times New Roman" w:cs="Times New Roman"/>
          <w:color w:val="000000"/>
          <w:spacing w:val="0"/>
          <w:w w:val="100"/>
          <w:position w:val="0"/>
          <w:sz w:val="24"/>
          <w:szCs w:val="24"/>
        </w:rPr>
        <w:t>III</w:t>
      </w:r>
      <w:r>
        <w:rPr>
          <w:color w:val="000000"/>
          <w:spacing w:val="0"/>
          <w:w w:val="100"/>
          <w:position w:val="0"/>
          <w:sz w:val="24"/>
          <w:szCs w:val="24"/>
        </w:rPr>
        <w:t>类 标准；</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9" w:lineRule="exact"/>
        <w:ind w:left="0" w:right="0" w:firstLine="500"/>
        <w:jc w:val="both"/>
      </w:pPr>
      <w:r>
        <w:rPr>
          <w:color w:val="000000"/>
          <w:spacing w:val="0"/>
          <w:w w:val="100"/>
          <w:position w:val="0"/>
          <w:sz w:val="24"/>
          <w:szCs w:val="24"/>
        </w:rPr>
        <w:t>声环境质量执行国家《声环境质量标准》</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GB3096-2008</w:t>
      </w:r>
      <w:r>
        <w:rPr>
          <w:color w:val="000000"/>
          <w:spacing w:val="0"/>
          <w:w w:val="100"/>
          <w:position w:val="0"/>
          <w:sz w:val="24"/>
          <w:szCs w:val="24"/>
        </w:rPr>
        <w:t>)</w:t>
      </w:r>
      <w:r>
        <w:rPr>
          <w:color w:val="000000"/>
          <w:spacing w:val="0"/>
          <w:w w:val="100"/>
          <w:position w:val="0"/>
          <w:sz w:val="24"/>
          <w:szCs w:val="24"/>
        </w:rPr>
        <w:t>中</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类标准。</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397" w:val="left"/>
        </w:tabs>
        <w:bidi w:val="0"/>
        <w:spacing w:before="0" w:after="0" w:line="469" w:lineRule="exact"/>
        <w:ind w:left="0" w:right="0" w:firstLine="0"/>
        <w:jc w:val="left"/>
      </w:pPr>
      <w:bookmarkStart w:id="33" w:name="bookmark33"/>
      <w:r>
        <w:rPr>
          <w:rFonts w:ascii="Times New Roman" w:eastAsia="Times New Roman" w:hAnsi="Times New Roman" w:cs="Times New Roman"/>
          <w:b/>
          <w:bCs/>
          <w:color w:val="000000"/>
          <w:spacing w:val="0"/>
          <w:w w:val="100"/>
          <w:position w:val="0"/>
          <w:sz w:val="24"/>
          <w:szCs w:val="24"/>
        </w:rPr>
        <w:t>2</w:t>
      </w:r>
      <w:bookmarkEnd w:id="33"/>
      <w:r>
        <w:rPr>
          <w:b/>
          <w:bCs/>
          <w:color w:val="000000"/>
          <w:spacing w:val="0"/>
          <w:w w:val="100"/>
          <w:position w:val="0"/>
          <w:sz w:val="24"/>
          <w:szCs w:val="24"/>
        </w:rPr>
        <w:t>、</w:t>
        <w:tab/>
        <w:t>污染物排放标准</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9" w:lineRule="exact"/>
        <w:ind w:left="0" w:right="0" w:firstLine="500"/>
        <w:jc w:val="left"/>
      </w:pPr>
      <w:r>
        <w:rPr>
          <w:color w:val="000000"/>
          <w:spacing w:val="0"/>
          <w:w w:val="100"/>
          <w:position w:val="0"/>
          <w:sz w:val="24"/>
          <w:szCs w:val="24"/>
        </w:rPr>
        <w:t>废气执行《大气污染物综合排放标准》</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GB16297-1996</w:t>
      </w:r>
      <w:r>
        <w:rPr>
          <w:color w:val="000000"/>
          <w:spacing w:val="0"/>
          <w:w w:val="100"/>
          <w:position w:val="0"/>
          <w:sz w:val="24"/>
          <w:szCs w:val="24"/>
        </w:rPr>
        <w:t>)</w:t>
      </w:r>
      <w:r>
        <w:rPr>
          <w:color w:val="000000"/>
          <w:spacing w:val="0"/>
          <w:w w:val="100"/>
          <w:position w:val="0"/>
          <w:sz w:val="24"/>
          <w:szCs w:val="24"/>
        </w:rPr>
        <w:t>中二级标准；</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9" w:lineRule="exact"/>
        <w:ind w:left="0" w:right="0" w:firstLine="500"/>
        <w:jc w:val="both"/>
      </w:pPr>
      <w:r>
        <w:rPr>
          <w:color w:val="000000"/>
          <w:spacing w:val="0"/>
          <w:w w:val="100"/>
          <w:position w:val="0"/>
          <w:sz w:val="24"/>
          <w:szCs w:val="24"/>
        </w:rPr>
        <w:t>废水排放执行《医疗机构水污染物排放标准》</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GB18466-2005</w:t>
      </w:r>
      <w:r>
        <w:rPr>
          <w:color w:val="000000"/>
          <w:spacing w:val="0"/>
          <w:w w:val="100"/>
          <w:position w:val="0"/>
          <w:sz w:val="24"/>
          <w:szCs w:val="24"/>
        </w:rPr>
        <w:t>)</w:t>
      </w:r>
      <w:r>
        <w:rPr>
          <w:color w:val="000000"/>
          <w:spacing w:val="0"/>
          <w:w w:val="100"/>
          <w:position w:val="0"/>
          <w:sz w:val="24"/>
          <w:szCs w:val="24"/>
        </w:rPr>
        <w:t>表</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中的 预处理排放标准；</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9" w:lineRule="exact"/>
        <w:ind w:left="0" w:right="0" w:firstLine="500"/>
        <w:jc w:val="both"/>
      </w:pPr>
      <w:r>
        <w:rPr>
          <w:color w:val="000000"/>
          <w:spacing w:val="0"/>
          <w:w w:val="100"/>
          <w:position w:val="0"/>
          <w:sz w:val="24"/>
          <w:szCs w:val="24"/>
        </w:rPr>
        <w:t>噪声执行①施工期：《建筑施工场界环境噪声排放标准》</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GB12523-2011</w:t>
      </w:r>
      <w:r>
        <w:rPr>
          <w:color w:val="000000"/>
          <w:spacing w:val="0"/>
          <w:w w:val="100"/>
          <w:position w:val="0"/>
          <w:sz w:val="24"/>
          <w:szCs w:val="24"/>
        </w:rPr>
        <w:t xml:space="preserve">) </w:t>
      </w:r>
      <w:r>
        <w:rPr>
          <w:color w:val="000000"/>
          <w:spacing w:val="0"/>
          <w:w w:val="100"/>
          <w:position w:val="0"/>
          <w:sz w:val="24"/>
          <w:szCs w:val="24"/>
        </w:rPr>
        <w:t>标准；②运营期：《工业企业厂界环境噪声排放标准》</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GB12348-2008</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类标 准；</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9" w:lineRule="exact"/>
        <w:ind w:left="0" w:right="0" w:firstLine="500"/>
        <w:jc w:val="both"/>
      </w:pPr>
      <w:r>
        <w:rPr>
          <w:color w:val="000000"/>
          <w:spacing w:val="0"/>
          <w:w w:val="100"/>
          <w:position w:val="0"/>
          <w:sz w:val="24"/>
          <w:szCs w:val="24"/>
        </w:rPr>
        <w:t>一般固废执行《一般工业固体废物贮存和填埋污染控制标准》</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 18599-2020</w:t>
      </w:r>
      <w:r>
        <w:rPr>
          <w:color w:val="000000"/>
          <w:spacing w:val="0"/>
          <w:w w:val="100"/>
          <w:position w:val="0"/>
          <w:sz w:val="24"/>
          <w:szCs w:val="24"/>
        </w:rPr>
        <w:t>)</w:t>
      </w:r>
      <w:r>
        <w:rPr>
          <w:color w:val="000000"/>
          <w:spacing w:val="0"/>
          <w:w w:val="100"/>
          <w:position w:val="0"/>
          <w:sz w:val="24"/>
          <w:szCs w:val="24"/>
        </w:rPr>
        <w:t>；《危险废物贮存污染控制标准》</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GB18597-2001</w:t>
      </w:r>
      <w:r>
        <w:rPr>
          <w:color w:val="000000"/>
          <w:spacing w:val="0"/>
          <w:w w:val="100"/>
          <w:position w:val="0"/>
          <w:sz w:val="24"/>
          <w:szCs w:val="24"/>
        </w:rPr>
        <w:t>)及原环保部公 告【</w:t>
      </w:r>
      <w:r>
        <w:rPr>
          <w:rFonts w:ascii="Times New Roman" w:eastAsia="Times New Roman" w:hAnsi="Times New Roman" w:cs="Times New Roman"/>
          <w:color w:val="000000"/>
          <w:spacing w:val="0"/>
          <w:w w:val="100"/>
          <w:position w:val="0"/>
          <w:sz w:val="24"/>
          <w:szCs w:val="24"/>
        </w:rPr>
        <w:t>2013</w:t>
      </w:r>
      <w:r>
        <w:rPr>
          <w:color w:val="000000"/>
          <w:spacing w:val="0"/>
          <w:w w:val="100"/>
          <w:position w:val="0"/>
          <w:sz w:val="24"/>
          <w:szCs w:val="24"/>
        </w:rPr>
        <w:t>】第</w:t>
      </w:r>
      <w:r>
        <w:rPr>
          <w:rFonts w:ascii="Times New Roman" w:eastAsia="Times New Roman" w:hAnsi="Times New Roman" w:cs="Times New Roman"/>
          <w:color w:val="000000"/>
          <w:spacing w:val="0"/>
          <w:w w:val="100"/>
          <w:position w:val="0"/>
          <w:sz w:val="24"/>
          <w:szCs w:val="24"/>
        </w:rPr>
        <w:t>36</w:t>
      </w:r>
      <w:r>
        <w:rPr>
          <w:color w:val="000000"/>
          <w:spacing w:val="0"/>
          <w:w w:val="100"/>
          <w:position w:val="0"/>
          <w:sz w:val="24"/>
          <w:szCs w:val="24"/>
        </w:rPr>
        <w:t>号修改单。</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397" w:val="left"/>
        </w:tabs>
        <w:bidi w:val="0"/>
        <w:spacing w:before="0" w:after="0" w:line="469" w:lineRule="exact"/>
        <w:ind w:left="0" w:right="0" w:firstLine="0"/>
        <w:jc w:val="left"/>
      </w:pPr>
      <w:bookmarkStart w:id="34" w:name="bookmark34"/>
      <w:r>
        <w:rPr>
          <w:rFonts w:ascii="Times New Roman" w:eastAsia="Times New Roman" w:hAnsi="Times New Roman" w:cs="Times New Roman"/>
          <w:b/>
          <w:bCs/>
          <w:color w:val="000000"/>
          <w:spacing w:val="0"/>
          <w:w w:val="100"/>
          <w:position w:val="0"/>
          <w:sz w:val="24"/>
          <w:szCs w:val="24"/>
        </w:rPr>
        <w:t>3</w:t>
      </w:r>
      <w:bookmarkEnd w:id="34"/>
      <w:r>
        <w:rPr>
          <w:b/>
          <w:bCs/>
          <w:color w:val="000000"/>
          <w:spacing w:val="0"/>
          <w:w w:val="100"/>
          <w:position w:val="0"/>
          <w:sz w:val="24"/>
          <w:szCs w:val="24"/>
        </w:rPr>
        <w:t>、</w:t>
        <w:tab/>
        <w:t>剂量约束值</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9" w:lineRule="exact"/>
        <w:ind w:left="0" w:right="0" w:firstLine="500"/>
        <w:jc w:val="both"/>
      </w:pPr>
      <w:r>
        <w:rPr>
          <w:color w:val="000000"/>
          <w:spacing w:val="0"/>
          <w:w w:val="100"/>
          <w:position w:val="0"/>
          <w:sz w:val="24"/>
          <w:szCs w:val="24"/>
        </w:rPr>
        <w:t>电离辐射执行《电离辐射防护与辐射源安全基本标准》</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GB18871-2002</w:t>
      </w:r>
      <w:r>
        <w:rPr>
          <w:color w:val="000000"/>
          <w:spacing w:val="0"/>
          <w:w w:val="100"/>
          <w:position w:val="0"/>
          <w:sz w:val="24"/>
          <w:szCs w:val="24"/>
        </w:rPr>
        <w:t>)</w:t>
      </w:r>
      <w:r>
        <w:rPr>
          <w:color w:val="000000"/>
          <w:spacing w:val="0"/>
          <w:w w:val="100"/>
          <w:position w:val="0"/>
          <w:sz w:val="24"/>
          <w:szCs w:val="24"/>
        </w:rPr>
        <w:t>。</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9" w:lineRule="exact"/>
        <w:ind w:left="0" w:right="0" w:firstLine="500"/>
        <w:jc w:val="both"/>
      </w:pPr>
      <w:r>
        <w:rPr>
          <w:color w:val="000000"/>
          <w:spacing w:val="0"/>
          <w:w w:val="100"/>
          <w:position w:val="0"/>
          <w:sz w:val="24"/>
          <w:szCs w:val="24"/>
        </w:rPr>
        <w:t>职业照射：根据《电离辐射防护与辐射源安全基本标准》</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GB18871-2002</w:t>
      </w:r>
      <w:r>
        <w:rPr>
          <w:color w:val="000000"/>
          <w:spacing w:val="0"/>
          <w:w w:val="100"/>
          <w:position w:val="0"/>
          <w:sz w:val="24"/>
          <w:szCs w:val="24"/>
        </w:rPr>
        <w:t xml:space="preserve">) </w:t>
      </w:r>
      <w:r>
        <w:rPr>
          <w:color w:val="000000"/>
          <w:spacing w:val="0"/>
          <w:w w:val="100"/>
          <w:position w:val="0"/>
          <w:sz w:val="24"/>
          <w:szCs w:val="24"/>
        </w:rPr>
        <w:t>第</w:t>
      </w:r>
      <w:r>
        <w:rPr>
          <w:rFonts w:ascii="Times New Roman" w:eastAsia="Times New Roman" w:hAnsi="Times New Roman" w:cs="Times New Roman"/>
          <w:color w:val="000000"/>
          <w:spacing w:val="0"/>
          <w:w w:val="100"/>
          <w:position w:val="0"/>
          <w:sz w:val="24"/>
          <w:szCs w:val="24"/>
        </w:rPr>
        <w:t>4.3.2.1</w:t>
      </w:r>
      <w:r>
        <w:rPr>
          <w:color w:val="000000"/>
          <w:spacing w:val="0"/>
          <w:w w:val="100"/>
          <w:position w:val="0"/>
          <w:sz w:val="24"/>
          <w:szCs w:val="24"/>
        </w:rPr>
        <w:t>条的规定，对任何工作人员，由来自各项获准实践的综合照射所致的 个人总有效剂量不超过由审管部门决定的连续</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年的年平均有效剂量(但不可作 任何追溯平均)</w:t>
      </w:r>
      <w:r>
        <w:rPr>
          <w:rFonts w:ascii="Times New Roman" w:eastAsia="Times New Roman" w:hAnsi="Times New Roman" w:cs="Times New Roman"/>
          <w:color w:val="000000"/>
          <w:spacing w:val="0"/>
          <w:w w:val="100"/>
          <w:position w:val="0"/>
          <w:sz w:val="24"/>
          <w:szCs w:val="24"/>
        </w:rPr>
        <w:t>20mSv</w:t>
      </w:r>
      <w:r>
        <w:rPr>
          <w:color w:val="000000"/>
          <w:spacing w:val="0"/>
          <w:w w:val="100"/>
          <w:position w:val="0"/>
          <w:sz w:val="24"/>
          <w:szCs w:val="24"/>
        </w:rPr>
        <w:t>。</w:t>
      </w:r>
      <w:r>
        <w:rPr>
          <w:color w:val="000000"/>
          <w:spacing w:val="0"/>
          <w:w w:val="100"/>
          <w:position w:val="0"/>
          <w:sz w:val="24"/>
          <w:szCs w:val="24"/>
        </w:rPr>
        <w:t>四肢(手和足)或皮肤的年当量剂量不超过</w:t>
      </w:r>
      <w:r>
        <w:rPr>
          <w:rFonts w:ascii="Times New Roman" w:eastAsia="Times New Roman" w:hAnsi="Times New Roman" w:cs="Times New Roman"/>
          <w:color w:val="000000"/>
          <w:spacing w:val="0"/>
          <w:w w:val="100"/>
          <w:position w:val="0"/>
          <w:sz w:val="24"/>
          <w:szCs w:val="24"/>
        </w:rPr>
        <w:t>500mSv</w:t>
      </w:r>
      <w:r>
        <w:rPr>
          <w:color w:val="000000"/>
          <w:spacing w:val="0"/>
          <w:w w:val="100"/>
          <w:position w:val="0"/>
          <w:sz w:val="24"/>
          <w:szCs w:val="24"/>
        </w:rPr>
        <w:t>。</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9" w:lineRule="exact"/>
        <w:ind w:left="0" w:right="0" w:firstLine="500"/>
        <w:jc w:val="both"/>
      </w:pPr>
      <w:r>
        <w:rPr>
          <w:color w:val="000000"/>
          <w:spacing w:val="0"/>
          <w:w w:val="100"/>
          <w:position w:val="0"/>
          <w:sz w:val="24"/>
          <w:szCs w:val="24"/>
        </w:rPr>
        <w:t>公众照射：第</w:t>
      </w:r>
      <w:r>
        <w:rPr>
          <w:rFonts w:ascii="Times New Roman" w:eastAsia="Times New Roman" w:hAnsi="Times New Roman" w:cs="Times New Roman"/>
          <w:color w:val="000000"/>
          <w:spacing w:val="0"/>
          <w:w w:val="100"/>
          <w:position w:val="0"/>
          <w:sz w:val="24"/>
          <w:szCs w:val="24"/>
        </w:rPr>
        <w:t>B1.2.1</w:t>
      </w:r>
      <w:r>
        <w:rPr>
          <w:color w:val="000000"/>
          <w:spacing w:val="0"/>
          <w:w w:val="100"/>
          <w:position w:val="0"/>
          <w:sz w:val="24"/>
          <w:szCs w:val="24"/>
        </w:rPr>
        <w:t>条的规定，实践使公众中有关关键人群组的成员所受 到的平均剂量估计值不应超过年有效剂量</w:t>
      </w:r>
      <w:r>
        <w:rPr>
          <w:rFonts w:ascii="Times New Roman" w:eastAsia="Times New Roman" w:hAnsi="Times New Roman" w:cs="Times New Roman"/>
          <w:color w:val="000000"/>
          <w:spacing w:val="0"/>
          <w:w w:val="100"/>
          <w:position w:val="0"/>
          <w:sz w:val="24"/>
          <w:szCs w:val="24"/>
        </w:rPr>
        <w:t>1mSv</w:t>
      </w:r>
      <w:r>
        <w:rPr>
          <w:color w:val="000000"/>
          <w:spacing w:val="0"/>
          <w:w w:val="100"/>
          <w:position w:val="0"/>
          <w:sz w:val="24"/>
          <w:szCs w:val="24"/>
        </w:rPr>
        <w:t>。</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9" w:lineRule="exact"/>
        <w:ind w:left="0" w:right="0" w:firstLine="500"/>
        <w:jc w:val="both"/>
      </w:pPr>
      <w:r>
        <w:rPr>
          <w:b/>
          <w:bCs/>
          <w:color w:val="000000"/>
          <w:spacing w:val="0"/>
          <w:w w:val="100"/>
          <w:position w:val="0"/>
          <w:sz w:val="24"/>
          <w:szCs w:val="24"/>
        </w:rPr>
        <w:t>本评价按上述标准中规定的职业照射年平均有效剂量的</w:t>
      </w:r>
      <w:r>
        <w:rPr>
          <w:rFonts w:ascii="Times New Roman" w:eastAsia="Times New Roman" w:hAnsi="Times New Roman" w:cs="Times New Roman"/>
          <w:b/>
          <w:bCs/>
          <w:color w:val="000000"/>
          <w:spacing w:val="0"/>
          <w:w w:val="100"/>
          <w:position w:val="0"/>
          <w:sz w:val="24"/>
          <w:szCs w:val="24"/>
        </w:rPr>
        <w:t>1/4</w:t>
      </w:r>
      <w:r>
        <w:rPr>
          <w:b/>
          <w:bCs/>
          <w:color w:val="000000"/>
          <w:spacing w:val="0"/>
          <w:w w:val="100"/>
          <w:position w:val="0"/>
          <w:sz w:val="24"/>
          <w:szCs w:val="24"/>
        </w:rPr>
        <w:t xml:space="preserve">执行，即 </w:t>
      </w:r>
      <w:r>
        <w:rPr>
          <w:rFonts w:ascii="Times New Roman" w:eastAsia="Times New Roman" w:hAnsi="Times New Roman" w:cs="Times New Roman"/>
          <w:b/>
          <w:bCs/>
          <w:color w:val="000000"/>
          <w:spacing w:val="0"/>
          <w:w w:val="100"/>
          <w:position w:val="0"/>
          <w:sz w:val="24"/>
          <w:szCs w:val="24"/>
        </w:rPr>
        <w:t>5mSv/a</w:t>
      </w:r>
      <w:r>
        <w:rPr>
          <w:b/>
          <w:bCs/>
          <w:color w:val="000000"/>
          <w:spacing w:val="0"/>
          <w:w w:val="100"/>
          <w:position w:val="0"/>
          <w:sz w:val="24"/>
          <w:szCs w:val="24"/>
        </w:rPr>
        <w:t>，</w:t>
      </w:r>
      <w:r>
        <w:rPr>
          <w:b/>
          <w:bCs/>
          <w:color w:val="000000"/>
          <w:spacing w:val="0"/>
          <w:w w:val="100"/>
          <w:position w:val="0"/>
          <w:sz w:val="24"/>
          <w:szCs w:val="24"/>
        </w:rPr>
        <w:t>四肢(手和足)或皮肤的年当量剂量约束限值为</w:t>
      </w:r>
      <w:r>
        <w:rPr>
          <w:rFonts w:ascii="Times New Roman" w:eastAsia="Times New Roman" w:hAnsi="Times New Roman" w:cs="Times New Roman"/>
          <w:b/>
          <w:bCs/>
          <w:color w:val="000000"/>
          <w:spacing w:val="0"/>
          <w:w w:val="100"/>
          <w:position w:val="0"/>
          <w:sz w:val="24"/>
          <w:szCs w:val="24"/>
        </w:rPr>
        <w:t>125mSv</w:t>
      </w:r>
      <w:r>
        <w:rPr>
          <w:b/>
          <w:bCs/>
          <w:color w:val="000000"/>
          <w:spacing w:val="0"/>
          <w:w w:val="100"/>
          <w:position w:val="0"/>
          <w:sz w:val="24"/>
          <w:szCs w:val="24"/>
        </w:rPr>
        <w:t>；</w:t>
      </w:r>
      <w:r>
        <w:rPr>
          <w:b/>
          <w:bCs/>
          <w:color w:val="000000"/>
          <w:spacing w:val="0"/>
          <w:w w:val="100"/>
          <w:position w:val="0"/>
          <w:sz w:val="24"/>
          <w:szCs w:val="24"/>
        </w:rPr>
        <w:t>公众照射按 照标准中规定的年有效剂量的</w:t>
      </w:r>
      <w:r>
        <w:rPr>
          <w:rFonts w:ascii="Times New Roman" w:eastAsia="Times New Roman" w:hAnsi="Times New Roman" w:cs="Times New Roman"/>
          <w:b/>
          <w:bCs/>
          <w:color w:val="000000"/>
          <w:spacing w:val="0"/>
          <w:w w:val="100"/>
          <w:position w:val="0"/>
          <w:sz w:val="24"/>
          <w:szCs w:val="24"/>
        </w:rPr>
        <w:t>1/10</w:t>
      </w:r>
      <w:r>
        <w:rPr>
          <w:b/>
          <w:bCs/>
          <w:color w:val="000000"/>
          <w:spacing w:val="0"/>
          <w:w w:val="100"/>
          <w:position w:val="0"/>
          <w:sz w:val="24"/>
          <w:szCs w:val="24"/>
        </w:rPr>
        <w:t>执行，即</w:t>
      </w:r>
      <w:r>
        <w:rPr>
          <w:rFonts w:ascii="Times New Roman" w:eastAsia="Times New Roman" w:hAnsi="Times New Roman" w:cs="Times New Roman"/>
          <w:b/>
          <w:bCs/>
          <w:color w:val="000000"/>
          <w:spacing w:val="0"/>
          <w:w w:val="100"/>
          <w:position w:val="0"/>
          <w:sz w:val="24"/>
          <w:szCs w:val="24"/>
        </w:rPr>
        <w:t>0.1mSv/a</w:t>
      </w:r>
      <w:r>
        <w:rPr>
          <w:b/>
          <w:bCs/>
          <w:color w:val="000000"/>
          <w:spacing w:val="0"/>
          <w:w w:val="100"/>
          <w:position w:val="0"/>
          <w:sz w:val="24"/>
          <w:szCs w:val="24"/>
        </w:rPr>
        <w:t>。</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397" w:val="left"/>
        </w:tabs>
        <w:bidi w:val="0"/>
        <w:spacing w:before="0" w:after="0" w:line="469" w:lineRule="exact"/>
        <w:ind w:left="0" w:right="0" w:firstLine="0"/>
        <w:jc w:val="left"/>
      </w:pPr>
      <w:bookmarkStart w:id="35" w:name="bookmark35"/>
      <w:r>
        <w:rPr>
          <w:rFonts w:ascii="Times New Roman" w:eastAsia="Times New Roman" w:hAnsi="Times New Roman" w:cs="Times New Roman"/>
          <w:b/>
          <w:bCs/>
          <w:color w:val="000000"/>
          <w:spacing w:val="0"/>
          <w:w w:val="100"/>
          <w:position w:val="0"/>
          <w:sz w:val="24"/>
          <w:szCs w:val="24"/>
        </w:rPr>
        <w:t>4</w:t>
      </w:r>
      <w:bookmarkEnd w:id="35"/>
      <w:r>
        <w:rPr>
          <w:b/>
          <w:bCs/>
          <w:color w:val="000000"/>
          <w:spacing w:val="0"/>
          <w:w w:val="100"/>
          <w:position w:val="0"/>
          <w:sz w:val="24"/>
          <w:szCs w:val="24"/>
        </w:rPr>
        <w:t>、</w:t>
        <w:tab/>
        <w:t>放射工作场所边界周围剂量率控制水平</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9" w:lineRule="exact"/>
        <w:ind w:left="0" w:right="0" w:firstLine="500"/>
        <w:jc w:val="both"/>
      </w:pPr>
      <w:r>
        <w:rPr>
          <w:color w:val="000000"/>
          <w:spacing w:val="0"/>
          <w:w w:val="100"/>
          <w:position w:val="0"/>
          <w:sz w:val="24"/>
          <w:szCs w:val="24"/>
        </w:rPr>
        <w:t xml:space="preserve">放射工作场所边界周围剂量率控制水平参照《放射诊断放射防护要求》 </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GBZ130-2020</w:t>
      </w:r>
      <w:r>
        <w:rPr>
          <w:color w:val="000000"/>
          <w:spacing w:val="0"/>
          <w:w w:val="100"/>
          <w:position w:val="0"/>
          <w:sz w:val="24"/>
          <w:szCs w:val="24"/>
        </w:rPr>
        <w:t>)</w:t>
      </w:r>
      <w:r>
        <w:rPr>
          <w:color w:val="000000"/>
          <w:spacing w:val="0"/>
          <w:w w:val="100"/>
          <w:position w:val="0"/>
          <w:sz w:val="24"/>
          <w:szCs w:val="24"/>
        </w:rPr>
        <w:t>有关规定，本项目医用射线装置使用场所在距离机房屏蔽体外</w:t>
      </w:r>
    </w:p>
    <w:p>
      <w:pPr>
        <w:pStyle w:val="Style25"/>
        <w:keepNext w:val="0"/>
        <w:keepLines w:val="0"/>
        <w:widowControl w:val="0"/>
        <w:shd w:val="clear" w:color="auto" w:fill="auto"/>
        <w:bidi w:val="0"/>
        <w:spacing w:before="0" w:after="140" w:line="240" w:lineRule="auto"/>
        <w:ind w:left="0" w:right="0" w:firstLine="260"/>
        <w:jc w:val="left"/>
      </w:pPr>
      <w:r>
        <w:rPr>
          <w:color w:val="000000"/>
          <w:spacing w:val="0"/>
          <w:w w:val="100"/>
          <w:position w:val="0"/>
          <w:sz w:val="24"/>
          <w:szCs w:val="24"/>
        </w:rPr>
        <w:t>表面</w:t>
      </w:r>
      <w:r>
        <w:rPr>
          <w:rFonts w:ascii="Times New Roman" w:eastAsia="Times New Roman" w:hAnsi="Times New Roman" w:cs="Times New Roman"/>
          <w:color w:val="000000"/>
          <w:spacing w:val="0"/>
          <w:w w:val="100"/>
          <w:position w:val="0"/>
          <w:sz w:val="24"/>
          <w:szCs w:val="24"/>
        </w:rPr>
        <w:t>30cm</w:t>
      </w:r>
      <w:r>
        <w:rPr>
          <w:color w:val="000000"/>
          <w:spacing w:val="0"/>
          <w:w w:val="100"/>
          <w:position w:val="0"/>
          <w:sz w:val="24"/>
          <w:szCs w:val="24"/>
        </w:rPr>
        <w:t>外，周围辐射剂量率应满足：控制目标值不大于</w:t>
      </w:r>
      <w:r>
        <w:rPr>
          <w:rFonts w:ascii="Times New Roman" w:eastAsia="Times New Roman" w:hAnsi="Times New Roman" w:cs="Times New Roman"/>
          <w:color w:val="000000"/>
          <w:spacing w:val="0"/>
          <w:w w:val="100"/>
          <w:position w:val="0"/>
          <w:sz w:val="24"/>
          <w:szCs w:val="24"/>
        </w:rPr>
        <w:t>2.5pSv/h</w:t>
      </w:r>
      <w:r>
        <w:rPr>
          <w:color w:val="000000"/>
          <w:spacing w:val="0"/>
          <w:w w:val="100"/>
          <w:position w:val="0"/>
          <w:sz w:val="24"/>
          <w:szCs w:val="24"/>
        </w:rPr>
        <w:t>。</w:t>
      </w:r>
    </w:p>
    <w:p>
      <w:pPr>
        <w:pStyle w:val="Style25"/>
        <w:keepNext w:val="0"/>
        <w:keepLines w:val="0"/>
        <w:widowControl w:val="0"/>
        <w:shd w:val="clear" w:color="auto" w:fill="auto"/>
        <w:bidi w:val="0"/>
        <w:spacing w:before="0" w:after="0" w:line="240" w:lineRule="auto"/>
        <w:ind w:left="0" w:right="0" w:firstLine="260"/>
        <w:jc w:val="left"/>
      </w:pPr>
      <w:bookmarkStart w:id="36" w:name="bookmark36"/>
      <w:r>
        <w:rPr>
          <w:rFonts w:ascii="Times New Roman" w:eastAsia="Times New Roman" w:hAnsi="Times New Roman" w:cs="Times New Roman"/>
          <w:b/>
          <w:bCs/>
          <w:color w:val="000000"/>
          <w:spacing w:val="0"/>
          <w:w w:val="100"/>
          <w:position w:val="0"/>
          <w:sz w:val="24"/>
          <w:szCs w:val="24"/>
        </w:rPr>
        <w:t>5</w:t>
      </w:r>
      <w:bookmarkEnd w:id="36"/>
      <w:r>
        <w:rPr>
          <w:b/>
          <w:bCs/>
          <w:color w:val="000000"/>
          <w:spacing w:val="0"/>
          <w:w w:val="100"/>
          <w:position w:val="0"/>
          <w:sz w:val="24"/>
          <w:szCs w:val="24"/>
        </w:rPr>
        <w:t>、臭氧的排放标准</w:t>
      </w:r>
    </w:p>
    <w:p>
      <w:pPr>
        <w:pStyle w:val="Style25"/>
        <w:keepNext w:val="0"/>
        <w:keepLines w:val="0"/>
        <w:widowControl w:val="0"/>
        <w:shd w:val="clear" w:color="auto" w:fill="auto"/>
        <w:bidi w:val="0"/>
        <w:spacing w:before="0" w:after="0" w:line="469" w:lineRule="exact"/>
        <w:ind w:left="260" w:right="0" w:firstLine="480"/>
        <w:jc w:val="left"/>
        <w:sectPr>
          <w:footnotePr>
            <w:pos w:val="pageBottom"/>
            <w:numFmt w:val="decimal"/>
            <w:numRestart w:val="continuous"/>
          </w:footnotePr>
          <w:type w:val="continuous"/>
          <w:pgSz w:w="11900" w:h="16840"/>
          <w:pgMar w:top="1343" w:right="1323" w:bottom="1694" w:left="1391" w:header="915" w:footer="3" w:gutter="0"/>
          <w:cols w:space="720"/>
          <w:noEndnote/>
          <w:rtlGutter w:val="0"/>
          <w:docGrid w:linePitch="360"/>
        </w:sectPr>
      </w:pPr>
      <w:r>
        <w:rPr>
          <w:color w:val="000000"/>
          <w:spacing w:val="0"/>
          <w:w w:val="100"/>
          <w:position w:val="0"/>
          <w:sz w:val="24"/>
          <w:szCs w:val="24"/>
        </w:rPr>
        <w:t>根据《工作场所有害因素职业接触限值第</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 xml:space="preserve">部分：化学有害因素》 </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GBZ2.1-2019</w:t>
      </w:r>
      <w:r>
        <w:rPr>
          <w:color w:val="000000"/>
          <w:spacing w:val="0"/>
          <w:w w:val="100"/>
          <w:position w:val="0"/>
          <w:sz w:val="24"/>
          <w:szCs w:val="24"/>
        </w:rPr>
        <w:t>)</w:t>
      </w:r>
      <w:r>
        <w:rPr>
          <w:color w:val="000000"/>
          <w:spacing w:val="0"/>
          <w:w w:val="100"/>
          <w:position w:val="0"/>
          <w:sz w:val="24"/>
          <w:szCs w:val="24"/>
        </w:rPr>
        <w:t>室内臭氧符合最高允许浓度</w:t>
      </w:r>
      <w:r>
        <w:rPr>
          <w:rFonts w:ascii="Times New Roman" w:eastAsia="Times New Roman" w:hAnsi="Times New Roman" w:cs="Times New Roman"/>
          <w:color w:val="000000"/>
          <w:spacing w:val="0"/>
          <w:w w:val="100"/>
          <w:position w:val="0"/>
          <w:sz w:val="24"/>
          <w:szCs w:val="24"/>
        </w:rPr>
        <w:t>0.30mg/m</w:t>
      </w:r>
      <w:r>
        <w:rPr>
          <w:rFonts w:ascii="Times New Roman" w:eastAsia="Times New Roman" w:hAnsi="Times New Roman" w:cs="Times New Roman"/>
          <w:color w:val="000000"/>
          <w:spacing w:val="0"/>
          <w:w w:val="100"/>
          <w:position w:val="0"/>
          <w:sz w:val="24"/>
          <w:szCs w:val="24"/>
          <w:vertAlign w:val="superscript"/>
        </w:rPr>
        <w:t>3</w:t>
      </w:r>
      <w:r>
        <w:rPr>
          <w:color w:val="000000"/>
          <w:spacing w:val="0"/>
          <w:w w:val="100"/>
          <w:position w:val="0"/>
          <w:sz w:val="24"/>
          <w:szCs w:val="24"/>
        </w:rPr>
        <w:t>的要求；根据《环境空 气质量标准</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GB3095</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 xml:space="preserve">2012 </w:t>
      </w:r>
      <w:r>
        <w:rPr>
          <w:color w:val="000000"/>
          <w:spacing w:val="0"/>
          <w:w w:val="100"/>
          <w:position w:val="0"/>
          <w:sz w:val="24"/>
          <w:szCs w:val="24"/>
        </w:rPr>
        <w:t>)室外臭氧小时平均浓度符合二级标准</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0.20mg/m</w:t>
      </w:r>
      <w:r>
        <w:rPr>
          <w:rFonts w:ascii="Times New Roman" w:eastAsia="Times New Roman" w:hAnsi="Times New Roman" w:cs="Times New Roman"/>
          <w:color w:val="000000"/>
          <w:spacing w:val="0"/>
          <w:w w:val="100"/>
          <w:position w:val="0"/>
          <w:sz w:val="24"/>
          <w:szCs w:val="24"/>
          <w:vertAlign w:val="superscript"/>
        </w:rPr>
        <w:t>3</w:t>
      </w:r>
      <w:r>
        <w:rPr>
          <w:color w:val="000000"/>
          <w:spacing w:val="0"/>
          <w:w w:val="100"/>
          <w:position w:val="0"/>
          <w:sz w:val="24"/>
          <w:szCs w:val="24"/>
        </w:rPr>
        <w:t xml:space="preserve">) </w:t>
      </w:r>
      <w:r>
        <w:rPr>
          <w:color w:val="000000"/>
          <w:spacing w:val="0"/>
          <w:w w:val="100"/>
          <w:position w:val="0"/>
          <w:sz w:val="24"/>
          <w:szCs w:val="24"/>
        </w:rPr>
        <w:t>的要求。</w:t>
      </w:r>
    </w:p>
    <w:p>
      <w:pPr>
        <w:pStyle w:val="Style12"/>
        <w:keepNext w:val="0"/>
        <w:keepLines w:val="0"/>
        <w:widowControl w:val="0"/>
        <w:shd w:val="clear" w:color="auto" w:fill="auto"/>
        <w:bidi w:val="0"/>
        <w:spacing w:before="560" w:after="400" w:line="240" w:lineRule="auto"/>
        <w:ind w:left="0" w:right="0" w:firstLine="260"/>
        <w:jc w:val="left"/>
      </w:pPr>
      <w:r>
        <w:rPr>
          <w:color w:val="000000"/>
          <w:spacing w:val="0"/>
          <w:w w:val="100"/>
          <w:position w:val="0"/>
        </w:rPr>
        <w:t>表</w:t>
      </w:r>
      <w:r>
        <w:rPr>
          <w:rFonts w:ascii="Times New Roman" w:eastAsia="Times New Roman" w:hAnsi="Times New Roman" w:cs="Times New Roman"/>
          <w:color w:val="000000"/>
          <w:spacing w:val="0"/>
          <w:w w:val="100"/>
          <w:position w:val="0"/>
        </w:rPr>
        <w:t>8</w:t>
      </w:r>
      <w:r>
        <w:rPr>
          <w:color w:val="000000"/>
          <w:spacing w:val="0"/>
          <w:w w:val="100"/>
          <w:position w:val="0"/>
        </w:rPr>
        <w:t>环境质量和辐射现状</w:t>
      </w:r>
    </w:p>
    <w:p>
      <w:pPr>
        <w:pStyle w:val="Style12"/>
        <w:keepNext w:val="0"/>
        <w:keepLines w:val="0"/>
        <w:widowControl w:val="0"/>
        <w:shd w:val="clear" w:color="auto" w:fill="auto"/>
        <w:bidi w:val="0"/>
        <w:spacing w:before="0" w:after="280" w:line="240" w:lineRule="auto"/>
        <w:ind w:left="0" w:right="0" w:firstLine="0"/>
        <w:jc w:val="left"/>
        <w:rPr>
          <w:sz w:val="28"/>
          <w:szCs w:val="28"/>
        </w:rPr>
      </w:pPr>
      <w:r>
        <w:rPr>
          <w:color w:val="000000"/>
          <w:spacing w:val="0"/>
          <w:w w:val="100"/>
          <w:position w:val="0"/>
          <w:sz w:val="28"/>
          <w:szCs w:val="28"/>
        </w:rPr>
        <w:t>环境质量和辐射现状</w:t>
      </w:r>
    </w:p>
    <w:p>
      <w:pPr>
        <w:pStyle w:val="Style38"/>
        <w:keepNext w:val="0"/>
        <w:keepLines w:val="0"/>
        <w:widowControl w:val="0"/>
        <w:shd w:val="clear" w:color="auto" w:fill="auto"/>
        <w:bidi w:val="0"/>
        <w:spacing w:before="0" w:after="0" w:line="240" w:lineRule="auto"/>
        <w:ind w:left="0" w:right="0" w:firstLine="0"/>
        <w:jc w:val="left"/>
      </w:pPr>
      <w:bookmarkStart w:id="37" w:name="bookmark37"/>
      <w:r>
        <w:rPr>
          <w:color w:val="000000"/>
          <w:spacing w:val="0"/>
          <w:w w:val="100"/>
          <w:position w:val="0"/>
        </w:rPr>
        <w:t>一</w:t>
      </w:r>
      <w:bookmarkEnd w:id="37"/>
      <w:r>
        <w:rPr>
          <w:color w:val="000000"/>
          <w:spacing w:val="0"/>
          <w:w w:val="100"/>
          <w:position w:val="0"/>
        </w:rPr>
        <w:t>、项目地理和场所位置</w:t>
      </w:r>
    </w:p>
    <w:p>
      <w:pPr>
        <w:pStyle w:val="Style25"/>
        <w:keepNext w:val="0"/>
        <w:keepLines w:val="0"/>
        <w:widowControl w:val="0"/>
        <w:shd w:val="clear" w:color="auto" w:fill="auto"/>
        <w:bidi w:val="0"/>
        <w:spacing w:before="0" w:after="0" w:line="466" w:lineRule="exact"/>
        <w:ind w:left="0" w:right="0" w:firstLine="480"/>
        <w:jc w:val="both"/>
      </w:pPr>
      <w:r>
        <w:rPr>
          <w:color w:val="000000"/>
          <w:spacing w:val="0"/>
          <w:w w:val="100"/>
          <w:position w:val="0"/>
          <w:sz w:val="24"/>
          <w:szCs w:val="24"/>
        </w:rPr>
        <w:t>本项目选址位于绵阳市江油市太平镇仁爱路</w:t>
      </w:r>
      <w:r>
        <w:rPr>
          <w:rFonts w:ascii="Times New Roman" w:eastAsia="Times New Roman" w:hAnsi="Times New Roman" w:cs="Times New Roman"/>
          <w:color w:val="000000"/>
          <w:spacing w:val="0"/>
          <w:w w:val="100"/>
          <w:position w:val="0"/>
          <w:sz w:val="24"/>
          <w:szCs w:val="24"/>
        </w:rPr>
        <w:t>458</w:t>
      </w:r>
      <w:r>
        <w:rPr>
          <w:color w:val="000000"/>
          <w:spacing w:val="0"/>
          <w:w w:val="100"/>
          <w:position w:val="0"/>
          <w:sz w:val="24"/>
          <w:szCs w:val="24"/>
        </w:rPr>
        <w:t>号江油市中医医院住院医技楼</w:t>
      </w:r>
      <w:r>
        <w:rPr>
          <w:rFonts w:ascii="Times New Roman" w:eastAsia="Times New Roman" w:hAnsi="Times New Roman" w:cs="Times New Roman"/>
          <w:color w:val="000000"/>
          <w:spacing w:val="0"/>
          <w:w w:val="100"/>
          <w:position w:val="0"/>
          <w:sz w:val="24"/>
          <w:szCs w:val="24"/>
        </w:rPr>
        <w:t xml:space="preserve">1 </w:t>
      </w:r>
      <w:r>
        <w:rPr>
          <w:color w:val="000000"/>
          <w:spacing w:val="0"/>
          <w:w w:val="100"/>
          <w:position w:val="0"/>
          <w:sz w:val="24"/>
          <w:szCs w:val="24"/>
        </w:rPr>
        <w:t>层。根据现场踏勘，本项目的外环境关系如下：医院东北侧紧邻双凤路；东南侧紧邻 栖仙路，隔栖仙路</w:t>
      </w:r>
      <w:r>
        <w:rPr>
          <w:rFonts w:ascii="Times New Roman" w:eastAsia="Times New Roman" w:hAnsi="Times New Roman" w:cs="Times New Roman"/>
          <w:color w:val="000000"/>
          <w:spacing w:val="0"/>
          <w:w w:val="100"/>
          <w:position w:val="0"/>
          <w:sz w:val="24"/>
          <w:szCs w:val="24"/>
        </w:rPr>
        <w:t>50m</w:t>
      </w:r>
      <w:r>
        <w:rPr>
          <w:color w:val="000000"/>
          <w:spacing w:val="0"/>
          <w:w w:val="100"/>
          <w:position w:val="0"/>
          <w:sz w:val="24"/>
          <w:szCs w:val="24"/>
        </w:rPr>
        <w:t>范围为中原爱心小区；西北侧邻近明月新城小区，距离约</w:t>
      </w:r>
      <w:r>
        <w:rPr>
          <w:rFonts w:ascii="Times New Roman" w:eastAsia="Times New Roman" w:hAnsi="Times New Roman" w:cs="Times New Roman"/>
          <w:color w:val="000000"/>
          <w:spacing w:val="0"/>
          <w:w w:val="100"/>
          <w:position w:val="0"/>
          <w:sz w:val="24"/>
          <w:szCs w:val="24"/>
        </w:rPr>
        <w:t>50m</w:t>
      </w:r>
      <w:r>
        <w:rPr>
          <w:color w:val="000000"/>
          <w:spacing w:val="0"/>
          <w:w w:val="100"/>
          <w:position w:val="0"/>
          <w:sz w:val="24"/>
          <w:szCs w:val="24"/>
        </w:rPr>
        <w:t xml:space="preserve">； </w:t>
      </w:r>
      <w:r>
        <w:rPr>
          <w:color w:val="000000"/>
          <w:spacing w:val="0"/>
          <w:w w:val="100"/>
          <w:position w:val="0"/>
          <w:sz w:val="24"/>
          <w:szCs w:val="24"/>
        </w:rPr>
        <w:t>西南侧为待建空地，距医院</w:t>
      </w:r>
      <w:r>
        <w:rPr>
          <w:rFonts w:ascii="Times New Roman" w:eastAsia="Times New Roman" w:hAnsi="Times New Roman" w:cs="Times New Roman"/>
          <w:color w:val="000000"/>
          <w:spacing w:val="0"/>
          <w:w w:val="100"/>
          <w:position w:val="0"/>
          <w:sz w:val="24"/>
          <w:szCs w:val="24"/>
        </w:rPr>
        <w:t>90m</w:t>
      </w:r>
      <w:r>
        <w:rPr>
          <w:color w:val="000000"/>
          <w:spacing w:val="0"/>
          <w:w w:val="100"/>
          <w:position w:val="0"/>
          <w:sz w:val="24"/>
          <w:szCs w:val="24"/>
        </w:rPr>
        <w:t>为居安路。</w:t>
      </w:r>
    </w:p>
    <w:p>
      <w:pPr>
        <w:pStyle w:val="Style25"/>
        <w:keepNext w:val="0"/>
        <w:keepLines w:val="0"/>
        <w:widowControl w:val="0"/>
        <w:shd w:val="clear" w:color="auto" w:fill="auto"/>
        <w:bidi w:val="0"/>
        <w:spacing w:before="0" w:after="0" w:line="466" w:lineRule="exact"/>
        <w:ind w:left="0" w:right="0" w:firstLine="480"/>
        <w:jc w:val="both"/>
      </w:pPr>
      <w:r>
        <w:rPr>
          <w:color w:val="000000"/>
          <w:spacing w:val="0"/>
          <w:w w:val="100"/>
          <w:position w:val="0"/>
          <w:sz w:val="24"/>
          <w:szCs w:val="24"/>
        </w:rPr>
        <w:t>本项目</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机房位于住院医技楼</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层放射科，将放射科现有的医生办公室、阅片 室等改建成</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机房及配套房间。由附图</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可知，本项目</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 xml:space="preserve">评价范围均在医院内。 </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机房西南面</w:t>
      </w:r>
      <w:r>
        <w:rPr>
          <w:rFonts w:ascii="Times New Roman" w:eastAsia="Times New Roman" w:hAnsi="Times New Roman" w:cs="Times New Roman"/>
          <w:color w:val="000000"/>
          <w:spacing w:val="0"/>
          <w:w w:val="100"/>
          <w:position w:val="0"/>
          <w:sz w:val="24"/>
          <w:szCs w:val="24"/>
        </w:rPr>
        <w:t>50m</w:t>
      </w:r>
      <w:r>
        <w:rPr>
          <w:color w:val="000000"/>
          <w:spacing w:val="0"/>
          <w:w w:val="100"/>
          <w:position w:val="0"/>
          <w:sz w:val="24"/>
          <w:szCs w:val="24"/>
        </w:rPr>
        <w:t>范围为控制室、设备间、污物间、绿化地、医院门诊楼等；西北 面</w:t>
      </w:r>
      <w:r>
        <w:rPr>
          <w:rFonts w:ascii="Times New Roman" w:eastAsia="Times New Roman" w:hAnsi="Times New Roman" w:cs="Times New Roman"/>
          <w:color w:val="000000"/>
          <w:spacing w:val="0"/>
          <w:w w:val="100"/>
          <w:position w:val="0"/>
          <w:sz w:val="24"/>
          <w:szCs w:val="24"/>
        </w:rPr>
        <w:t>50m</w:t>
      </w:r>
      <w:r>
        <w:rPr>
          <w:color w:val="000000"/>
          <w:spacing w:val="0"/>
          <w:w w:val="100"/>
          <w:position w:val="0"/>
          <w:sz w:val="24"/>
          <w:szCs w:val="24"/>
        </w:rPr>
        <w:t>范围内为缓冲间、铅衣区、卫生间、办公室、值班室、阅片室、检验科等；东 南面</w:t>
      </w:r>
      <w:r>
        <w:rPr>
          <w:rFonts w:ascii="Times New Roman" w:eastAsia="Times New Roman" w:hAnsi="Times New Roman" w:cs="Times New Roman"/>
          <w:color w:val="000000"/>
          <w:spacing w:val="0"/>
          <w:w w:val="100"/>
          <w:position w:val="0"/>
          <w:sz w:val="24"/>
          <w:szCs w:val="24"/>
        </w:rPr>
        <w:t>50m</w:t>
      </w:r>
      <w:r>
        <w:rPr>
          <w:color w:val="000000"/>
          <w:spacing w:val="0"/>
          <w:w w:val="100"/>
          <w:position w:val="0"/>
          <w:sz w:val="24"/>
          <w:szCs w:val="24"/>
        </w:rPr>
        <w:t>范围内为卫生间、护士站、电梯厅、住院部药房、出入院手续办理等；东北 面</w:t>
      </w:r>
      <w:r>
        <w:rPr>
          <w:rFonts w:ascii="Times New Roman" w:eastAsia="Times New Roman" w:hAnsi="Times New Roman" w:cs="Times New Roman"/>
          <w:color w:val="000000"/>
          <w:spacing w:val="0"/>
          <w:w w:val="100"/>
          <w:position w:val="0"/>
          <w:sz w:val="24"/>
          <w:szCs w:val="24"/>
        </w:rPr>
        <w:t>50m</w:t>
      </w:r>
      <w:r>
        <w:rPr>
          <w:color w:val="000000"/>
          <w:spacing w:val="0"/>
          <w:w w:val="100"/>
          <w:position w:val="0"/>
          <w:sz w:val="24"/>
          <w:szCs w:val="24"/>
        </w:rPr>
        <w:t>范围内为放射科</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光机室、</w:t>
      </w:r>
      <w:r>
        <w:rPr>
          <w:rFonts w:ascii="Times New Roman" w:eastAsia="Times New Roman" w:hAnsi="Times New Roman" w:cs="Times New Roman"/>
          <w:color w:val="000000"/>
          <w:spacing w:val="0"/>
          <w:w w:val="100"/>
          <w:position w:val="0"/>
          <w:sz w:val="24"/>
          <w:szCs w:val="24"/>
        </w:rPr>
        <w:t>CT</w:t>
      </w:r>
      <w:r>
        <w:rPr>
          <w:color w:val="000000"/>
          <w:spacing w:val="0"/>
          <w:w w:val="100"/>
          <w:position w:val="0"/>
          <w:sz w:val="24"/>
          <w:szCs w:val="24"/>
        </w:rPr>
        <w:t>室、核磁共振室以及细菌研究室、</w:t>
      </w:r>
      <w:r>
        <w:rPr>
          <w:rFonts w:ascii="Times New Roman" w:eastAsia="Times New Roman" w:hAnsi="Times New Roman" w:cs="Times New Roman"/>
          <w:color w:val="000000"/>
          <w:spacing w:val="0"/>
          <w:w w:val="100"/>
          <w:position w:val="0"/>
          <w:sz w:val="24"/>
          <w:szCs w:val="24"/>
        </w:rPr>
        <w:t>HIV</w:t>
      </w:r>
      <w:r>
        <w:rPr>
          <w:color w:val="000000"/>
          <w:spacing w:val="0"/>
          <w:w w:val="100"/>
          <w:position w:val="0"/>
          <w:sz w:val="24"/>
          <w:szCs w:val="24"/>
        </w:rPr>
        <w:t>检验室 等。楼上</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楼为住院病房；无地下室。本项目</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改建前后平面布置图见附图</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w:t>
      </w:r>
    </w:p>
    <w:p>
      <w:pPr>
        <w:pStyle w:val="Style25"/>
        <w:keepNext w:val="0"/>
        <w:keepLines w:val="0"/>
        <w:widowControl w:val="0"/>
        <w:shd w:val="clear" w:color="auto" w:fill="auto"/>
        <w:bidi w:val="0"/>
        <w:spacing w:before="0" w:after="120" w:line="466" w:lineRule="exact"/>
        <w:ind w:left="0" w:right="0" w:firstLine="480"/>
        <w:jc w:val="both"/>
      </w:pPr>
      <w:r>
        <w:rPr>
          <w:color w:val="000000"/>
          <w:spacing w:val="0"/>
          <w:w w:val="100"/>
          <w:position w:val="0"/>
          <w:sz w:val="24"/>
          <w:szCs w:val="24"/>
        </w:rPr>
        <w:t>在接受本项目环境影响评价委托后，我公司技术人员对项目所在区域进行了踏 勘，本项目现状见图</w:t>
      </w:r>
      <w:r>
        <w:rPr>
          <w:rFonts w:ascii="Times New Roman" w:eastAsia="Times New Roman" w:hAnsi="Times New Roman" w:cs="Times New Roman"/>
          <w:color w:val="000000"/>
          <w:spacing w:val="0"/>
          <w:w w:val="100"/>
          <w:position w:val="0"/>
          <w:sz w:val="24"/>
          <w:szCs w:val="24"/>
        </w:rPr>
        <w:t>8-1</w:t>
      </w:r>
      <w:r>
        <w:rPr>
          <w:color w:val="000000"/>
          <w:spacing w:val="0"/>
          <w:w w:val="100"/>
          <w:position w:val="0"/>
          <w:sz w:val="24"/>
          <w:szCs w:val="24"/>
        </w:rPr>
        <w:t>。</w:t>
      </w:r>
    </w:p>
    <w:p>
      <w:pPr>
        <w:widowControl w:val="0"/>
        <w:jc w:val="center"/>
        <w:rPr>
          <w:sz w:val="2"/>
          <w:szCs w:val="2"/>
        </w:rPr>
      </w:pPr>
      <w:r>
        <w:drawing>
          <wp:inline>
            <wp:extent cx="3779520" cy="1743710"/>
            <wp:docPr id="13" name="Picutre 13"/>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a:stretch/>
                  </pic:blipFill>
                  <pic:spPr>
                    <a:xfrm>
                      <a:ext cx="3779520" cy="1743710"/>
                    </a:xfrm>
                    <a:prstGeom prst="rect"/>
                  </pic:spPr>
                </pic:pic>
              </a:graphicData>
            </a:graphic>
          </wp:inline>
        </w:drawing>
      </w:r>
    </w:p>
    <w:p>
      <w:pPr>
        <w:pStyle w:val="Style5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图</w:t>
      </w:r>
      <w:r>
        <w:rPr>
          <w:rFonts w:ascii="SimHei" w:eastAsia="SimHei" w:hAnsi="SimHei" w:cs="SimHei"/>
          <w:b w:val="0"/>
          <w:bCs w:val="0"/>
          <w:color w:val="000000"/>
          <w:spacing w:val="0"/>
          <w:w w:val="100"/>
          <w:position w:val="0"/>
          <w:sz w:val="20"/>
          <w:szCs w:val="20"/>
        </w:rPr>
        <w:t>8-1</w:t>
      </w:r>
      <w:r>
        <w:rPr>
          <w:color w:val="000000"/>
          <w:spacing w:val="0"/>
          <w:w w:val="100"/>
          <w:position w:val="0"/>
        </w:rPr>
        <w:t>本项目</w:t>
      </w:r>
      <w:r>
        <w:rPr>
          <w:rFonts w:ascii="SimHei" w:eastAsia="SimHei" w:hAnsi="SimHei" w:cs="SimHei"/>
          <w:b w:val="0"/>
          <w:bCs w:val="0"/>
          <w:color w:val="000000"/>
          <w:spacing w:val="0"/>
          <w:w w:val="100"/>
          <w:position w:val="0"/>
          <w:sz w:val="20"/>
          <w:szCs w:val="20"/>
        </w:rPr>
        <w:t>DSA</w:t>
      </w:r>
      <w:r>
        <w:rPr>
          <w:color w:val="000000"/>
          <w:spacing w:val="0"/>
          <w:w w:val="100"/>
          <w:position w:val="0"/>
        </w:rPr>
        <w:t>拟建位置现状图</w:t>
      </w:r>
    </w:p>
    <w:p>
      <w:pPr>
        <w:widowControl w:val="0"/>
        <w:spacing w:after="279" w:line="1" w:lineRule="exact"/>
      </w:pPr>
    </w:p>
    <w:p>
      <w:pPr>
        <w:pStyle w:val="Style38"/>
        <w:keepNext w:val="0"/>
        <w:keepLines w:val="0"/>
        <w:widowControl w:val="0"/>
        <w:shd w:val="clear" w:color="auto" w:fill="auto"/>
        <w:bidi w:val="0"/>
        <w:spacing w:before="0" w:after="0" w:line="240" w:lineRule="auto"/>
        <w:ind w:left="0" w:right="0" w:firstLine="0"/>
        <w:jc w:val="left"/>
      </w:pPr>
      <w:bookmarkStart w:id="38" w:name="bookmark38"/>
      <w:r>
        <w:rPr>
          <w:color w:val="000000"/>
          <w:spacing w:val="0"/>
          <w:w w:val="100"/>
          <w:position w:val="0"/>
        </w:rPr>
        <w:t>二</w:t>
      </w:r>
      <w:bookmarkEnd w:id="38"/>
      <w:r>
        <w:rPr>
          <w:color w:val="000000"/>
          <w:spacing w:val="0"/>
          <w:w w:val="100"/>
          <w:position w:val="0"/>
        </w:rPr>
        <w:t>、本项目主要环境影响</w:t>
      </w:r>
    </w:p>
    <w:p>
      <w:pPr>
        <w:pStyle w:val="Style25"/>
        <w:keepNext w:val="0"/>
        <w:keepLines w:val="0"/>
        <w:widowControl w:val="0"/>
        <w:shd w:val="clear" w:color="auto" w:fill="auto"/>
        <w:bidi w:val="0"/>
        <w:spacing w:before="0" w:after="200" w:line="485" w:lineRule="exact"/>
        <w:ind w:left="0" w:right="0" w:firstLine="480"/>
        <w:jc w:val="both"/>
      </w:pPr>
      <w:r>
        <w:rPr>
          <w:color w:val="000000"/>
          <w:spacing w:val="0"/>
          <w:w w:val="100"/>
          <w:position w:val="0"/>
          <w:sz w:val="24"/>
          <w:szCs w:val="24"/>
        </w:rPr>
        <w:t>本项目在投入运营后，主要对环境造成影响的是</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在曝光过程中，产生的</w:t>
      </w:r>
      <w:r>
        <w:rPr>
          <w:rFonts w:ascii="Times New Roman" w:eastAsia="Times New Roman" w:hAnsi="Times New Roman" w:cs="Times New Roman"/>
          <w:color w:val="000000"/>
          <w:spacing w:val="0"/>
          <w:w w:val="100"/>
          <w:position w:val="0"/>
          <w:sz w:val="24"/>
          <w:szCs w:val="24"/>
        </w:rPr>
        <w:t xml:space="preserve">X </w:t>
      </w:r>
      <w:r>
        <w:rPr>
          <w:color w:val="000000"/>
          <w:spacing w:val="0"/>
          <w:w w:val="100"/>
          <w:position w:val="0"/>
          <w:sz w:val="24"/>
          <w:szCs w:val="24"/>
        </w:rPr>
        <w:t>射线。</w:t>
      </w:r>
      <w:r>
        <w:br w:type="page"/>
      </w:r>
    </w:p>
    <w:tbl>
      <w:tblPr>
        <w:tblOverlap w:val="never"/>
        <w:jc w:val="center"/>
        <w:tblLayout w:type="fixed"/>
      </w:tblPr>
      <w:tblGrid>
        <w:gridCol w:w="1142"/>
        <w:gridCol w:w="672"/>
        <w:gridCol w:w="744"/>
        <w:gridCol w:w="1651"/>
        <w:gridCol w:w="2635"/>
        <w:gridCol w:w="2275"/>
      </w:tblGrid>
      <w:tr>
        <w:trPr>
          <w:trHeight w:val="2366" w:hRule="exact"/>
        </w:trPr>
        <w:tc>
          <w:tcPr>
            <w:gridSpan w:val="6"/>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28"/>
                <w:szCs w:val="28"/>
              </w:rPr>
            </w:pPr>
            <w:r>
              <w:rPr>
                <w:b/>
                <w:bCs/>
                <w:color w:val="000000"/>
                <w:spacing w:val="0"/>
                <w:w w:val="100"/>
                <w:position w:val="0"/>
                <w:sz w:val="28"/>
                <w:szCs w:val="28"/>
              </w:rPr>
              <w:t>三、本项目所在地</w:t>
            </w:r>
            <w:r>
              <w:rPr>
                <w:rFonts w:ascii="Times New Roman" w:eastAsia="Times New Roman" w:hAnsi="Times New Roman" w:cs="Times New Roman"/>
                <w:b/>
                <w:bCs/>
                <w:color w:val="000000"/>
                <w:spacing w:val="0"/>
                <w:w w:val="100"/>
                <w:position w:val="0"/>
                <w:sz w:val="28"/>
                <w:szCs w:val="28"/>
              </w:rPr>
              <w:t>X-Y</w:t>
            </w:r>
            <w:r>
              <w:rPr>
                <w:b/>
                <w:bCs/>
                <w:color w:val="000000"/>
                <w:spacing w:val="0"/>
                <w:w w:val="100"/>
                <w:position w:val="0"/>
                <w:sz w:val="28"/>
                <w:szCs w:val="28"/>
              </w:rPr>
              <w:t>辐射空气吸收剂量现状监测</w:t>
            </w:r>
          </w:p>
          <w:p>
            <w:pPr>
              <w:pStyle w:val="Style2"/>
              <w:keepNext w:val="0"/>
              <w:keepLines w:val="0"/>
              <w:widowControl w:val="0"/>
              <w:shd w:val="clear" w:color="auto" w:fill="auto"/>
              <w:bidi w:val="0"/>
              <w:spacing w:before="0" w:after="120" w:line="468" w:lineRule="exact"/>
              <w:ind w:left="0" w:right="0" w:firstLine="580"/>
              <w:jc w:val="both"/>
            </w:pPr>
            <w:r>
              <w:rPr>
                <w:color w:val="000000"/>
                <w:spacing w:val="0"/>
                <w:w w:val="100"/>
                <w:position w:val="0"/>
                <w:sz w:val="24"/>
                <w:szCs w:val="24"/>
              </w:rPr>
              <w:t>西弗测试技术成都有限公司于</w:t>
            </w:r>
            <w:r>
              <w:rPr>
                <w:rFonts w:ascii="Times New Roman" w:eastAsia="Times New Roman" w:hAnsi="Times New Roman" w:cs="Times New Roman"/>
                <w:color w:val="000000"/>
                <w:spacing w:val="0"/>
                <w:w w:val="100"/>
                <w:position w:val="0"/>
                <w:sz w:val="24"/>
                <w:szCs w:val="24"/>
              </w:rPr>
              <w:t>2021</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10</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26</w:t>
            </w:r>
            <w:r>
              <w:rPr>
                <w:color w:val="000000"/>
                <w:spacing w:val="0"/>
                <w:w w:val="100"/>
                <w:position w:val="0"/>
                <w:sz w:val="24"/>
                <w:szCs w:val="24"/>
              </w:rPr>
              <w:t>日按照委托单位要求对江油市中医 医院新增数字减影血管造影机</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w:t>
            </w:r>
            <w:r>
              <w:rPr>
                <w:color w:val="000000"/>
                <w:spacing w:val="0"/>
                <w:w w:val="100"/>
                <w:position w:val="0"/>
                <w:sz w:val="24"/>
                <w:szCs w:val="24"/>
              </w:rPr>
              <w:t>项目拟建场所周围，进行了辐射环境现状布点 监测，其监测项目、分析方法及来源见表</w:t>
            </w:r>
            <w:r>
              <w:rPr>
                <w:rFonts w:ascii="Times New Roman" w:eastAsia="Times New Roman" w:hAnsi="Times New Roman" w:cs="Times New Roman"/>
                <w:color w:val="000000"/>
                <w:spacing w:val="0"/>
                <w:w w:val="100"/>
                <w:position w:val="0"/>
                <w:sz w:val="24"/>
                <w:szCs w:val="24"/>
              </w:rPr>
              <w:t>8-1</w:t>
            </w:r>
            <w:r>
              <w:rPr>
                <w:color w:val="000000"/>
                <w:spacing w:val="0"/>
                <w:w w:val="100"/>
                <w:position w:val="0"/>
                <w:sz w:val="24"/>
                <w:szCs w:val="24"/>
              </w:rPr>
              <w:t>。</w:t>
            </w:r>
          </w:p>
          <w:p>
            <w:pPr>
              <w:pStyle w:val="Style2"/>
              <w:keepNext w:val="0"/>
              <w:keepLines w:val="0"/>
              <w:widowControl w:val="0"/>
              <w:shd w:val="clear" w:color="auto" w:fill="auto"/>
              <w:bidi w:val="0"/>
              <w:spacing w:before="0" w:after="80" w:line="240" w:lineRule="auto"/>
              <w:ind w:left="0" w:right="0" w:firstLine="0"/>
              <w:jc w:val="center"/>
              <w:rPr>
                <w:sz w:val="20"/>
                <w:szCs w:val="20"/>
              </w:rPr>
            </w:pPr>
            <w:r>
              <w:rPr>
                <w:b/>
                <w:bCs/>
                <w:color w:val="000000"/>
                <w:spacing w:val="0"/>
                <w:w w:val="100"/>
                <w:position w:val="0"/>
                <w:sz w:val="20"/>
                <w:szCs w:val="20"/>
              </w:rPr>
              <w:t>表</w:t>
            </w:r>
            <w:r>
              <w:rPr>
                <w:rFonts w:ascii="SimHei" w:eastAsia="SimHei" w:hAnsi="SimHei" w:cs="SimHei"/>
                <w:color w:val="000000"/>
                <w:spacing w:val="0"/>
                <w:w w:val="100"/>
                <w:position w:val="0"/>
                <w:sz w:val="20"/>
                <w:szCs w:val="20"/>
              </w:rPr>
              <w:t>8-1</w:t>
            </w:r>
            <w:r>
              <w:rPr>
                <w:b/>
                <w:bCs/>
                <w:color w:val="000000"/>
                <w:spacing w:val="0"/>
                <w:w w:val="100"/>
                <w:position w:val="0"/>
                <w:sz w:val="20"/>
                <w:szCs w:val="20"/>
              </w:rPr>
              <w:t>监测项目、方法及方法来源表</w:t>
            </w:r>
          </w:p>
        </w:tc>
      </w:tr>
      <w:tr>
        <w:trPr>
          <w:trHeight w:val="341" w:hRule="exact"/>
        </w:trPr>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监测项目</w:t>
            </w:r>
          </w:p>
        </w:tc>
        <w:tc>
          <w:tcPr>
            <w:gridSpan w:val="3"/>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监测方法</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620"/>
              <w:jc w:val="left"/>
              <w:rPr>
                <w:sz w:val="20"/>
                <w:szCs w:val="20"/>
              </w:rPr>
            </w:pPr>
            <w:r>
              <w:rPr>
                <w:color w:val="000000"/>
                <w:spacing w:val="0"/>
                <w:w w:val="100"/>
                <w:position w:val="0"/>
                <w:sz w:val="20"/>
                <w:szCs w:val="20"/>
              </w:rPr>
              <w:t>方法来源</w:t>
            </w:r>
          </w:p>
        </w:tc>
      </w:tr>
      <w:tr>
        <w:trPr>
          <w:trHeight w:val="326" w:hRule="exact"/>
        </w:trPr>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bookmarkStart w:id="39" w:name="bookmark39"/>
            <w:r>
              <w:rPr>
                <w:rFonts w:ascii="Times New Roman" w:eastAsia="Times New Roman" w:hAnsi="Times New Roman" w:cs="Times New Roman"/>
                <w:smallCaps/>
                <w:color w:val="000000"/>
                <w:spacing w:val="0"/>
                <w:w w:val="100"/>
                <w:position w:val="0"/>
                <w:sz w:val="22"/>
                <w:szCs w:val="22"/>
              </w:rPr>
              <w:t>X-y</w:t>
            </w:r>
            <w:r>
              <w:rPr>
                <w:color w:val="000000"/>
                <w:spacing w:val="0"/>
                <w:w w:val="100"/>
                <w:position w:val="0"/>
                <w:sz w:val="20"/>
                <w:szCs w:val="20"/>
              </w:rPr>
              <w:t>辐射剂量率</w:t>
            </w:r>
            <w:bookmarkEnd w:id="39"/>
          </w:p>
        </w:tc>
        <w:tc>
          <w:tcPr>
            <w:gridSpan w:val="3"/>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《环境</w:t>
            </w:r>
            <w:r>
              <w:rPr>
                <w:rFonts w:ascii="Times New Roman" w:eastAsia="Times New Roman" w:hAnsi="Times New Roman" w:cs="Times New Roman"/>
                <w:color w:val="000000"/>
                <w:spacing w:val="0"/>
                <w:w w:val="100"/>
                <w:position w:val="0"/>
                <w:sz w:val="20"/>
                <w:szCs w:val="20"/>
              </w:rPr>
              <w:t>Y</w:t>
            </w:r>
            <w:r>
              <w:rPr>
                <w:color w:val="000000"/>
                <w:spacing w:val="0"/>
                <w:w w:val="100"/>
                <w:position w:val="0"/>
                <w:sz w:val="20"/>
                <w:szCs w:val="20"/>
              </w:rPr>
              <w:t>辐射剂量率测量技术规范》</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20"/>
              <w:jc w:val="left"/>
              <w:rPr>
                <w:sz w:val="20"/>
                <w:szCs w:val="20"/>
              </w:rPr>
            </w:pPr>
            <w:r>
              <w:rPr>
                <w:rFonts w:ascii="Times New Roman" w:eastAsia="Times New Roman" w:hAnsi="Times New Roman" w:cs="Times New Roman"/>
                <w:color w:val="000000"/>
                <w:spacing w:val="0"/>
                <w:w w:val="100"/>
                <w:position w:val="0"/>
                <w:sz w:val="20"/>
                <w:szCs w:val="20"/>
              </w:rPr>
              <w:t>HJ 1157-2021</w:t>
            </w:r>
          </w:p>
        </w:tc>
      </w:tr>
      <w:tr>
        <w:trPr>
          <w:trHeight w:val="331" w:hRule="exact"/>
        </w:trPr>
        <w:tc>
          <w:tcPr>
            <w:gridSpan w:val="2"/>
            <w:vMerge/>
            <w:tcBorders>
              <w:left w:val="single" w:sz="4"/>
            </w:tcBorders>
            <w:shd w:val="clear" w:color="auto" w:fill="FFFFFF"/>
            <w:vAlign w:val="center"/>
          </w:tcPr>
          <w:p>
            <w:pPr/>
          </w:p>
        </w:tc>
        <w:tc>
          <w:tcPr>
            <w:gridSpan w:val="3"/>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《辐射环境监测技术规范》</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HJ61-2021</w:t>
            </w:r>
          </w:p>
        </w:tc>
      </w:tr>
      <w:tr>
        <w:trPr>
          <w:trHeight w:val="811" w:hRule="exact"/>
        </w:trPr>
        <w:tc>
          <w:tcPr>
            <w:gridSpan w:val="6"/>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100" w:line="240" w:lineRule="auto"/>
              <w:ind w:left="0" w:right="0" w:firstLine="580"/>
              <w:jc w:val="both"/>
            </w:pPr>
            <w:r>
              <w:rPr>
                <w:color w:val="000000"/>
                <w:spacing w:val="0"/>
                <w:w w:val="100"/>
                <w:position w:val="0"/>
                <w:sz w:val="24"/>
                <w:szCs w:val="24"/>
              </w:rPr>
              <w:t>监测使用仪器及环境条件见表</w:t>
            </w:r>
            <w:r>
              <w:rPr>
                <w:rFonts w:ascii="Times New Roman" w:eastAsia="Times New Roman" w:hAnsi="Times New Roman" w:cs="Times New Roman"/>
                <w:color w:val="000000"/>
                <w:spacing w:val="0"/>
                <w:w w:val="100"/>
                <w:position w:val="0"/>
                <w:sz w:val="24"/>
                <w:szCs w:val="24"/>
              </w:rPr>
              <w:t>8-2</w:t>
            </w:r>
            <w:r>
              <w:rPr>
                <w:color w:val="000000"/>
                <w:spacing w:val="0"/>
                <w:w w:val="100"/>
                <w:position w:val="0"/>
                <w:sz w:val="24"/>
                <w:szCs w:val="24"/>
              </w:rPr>
              <w:t>。</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表</w:t>
            </w:r>
            <w:r>
              <w:rPr>
                <w:rFonts w:ascii="SimHei" w:eastAsia="SimHei" w:hAnsi="SimHei" w:cs="SimHei"/>
                <w:color w:val="000000"/>
                <w:spacing w:val="0"/>
                <w:w w:val="100"/>
                <w:position w:val="0"/>
                <w:sz w:val="20"/>
                <w:szCs w:val="20"/>
              </w:rPr>
              <w:t>8-2</w:t>
            </w:r>
            <w:r>
              <w:rPr>
                <w:b/>
                <w:bCs/>
                <w:color w:val="000000"/>
                <w:spacing w:val="0"/>
                <w:w w:val="100"/>
                <w:position w:val="0"/>
                <w:sz w:val="20"/>
                <w:szCs w:val="20"/>
              </w:rPr>
              <w:t>监测使用仪器表</w:t>
            </w:r>
          </w:p>
        </w:tc>
      </w:tr>
      <w:tr>
        <w:trPr>
          <w:trHeight w:val="365" w:hRule="exact"/>
        </w:trPr>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监测项目</w:t>
            </w:r>
          </w:p>
        </w:tc>
        <w:tc>
          <w:tcPr>
            <w:gridSpan w:val="4"/>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监测设备</w:t>
            </w:r>
          </w:p>
        </w:tc>
        <w:tc>
          <w:tcPr>
            <w:vMerge w:val="restart"/>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60" w:line="240" w:lineRule="auto"/>
              <w:ind w:left="0" w:right="0" w:firstLine="0"/>
              <w:jc w:val="center"/>
              <w:rPr>
                <w:sz w:val="20"/>
                <w:szCs w:val="20"/>
              </w:rPr>
            </w:pPr>
            <w:r>
              <w:rPr>
                <w:color w:val="000000"/>
                <w:spacing w:val="0"/>
                <w:w w:val="100"/>
                <w:position w:val="0"/>
                <w:sz w:val="20"/>
                <w:szCs w:val="20"/>
              </w:rPr>
              <w:t>使用</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环境</w:t>
            </w:r>
          </w:p>
        </w:tc>
      </w:tr>
      <w:tr>
        <w:trPr>
          <w:trHeight w:val="355" w:hRule="exact"/>
        </w:trPr>
        <w:tc>
          <w:tcPr>
            <w:vMerge/>
            <w:tcBorders>
              <w:left w:val="single" w:sz="4"/>
            </w:tcBorders>
            <w:shd w:val="clear" w:color="auto" w:fill="FFFFFF"/>
            <w:vAlign w:val="center"/>
          </w:tcPr>
          <w:p>
            <w:pP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名称及编号</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测量范围</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校准情况</w:t>
            </w:r>
          </w:p>
        </w:tc>
        <w:tc>
          <w:tcPr>
            <w:vMerge/>
            <w:tcBorders>
              <w:left w:val="single" w:sz="4"/>
              <w:right w:val="single" w:sz="4"/>
            </w:tcBorders>
            <w:shd w:val="clear" w:color="auto" w:fill="FFFFFF"/>
            <w:vAlign w:val="center"/>
          </w:tcPr>
          <w:p>
            <w:pPr/>
          </w:p>
        </w:tc>
      </w:tr>
      <w:tr>
        <w:trPr>
          <w:trHeight w:val="974"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02" w:lineRule="exact"/>
              <w:ind w:left="0" w:right="0" w:firstLine="0"/>
              <w:jc w:val="center"/>
              <w:rPr>
                <w:sz w:val="20"/>
                <w:szCs w:val="20"/>
              </w:rPr>
            </w:pPr>
            <w:r>
              <w:rPr>
                <w:color w:val="000000"/>
                <w:spacing w:val="0"/>
                <w:w w:val="100"/>
                <w:position w:val="0"/>
                <w:sz w:val="20"/>
                <w:szCs w:val="20"/>
              </w:rPr>
              <w:t>环境</w:t>
            </w:r>
            <w:r>
              <w:rPr>
                <w:rFonts w:ascii="Times New Roman" w:eastAsia="Times New Roman" w:hAnsi="Times New Roman" w:cs="Times New Roman"/>
                <w:color w:val="000000"/>
                <w:spacing w:val="0"/>
                <w:w w:val="100"/>
                <w:position w:val="0"/>
                <w:sz w:val="20"/>
                <w:szCs w:val="20"/>
              </w:rPr>
              <w:t>Y</w:t>
            </w:r>
            <w:r>
              <w:rPr>
                <w:color w:val="000000"/>
                <w:spacing w:val="0"/>
                <w:w w:val="100"/>
                <w:position w:val="0"/>
                <w:sz w:val="20"/>
                <w:szCs w:val="20"/>
              </w:rPr>
              <w:t>辐 射剂量率</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型号：</w:t>
            </w:r>
            <w:r>
              <w:rPr>
                <w:rFonts w:ascii="Times New Roman" w:eastAsia="Times New Roman" w:hAnsi="Times New Roman" w:cs="Times New Roman"/>
                <w:color w:val="000000"/>
                <w:spacing w:val="0"/>
                <w:w w:val="100"/>
                <w:position w:val="0"/>
                <w:sz w:val="20"/>
                <w:szCs w:val="20"/>
              </w:rPr>
              <w:t xml:space="preserve">AT1123 </w:t>
            </w:r>
            <w:r>
              <w:rPr>
                <w:color w:val="000000"/>
                <w:spacing w:val="0"/>
                <w:w w:val="100"/>
                <w:position w:val="0"/>
                <w:sz w:val="20"/>
                <w:szCs w:val="20"/>
              </w:rPr>
              <w:t>编号：</w:t>
            </w:r>
            <w:r>
              <w:rPr>
                <w:rFonts w:ascii="Times New Roman" w:eastAsia="Times New Roman" w:hAnsi="Times New Roman" w:cs="Times New Roman"/>
                <w:color w:val="000000"/>
                <w:spacing w:val="0"/>
                <w:w w:val="100"/>
                <w:position w:val="0"/>
                <w:sz w:val="20"/>
                <w:szCs w:val="20"/>
              </w:rPr>
              <w:t>55537</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50nSv/h~10Sv/h</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校准日期：</w:t>
            </w:r>
            <w:r>
              <w:rPr>
                <w:rFonts w:ascii="Times New Roman" w:eastAsia="Times New Roman" w:hAnsi="Times New Roman" w:cs="Times New Roman"/>
                <w:color w:val="000000"/>
                <w:spacing w:val="0"/>
                <w:w w:val="100"/>
                <w:position w:val="0"/>
                <w:sz w:val="20"/>
                <w:szCs w:val="20"/>
              </w:rPr>
              <w:t>2021</w:t>
            </w:r>
            <w:r>
              <w:rPr>
                <w:color w:val="000000"/>
                <w:spacing w:val="0"/>
                <w:w w:val="100"/>
                <w:position w:val="0"/>
                <w:sz w:val="20"/>
                <w:szCs w:val="20"/>
              </w:rPr>
              <w:t>年</w:t>
            </w:r>
            <w:r>
              <w:rPr>
                <w:rFonts w:ascii="Times New Roman" w:eastAsia="Times New Roman" w:hAnsi="Times New Roman" w:cs="Times New Roman"/>
                <w:color w:val="000000"/>
                <w:spacing w:val="0"/>
                <w:w w:val="100"/>
                <w:position w:val="0"/>
                <w:sz w:val="20"/>
                <w:szCs w:val="20"/>
              </w:rPr>
              <w:t>7</w:t>
            </w:r>
            <w:r>
              <w:rPr>
                <w:color w:val="000000"/>
                <w:spacing w:val="0"/>
                <w:w w:val="100"/>
                <w:position w:val="0"/>
                <w:sz w:val="20"/>
                <w:szCs w:val="20"/>
              </w:rPr>
              <w:t>月</w:t>
            </w:r>
            <w:r>
              <w:rPr>
                <w:rFonts w:ascii="Times New Roman" w:eastAsia="Times New Roman" w:hAnsi="Times New Roman" w:cs="Times New Roman"/>
                <w:color w:val="000000"/>
                <w:spacing w:val="0"/>
                <w:w w:val="100"/>
                <w:position w:val="0"/>
                <w:sz w:val="20"/>
                <w:szCs w:val="20"/>
              </w:rPr>
              <w:t>29</w:t>
            </w:r>
            <w:r>
              <w:rPr>
                <w:color w:val="000000"/>
                <w:spacing w:val="0"/>
                <w:w w:val="100"/>
                <w:position w:val="0"/>
                <w:sz w:val="20"/>
                <w:szCs w:val="20"/>
              </w:rPr>
              <w:t>日 校准因子：</w:t>
            </w:r>
            <w:r>
              <w:rPr>
                <w:rFonts w:ascii="Times New Roman" w:eastAsia="Times New Roman" w:hAnsi="Times New Roman" w:cs="Times New Roman"/>
                <w:color w:val="000000"/>
                <w:spacing w:val="0"/>
                <w:w w:val="100"/>
                <w:position w:val="0"/>
                <w:sz w:val="20"/>
                <w:szCs w:val="20"/>
              </w:rPr>
              <w:t>0.98</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温度：</w:t>
            </w:r>
            <w:r>
              <w:rPr>
                <w:rFonts w:ascii="Times New Roman" w:eastAsia="Times New Roman" w:hAnsi="Times New Roman" w:cs="Times New Roman"/>
                <w:color w:val="000000"/>
                <w:spacing w:val="0"/>
                <w:w w:val="100"/>
                <w:position w:val="0"/>
                <w:sz w:val="20"/>
                <w:szCs w:val="20"/>
              </w:rPr>
              <w:t>21.7</w:t>
            </w:r>
            <w:r>
              <w:rPr>
                <w:color w:val="000000"/>
                <w:spacing w:val="0"/>
                <w:w w:val="100"/>
                <w:position w:val="0"/>
                <w:sz w:val="20"/>
                <w:szCs w:val="20"/>
              </w:rPr>
              <w:t>。。（室内），</w:t>
            </w:r>
          </w:p>
          <w:p>
            <w:pPr>
              <w:pStyle w:val="Style2"/>
              <w:keepNext w:val="0"/>
              <w:keepLines w:val="0"/>
              <w:widowControl w:val="0"/>
              <w:shd w:val="clear" w:color="auto" w:fill="auto"/>
              <w:bidi w:val="0"/>
              <w:spacing w:before="0" w:after="0" w:line="312" w:lineRule="exact"/>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22.6</w:t>
            </w:r>
            <w:r>
              <w:rPr>
                <w:color w:val="000000"/>
                <w:spacing w:val="0"/>
                <w:w w:val="100"/>
                <w:position w:val="0"/>
                <w:sz w:val="20"/>
                <w:szCs w:val="20"/>
              </w:rPr>
              <w:t>。。（室外） 相对湿度：</w:t>
            </w:r>
            <w:r>
              <w:rPr>
                <w:rFonts w:ascii="Times New Roman" w:eastAsia="Times New Roman" w:hAnsi="Times New Roman" w:cs="Times New Roman"/>
                <w:color w:val="000000"/>
                <w:spacing w:val="0"/>
                <w:w w:val="100"/>
                <w:position w:val="0"/>
                <w:sz w:val="20"/>
                <w:szCs w:val="20"/>
              </w:rPr>
              <w:t>47.3%</w:t>
            </w:r>
          </w:p>
        </w:tc>
      </w:tr>
      <w:tr>
        <w:trPr>
          <w:trHeight w:val="7834" w:hRule="exact"/>
        </w:trPr>
        <w:tc>
          <w:tcPr>
            <w:gridSpan w:val="6"/>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tabs>
                <w:tab w:pos="538" w:val="left"/>
              </w:tabs>
              <w:bidi w:val="0"/>
              <w:spacing w:before="0" w:after="40" w:line="240" w:lineRule="auto"/>
              <w:ind w:left="0" w:right="0" w:firstLine="0"/>
              <w:jc w:val="left"/>
              <w:rPr>
                <w:sz w:val="28"/>
                <w:szCs w:val="28"/>
              </w:rPr>
            </w:pPr>
            <w:r>
              <w:rPr>
                <w:b/>
                <w:bCs/>
                <w:color w:val="000000"/>
                <w:spacing w:val="0"/>
                <w:w w:val="100"/>
                <w:position w:val="0"/>
                <w:sz w:val="28"/>
                <w:szCs w:val="28"/>
              </w:rPr>
              <w:t>四、</w:t>
              <w:tab/>
              <w:t>质量保证</w:t>
            </w:r>
          </w:p>
          <w:p>
            <w:pPr>
              <w:pStyle w:val="Style2"/>
              <w:keepNext w:val="0"/>
              <w:keepLines w:val="0"/>
              <w:widowControl w:val="0"/>
              <w:shd w:val="clear" w:color="auto" w:fill="auto"/>
              <w:bidi w:val="0"/>
              <w:spacing w:before="0" w:after="0" w:line="464" w:lineRule="exact"/>
              <w:ind w:left="0" w:right="0" w:firstLine="580"/>
              <w:jc w:val="both"/>
            </w:pPr>
            <w:r>
              <w:rPr>
                <w:color w:val="000000"/>
                <w:spacing w:val="0"/>
                <w:w w:val="100"/>
                <w:position w:val="0"/>
                <w:sz w:val="24"/>
                <w:szCs w:val="24"/>
              </w:rPr>
              <w:t>该公司通过了计量认证，具备完整、有效的质量控制体系。本次监测所用的仪器 性能参数均符合国家标准方法的要求，均有有效的国家计量部门的校准合格证书，并 有良好的日常质量控制程序。监测人员均经具有相应资质的单位培训，考核合格持证 上岗。数据分析及处理采用国家标准中相关的数据处理方法，按国家标准和监测技术 规范有关要求进行数据处理和填报，并按有关规定和要求进行三级审核。</w:t>
            </w:r>
          </w:p>
          <w:p>
            <w:pPr>
              <w:pStyle w:val="Style2"/>
              <w:keepNext w:val="0"/>
              <w:keepLines w:val="0"/>
              <w:widowControl w:val="0"/>
              <w:shd w:val="clear" w:color="auto" w:fill="auto"/>
              <w:bidi w:val="0"/>
              <w:spacing w:before="0" w:after="0" w:line="464" w:lineRule="exact"/>
              <w:ind w:left="0" w:right="0" w:firstLine="580"/>
              <w:jc w:val="both"/>
            </w:pPr>
            <w:r>
              <w:rPr>
                <w:color w:val="000000"/>
                <w:spacing w:val="0"/>
                <w:w w:val="100"/>
                <w:position w:val="0"/>
                <w:sz w:val="24"/>
                <w:szCs w:val="24"/>
              </w:rPr>
              <w:t>西弗测试技术成都有限公司质量管理体系：</w:t>
            </w:r>
          </w:p>
          <w:p>
            <w:pPr>
              <w:pStyle w:val="Style2"/>
              <w:keepNext w:val="0"/>
              <w:keepLines w:val="0"/>
              <w:widowControl w:val="0"/>
              <w:shd w:val="clear" w:color="auto" w:fill="auto"/>
              <w:tabs>
                <w:tab w:pos="1175" w:val="left"/>
              </w:tabs>
              <w:bidi w:val="0"/>
              <w:spacing w:before="0" w:after="0" w:line="464" w:lineRule="exact"/>
              <w:ind w:left="0" w:right="0" w:firstLine="580"/>
              <w:jc w:val="both"/>
            </w:pPr>
            <w:r>
              <w:rPr>
                <w:b/>
                <w:bCs/>
                <w:color w:val="000000"/>
                <w:spacing w:val="0"/>
                <w:w w:val="100"/>
                <w:position w:val="0"/>
                <w:sz w:val="24"/>
                <w:szCs w:val="24"/>
              </w:rPr>
              <w:t>（一）</w:t>
              <w:tab/>
              <w:t>计量认证</w:t>
            </w:r>
          </w:p>
          <w:p>
            <w:pPr>
              <w:pStyle w:val="Style2"/>
              <w:keepNext w:val="0"/>
              <w:keepLines w:val="0"/>
              <w:widowControl w:val="0"/>
              <w:shd w:val="clear" w:color="auto" w:fill="auto"/>
              <w:bidi w:val="0"/>
              <w:spacing w:before="0" w:after="0" w:line="464" w:lineRule="exact"/>
              <w:ind w:left="0" w:right="0" w:firstLine="580"/>
              <w:jc w:val="both"/>
            </w:pPr>
            <w:r>
              <w:rPr>
                <w:color w:val="000000"/>
                <w:spacing w:val="0"/>
                <w:w w:val="100"/>
                <w:position w:val="0"/>
                <w:sz w:val="24"/>
                <w:szCs w:val="24"/>
              </w:rPr>
              <w:t>从事监测的单位，西弗测试技术成都有限公司取得了原四川省质量技术监督局颁 发的计量认证证书，证书编号为：</w:t>
            </w:r>
            <w:r>
              <w:rPr>
                <w:rFonts w:ascii="Times New Roman" w:eastAsia="Times New Roman" w:hAnsi="Times New Roman" w:cs="Times New Roman"/>
                <w:color w:val="000000"/>
                <w:spacing w:val="0"/>
                <w:w w:val="100"/>
                <w:position w:val="0"/>
                <w:sz w:val="24"/>
                <w:szCs w:val="24"/>
              </w:rPr>
              <w:t>182312050019</w:t>
            </w:r>
            <w:r>
              <w:rPr>
                <w:color w:val="000000"/>
                <w:spacing w:val="0"/>
                <w:w w:val="100"/>
                <w:position w:val="0"/>
                <w:sz w:val="24"/>
                <w:szCs w:val="24"/>
              </w:rPr>
              <w:t>。</w:t>
            </w:r>
          </w:p>
          <w:p>
            <w:pPr>
              <w:pStyle w:val="Style2"/>
              <w:keepNext w:val="0"/>
              <w:keepLines w:val="0"/>
              <w:widowControl w:val="0"/>
              <w:shd w:val="clear" w:color="auto" w:fill="auto"/>
              <w:tabs>
                <w:tab w:pos="1175" w:val="left"/>
              </w:tabs>
              <w:bidi w:val="0"/>
              <w:spacing w:before="0" w:after="0" w:line="464" w:lineRule="exact"/>
              <w:ind w:left="0" w:right="0" w:firstLine="580"/>
              <w:jc w:val="both"/>
            </w:pPr>
            <w:r>
              <w:rPr>
                <w:b/>
                <w:bCs/>
                <w:color w:val="000000"/>
                <w:spacing w:val="0"/>
                <w:w w:val="100"/>
                <w:position w:val="0"/>
                <w:sz w:val="24"/>
                <w:szCs w:val="24"/>
              </w:rPr>
              <w:t>（二）</w:t>
              <w:tab/>
              <w:t>仪器设备管理</w:t>
            </w:r>
          </w:p>
          <w:p>
            <w:pPr>
              <w:pStyle w:val="Style2"/>
              <w:keepNext w:val="0"/>
              <w:keepLines w:val="0"/>
              <w:widowControl w:val="0"/>
              <w:shd w:val="clear" w:color="auto" w:fill="auto"/>
              <w:bidi w:val="0"/>
              <w:spacing w:before="0" w:after="0" w:line="464" w:lineRule="exact"/>
              <w:ind w:left="0" w:right="0" w:firstLine="580"/>
              <w:jc w:val="both"/>
            </w:pPr>
            <w:r>
              <w:rPr>
                <w:color w:val="000000"/>
                <w:spacing w:val="0"/>
                <w:w w:val="100"/>
                <w:position w:val="0"/>
                <w:sz w:val="24"/>
                <w:szCs w:val="24"/>
              </w:rPr>
              <w:t>①管理与标准化；②计量器具的标准化；③计量器具、仪器设备的检定。</w:t>
            </w:r>
          </w:p>
          <w:p>
            <w:pPr>
              <w:pStyle w:val="Style2"/>
              <w:keepNext w:val="0"/>
              <w:keepLines w:val="0"/>
              <w:widowControl w:val="0"/>
              <w:shd w:val="clear" w:color="auto" w:fill="auto"/>
              <w:tabs>
                <w:tab w:pos="1175" w:val="left"/>
              </w:tabs>
              <w:bidi w:val="0"/>
              <w:spacing w:before="0" w:after="0" w:line="464" w:lineRule="exact"/>
              <w:ind w:left="0" w:right="0" w:firstLine="580"/>
              <w:jc w:val="both"/>
            </w:pPr>
            <w:r>
              <w:rPr>
                <w:b/>
                <w:bCs/>
                <w:color w:val="000000"/>
                <w:spacing w:val="0"/>
                <w:w w:val="100"/>
                <w:position w:val="0"/>
                <w:sz w:val="24"/>
                <w:szCs w:val="24"/>
              </w:rPr>
              <w:t>（三）</w:t>
              <w:tab/>
              <w:t>记录与报告</w:t>
            </w:r>
          </w:p>
          <w:p>
            <w:pPr>
              <w:pStyle w:val="Style2"/>
              <w:keepNext w:val="0"/>
              <w:keepLines w:val="0"/>
              <w:widowControl w:val="0"/>
              <w:shd w:val="clear" w:color="auto" w:fill="auto"/>
              <w:bidi w:val="0"/>
              <w:spacing w:before="0" w:after="260" w:line="464" w:lineRule="exact"/>
              <w:ind w:left="0" w:right="0" w:firstLine="580"/>
              <w:jc w:val="both"/>
            </w:pPr>
            <w:r>
              <w:rPr>
                <w:color w:val="000000"/>
                <w:spacing w:val="0"/>
                <w:w w:val="100"/>
                <w:position w:val="0"/>
                <w:sz w:val="24"/>
                <w:szCs w:val="24"/>
              </w:rPr>
              <w:t>①数据记录制度；②报告质量控制。监测人员均经具有相应资质的部门培训，考 核合格持证上岗。</w:t>
            </w:r>
          </w:p>
          <w:p>
            <w:pPr>
              <w:pStyle w:val="Style2"/>
              <w:keepNext w:val="0"/>
              <w:keepLines w:val="0"/>
              <w:widowControl w:val="0"/>
              <w:shd w:val="clear" w:color="auto" w:fill="auto"/>
              <w:tabs>
                <w:tab w:pos="562" w:val="left"/>
              </w:tabs>
              <w:bidi w:val="0"/>
              <w:spacing w:before="0" w:after="0" w:line="240" w:lineRule="auto"/>
              <w:ind w:left="0" w:right="0" w:firstLine="0"/>
              <w:jc w:val="left"/>
              <w:rPr>
                <w:sz w:val="28"/>
                <w:szCs w:val="28"/>
              </w:rPr>
            </w:pPr>
            <w:r>
              <w:rPr>
                <w:b/>
                <w:bCs/>
                <w:color w:val="000000"/>
                <w:spacing w:val="0"/>
                <w:w w:val="100"/>
                <w:position w:val="0"/>
                <w:sz w:val="28"/>
                <w:szCs w:val="28"/>
              </w:rPr>
              <w:t>五、</w:t>
              <w:tab/>
              <w:t>监测布点原则及监测点布置</w:t>
            </w:r>
          </w:p>
        </w:tc>
      </w:tr>
    </w:tbl>
    <w:p>
      <w:pPr>
        <w:spacing w:lineRule="exact" w:line="1"/>
        <w:rPr>
          <w:sz w:val="2"/>
          <w:szCs w:val="2"/>
        </w:rPr>
      </w:pPr>
      <w:r>
        <w:br w:type="page"/>
      </w:r>
    </w:p>
    <w:p>
      <w:pPr>
        <w:pStyle w:val="Style25"/>
        <w:keepNext w:val="0"/>
        <w:keepLines w:val="0"/>
        <w:widowControl w:val="0"/>
        <w:shd w:val="clear" w:color="auto" w:fill="auto"/>
        <w:bidi w:val="0"/>
        <w:spacing w:before="0" w:after="180" w:line="467" w:lineRule="exact"/>
        <w:ind w:left="0" w:right="0" w:firstLine="500"/>
        <w:jc w:val="both"/>
      </w:pPr>
      <w:r>
        <w:rPr>
          <w:color w:val="000000"/>
          <w:spacing w:val="0"/>
          <w:w w:val="100"/>
          <w:position w:val="0"/>
          <w:sz w:val="24"/>
          <w:szCs w:val="24"/>
        </w:rPr>
        <w:t>本项目在正常运行时，对环境影响的污染因子，主要为</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曝光时高压射线管发 出的</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射线，由此确定本项目现状监测因子为</w:t>
      </w:r>
      <w:r>
        <w:rPr>
          <w:rFonts w:ascii="Times New Roman" w:eastAsia="Times New Roman" w:hAnsi="Times New Roman" w:cs="Times New Roman"/>
          <w:smallCaps/>
          <w:color w:val="000000"/>
          <w:spacing w:val="0"/>
          <w:w w:val="100"/>
          <w:position w:val="0"/>
          <w:sz w:val="24"/>
          <w:szCs w:val="24"/>
        </w:rPr>
        <w:t>X-y</w:t>
      </w:r>
      <w:r>
        <w:rPr>
          <w:color w:val="000000"/>
          <w:spacing w:val="0"/>
          <w:w w:val="100"/>
          <w:position w:val="0"/>
          <w:sz w:val="24"/>
          <w:szCs w:val="24"/>
        </w:rPr>
        <w:t xml:space="preserve">辐射剂量率。根据现场实际情况， </w:t>
      </w:r>
      <w:r>
        <w:rPr>
          <w:rFonts w:ascii="Times New Roman" w:eastAsia="Times New Roman" w:hAnsi="Times New Roman" w:cs="Times New Roman"/>
          <w:smallCaps/>
          <w:color w:val="000000"/>
          <w:spacing w:val="0"/>
          <w:w w:val="100"/>
          <w:position w:val="0"/>
          <w:sz w:val="24"/>
          <w:szCs w:val="24"/>
        </w:rPr>
        <w:t>X-y</w:t>
      </w:r>
      <w:r>
        <w:rPr>
          <w:color w:val="000000"/>
          <w:spacing w:val="0"/>
          <w:w w:val="100"/>
          <w:position w:val="0"/>
          <w:sz w:val="24"/>
          <w:szCs w:val="24"/>
        </w:rPr>
        <w:t>辐射剂量率监测点位主要包括</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机房正上方、</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机房四周及敏感 点，监测点位均为</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 xml:space="preserve">机房周围的区域，根据电离辐射水平随着距离的增加而衰减的 </w:t>
      </w:r>
      <w:r>
        <w:rPr>
          <w:color w:val="000000"/>
          <w:spacing w:val="0"/>
          <w:w w:val="100"/>
          <w:position w:val="0"/>
          <w:sz w:val="24"/>
          <w:szCs w:val="24"/>
        </w:rPr>
        <w:t xml:space="preserve">规律，以上监测布点能够科学的反映该射线装置工作场所周围的辐射水平及人员受照 </w:t>
      </w:r>
      <w:r>
        <w:rPr>
          <w:color w:val="000000"/>
          <w:spacing w:val="0"/>
          <w:w w:val="100"/>
          <w:position w:val="0"/>
          <w:sz w:val="24"/>
          <w:szCs w:val="24"/>
        </w:rPr>
        <w:t>射情况，点位布设符合技术规范要求。监测布点示意图如下:</w:t>
      </w:r>
    </w:p>
    <w:p>
      <w:pPr>
        <w:widowControl w:val="0"/>
        <w:jc w:val="center"/>
        <w:rPr>
          <w:sz w:val="2"/>
          <w:szCs w:val="2"/>
        </w:rPr>
      </w:pPr>
      <w:r>
        <w:drawing>
          <wp:inline>
            <wp:extent cx="4724400" cy="3249295"/>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2"/>
                    <a:stretch/>
                  </pic:blipFill>
                  <pic:spPr>
                    <a:xfrm>
                      <a:ext cx="4724400" cy="3249295"/>
                    </a:xfrm>
                    <a:prstGeom prst="rect"/>
                  </pic:spPr>
                </pic:pic>
              </a:graphicData>
            </a:graphic>
          </wp:inline>
        </w:drawing>
      </w:r>
    </w:p>
    <w:p>
      <w:pPr>
        <w:pStyle w:val="Style59"/>
        <w:keepNext w:val="0"/>
        <w:keepLines w:val="0"/>
        <w:widowControl w:val="0"/>
        <w:shd w:val="clear" w:color="auto" w:fill="auto"/>
        <w:bidi w:val="0"/>
        <w:spacing w:before="0" w:after="0" w:line="240" w:lineRule="auto"/>
        <w:ind w:left="2659" w:right="0" w:firstLine="0"/>
        <w:jc w:val="left"/>
      </w:pPr>
      <w:r>
        <w:rPr>
          <w:color w:val="000000"/>
          <w:spacing w:val="0"/>
          <w:w w:val="100"/>
          <w:position w:val="0"/>
        </w:rPr>
        <w:t>图</w:t>
      </w:r>
      <w:r>
        <w:rPr>
          <w:color w:val="000000"/>
          <w:spacing w:val="0"/>
          <w:w w:val="100"/>
          <w:position w:val="0"/>
        </w:rPr>
        <w:t>8-2</w:t>
      </w:r>
      <w:r>
        <w:rPr>
          <w:color w:val="000000"/>
          <w:spacing w:val="0"/>
          <w:w w:val="100"/>
          <w:position w:val="0"/>
        </w:rPr>
        <w:t>监测布点示意图</w:t>
      </w:r>
    </w:p>
    <w:p>
      <w:pPr>
        <w:widowControl w:val="0"/>
        <w:spacing w:after="139" w:line="1" w:lineRule="exact"/>
      </w:pPr>
    </w:p>
    <w:p>
      <w:pPr>
        <w:pStyle w:val="Style38"/>
        <w:keepNext w:val="0"/>
        <w:keepLines w:val="0"/>
        <w:widowControl w:val="0"/>
        <w:shd w:val="clear" w:color="auto" w:fill="auto"/>
        <w:bidi w:val="0"/>
        <w:spacing w:before="0" w:after="40" w:line="240" w:lineRule="auto"/>
        <w:ind w:left="0" w:right="0" w:firstLine="0"/>
        <w:jc w:val="left"/>
      </w:pPr>
      <w:bookmarkStart w:id="40" w:name="bookmark40"/>
      <w:r>
        <w:rPr>
          <w:color w:val="000000"/>
          <w:spacing w:val="0"/>
          <w:w w:val="100"/>
          <w:position w:val="0"/>
        </w:rPr>
        <w:t>六</w:t>
      </w:r>
      <w:bookmarkEnd w:id="40"/>
      <w:r>
        <w:rPr>
          <w:color w:val="000000"/>
          <w:spacing w:val="0"/>
          <w:w w:val="100"/>
          <w:position w:val="0"/>
        </w:rPr>
        <w:t>、环境现状监测与评价</w:t>
      </w:r>
    </w:p>
    <w:p>
      <w:pPr>
        <w:pStyle w:val="Style25"/>
        <w:keepNext w:val="0"/>
        <w:keepLines w:val="0"/>
        <w:widowControl w:val="0"/>
        <w:shd w:val="clear" w:color="auto" w:fill="auto"/>
        <w:bidi w:val="0"/>
        <w:spacing w:before="0" w:after="0" w:line="470" w:lineRule="exact"/>
        <w:ind w:left="0" w:right="0" w:firstLine="500"/>
        <w:jc w:val="left"/>
      </w:pPr>
      <w:r>
        <w:rPr>
          <w:color w:val="000000"/>
          <w:spacing w:val="0"/>
          <w:w w:val="100"/>
          <w:position w:val="0"/>
          <w:sz w:val="24"/>
          <w:szCs w:val="24"/>
        </w:rPr>
        <w:t>监测所用仪器已由计量部门年检，且在有效期内；测量方法按国家相关标准实施; 测量不确定度符合统计学要求；布点合理、人员合格、结果可信，能够反映出辐射工 作场所的客观辐射水平，可以作为本次评价的科学依据。</w:t>
      </w:r>
    </w:p>
    <w:p>
      <w:pPr>
        <w:pStyle w:val="Style25"/>
        <w:keepNext w:val="0"/>
        <w:keepLines w:val="0"/>
        <w:widowControl w:val="0"/>
        <w:shd w:val="clear" w:color="auto" w:fill="auto"/>
        <w:bidi w:val="0"/>
        <w:spacing w:before="0" w:after="100" w:line="470" w:lineRule="exact"/>
        <w:ind w:left="0" w:right="0" w:firstLine="580"/>
        <w:jc w:val="left"/>
      </w:pPr>
      <w:r>
        <w:rPr>
          <w:color w:val="000000"/>
          <w:spacing w:val="0"/>
          <w:w w:val="100"/>
          <w:position w:val="0"/>
          <w:sz w:val="24"/>
          <w:szCs w:val="24"/>
        </w:rPr>
        <w:t>具体监测结果如下：</w:t>
      </w:r>
    </w:p>
    <w:p>
      <w:pPr>
        <w:pStyle w:val="Style40"/>
        <w:keepNext w:val="0"/>
        <w:keepLines w:val="0"/>
        <w:widowControl w:val="0"/>
        <w:shd w:val="clear" w:color="auto" w:fill="auto"/>
        <w:tabs>
          <w:tab w:pos="2597" w:val="left"/>
          <w:tab w:pos="6653" w:val="left"/>
        </w:tabs>
        <w:bidi w:val="0"/>
        <w:spacing w:before="0" w:after="0" w:line="240" w:lineRule="auto"/>
        <w:ind w:left="1051" w:right="0" w:firstLine="0"/>
        <w:jc w:val="left"/>
        <w:rPr>
          <w:sz w:val="20"/>
          <w:szCs w:val="20"/>
        </w:rPr>
      </w:pPr>
      <w:r>
        <w:rPr>
          <w:b/>
          <w:bCs/>
          <w:color w:val="000000"/>
          <w:spacing w:val="0"/>
          <w:w w:val="100"/>
          <w:position w:val="0"/>
          <w:sz w:val="20"/>
          <w:szCs w:val="20"/>
        </w:rPr>
        <w:t>表</w:t>
      </w:r>
      <w:r>
        <w:rPr>
          <w:b/>
          <w:bCs/>
          <w:color w:val="000000"/>
          <w:spacing w:val="0"/>
          <w:w w:val="100"/>
          <w:position w:val="0"/>
          <w:sz w:val="20"/>
          <w:szCs w:val="20"/>
        </w:rPr>
        <w:t>8-3</w:t>
        <w:tab/>
      </w:r>
      <w:r>
        <w:rPr>
          <w:b/>
          <w:bCs/>
          <w:color w:val="000000"/>
          <w:spacing w:val="0"/>
          <w:w w:val="100"/>
          <w:position w:val="0"/>
          <w:sz w:val="20"/>
          <w:szCs w:val="20"/>
        </w:rPr>
        <w:t>拟建项目周围环境</w:t>
      </w:r>
      <w:r>
        <w:rPr>
          <w:rFonts w:ascii="Times New Roman" w:eastAsia="Times New Roman" w:hAnsi="Times New Roman" w:cs="Times New Roman"/>
          <w:b/>
          <w:bCs/>
          <w:smallCaps/>
          <w:color w:val="000000"/>
          <w:spacing w:val="0"/>
          <w:w w:val="100"/>
          <w:position w:val="0"/>
          <w:sz w:val="24"/>
          <w:szCs w:val="24"/>
        </w:rPr>
        <w:t>X-y</w:t>
      </w:r>
      <w:r>
        <w:rPr>
          <w:b/>
          <w:bCs/>
          <w:color w:val="000000"/>
          <w:spacing w:val="0"/>
          <w:w w:val="100"/>
          <w:position w:val="0"/>
          <w:sz w:val="20"/>
          <w:szCs w:val="20"/>
        </w:rPr>
        <w:t>辐射剂量率</w:t>
        <w:tab/>
        <w:t>单位：</w:t>
      </w:r>
      <w:r>
        <w:rPr>
          <w:b/>
          <w:bCs/>
          <w:color w:val="000000"/>
          <w:spacing w:val="0"/>
          <w:w w:val="100"/>
          <w:position w:val="0"/>
          <w:sz w:val="20"/>
          <w:szCs w:val="20"/>
        </w:rPr>
        <w:t>^Sv/h</w:t>
      </w:r>
    </w:p>
    <w:tbl>
      <w:tblPr>
        <w:tblOverlap w:val="never"/>
        <w:jc w:val="center"/>
        <w:tblLayout w:type="fixed"/>
      </w:tblPr>
      <w:tblGrid>
        <w:gridCol w:w="1450"/>
        <w:gridCol w:w="2894"/>
        <w:gridCol w:w="1795"/>
        <w:gridCol w:w="950"/>
        <w:gridCol w:w="1517"/>
      </w:tblGrid>
      <w:tr>
        <w:trPr>
          <w:trHeight w:val="470" w:hRule="exact"/>
        </w:trPr>
        <w:tc>
          <w:tcPr>
            <w:tcBorders>
              <w:top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点位</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监测位置</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读数均值</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测量值</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备注</w:t>
            </w:r>
          </w:p>
        </w:tc>
      </w:tr>
      <w:tr>
        <w:trPr>
          <w:trHeight w:val="370" w:hRule="exact"/>
        </w:trPr>
        <w:tc>
          <w:tcPr>
            <w:tcBorders>
              <w:top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西墙绿地</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0.104</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0.110</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20"/>
              <w:jc w:val="both"/>
              <w:rPr>
                <w:sz w:val="20"/>
                <w:szCs w:val="20"/>
              </w:rPr>
            </w:pPr>
            <w:r>
              <w:rPr>
                <w:color w:val="000000"/>
                <w:spacing w:val="0"/>
                <w:w w:val="100"/>
                <w:position w:val="0"/>
                <w:sz w:val="20"/>
                <w:szCs w:val="20"/>
              </w:rPr>
              <w:t>室外</w:t>
            </w:r>
          </w:p>
        </w:tc>
      </w:tr>
      <w:tr>
        <w:trPr>
          <w:trHeight w:val="427" w:hRule="exact"/>
        </w:trPr>
        <w:tc>
          <w:tcPr>
            <w:tcBorders>
              <w:top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西墙绿地</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0.103</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0.109</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20"/>
              <w:jc w:val="both"/>
              <w:rPr>
                <w:sz w:val="20"/>
                <w:szCs w:val="20"/>
              </w:rPr>
            </w:pPr>
            <w:r>
              <w:rPr>
                <w:color w:val="000000"/>
                <w:spacing w:val="0"/>
                <w:w w:val="100"/>
                <w:position w:val="0"/>
                <w:sz w:val="20"/>
                <w:szCs w:val="20"/>
              </w:rPr>
              <w:t>室外</w:t>
            </w:r>
          </w:p>
        </w:tc>
      </w:tr>
      <w:tr>
        <w:trPr>
          <w:trHeight w:val="422" w:hRule="exact"/>
        </w:trPr>
        <w:tc>
          <w:tcPr>
            <w:tcBorders>
              <w:top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北墙办公区</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0.103</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0.109</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室内</w:t>
            </w:r>
          </w:p>
        </w:tc>
      </w:tr>
      <w:tr>
        <w:trPr>
          <w:trHeight w:val="437" w:hRule="exact"/>
        </w:trPr>
        <w:tc>
          <w:tcPr>
            <w:tcBorders>
              <w:top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北墙准备区</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0.098</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0.104</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20"/>
              <w:jc w:val="both"/>
              <w:rPr>
                <w:sz w:val="20"/>
                <w:szCs w:val="20"/>
              </w:rPr>
            </w:pPr>
            <w:r>
              <w:rPr>
                <w:color w:val="000000"/>
                <w:spacing w:val="0"/>
                <w:w w:val="100"/>
                <w:position w:val="0"/>
                <w:sz w:val="20"/>
                <w:szCs w:val="20"/>
              </w:rPr>
              <w:t>室外</w:t>
            </w:r>
          </w:p>
        </w:tc>
      </w:tr>
    </w:tbl>
    <w:p>
      <w:pPr>
        <w:spacing w:lineRule="exact" w:line="1"/>
        <w:rPr>
          <w:sz w:val="2"/>
          <w:szCs w:val="2"/>
        </w:rPr>
      </w:pPr>
      <w:r>
        <w:br w:type="page"/>
      </w:r>
    </w:p>
    <w:tbl>
      <w:tblPr>
        <w:tblOverlap w:val="never"/>
        <w:jc w:val="center"/>
        <w:tblLayout w:type="fixed"/>
      </w:tblPr>
      <w:tblGrid>
        <w:gridCol w:w="1699"/>
        <w:gridCol w:w="2894"/>
        <w:gridCol w:w="1795"/>
        <w:gridCol w:w="950"/>
        <w:gridCol w:w="1781"/>
      </w:tblGrid>
      <w:tr>
        <w:trPr>
          <w:trHeight w:val="456"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940"/>
              <w:jc w:val="left"/>
              <w:rPr>
                <w:sz w:val="20"/>
                <w:szCs w:val="20"/>
              </w:rPr>
            </w:pPr>
            <w:r>
              <w:rPr>
                <w:rFonts w:ascii="Times New Roman" w:eastAsia="Times New Roman" w:hAnsi="Times New Roman" w:cs="Times New Roman"/>
                <w:color w:val="000000"/>
                <w:spacing w:val="0"/>
                <w:w w:val="100"/>
                <w:position w:val="0"/>
                <w:sz w:val="20"/>
                <w:szCs w:val="20"/>
              </w:rPr>
              <w:t>5</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东墙楼道</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0.102</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0.108</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rPr>
              <w:t>室外</w:t>
            </w:r>
          </w:p>
        </w:tc>
      </w:tr>
      <w:tr>
        <w:trPr>
          <w:trHeight w:val="422"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940"/>
              <w:jc w:val="left"/>
              <w:rPr>
                <w:sz w:val="20"/>
                <w:szCs w:val="20"/>
              </w:rPr>
            </w:pPr>
            <w:r>
              <w:rPr>
                <w:rFonts w:ascii="Times New Roman" w:eastAsia="Times New Roman" w:hAnsi="Times New Roman" w:cs="Times New Roman"/>
                <w:color w:val="000000"/>
                <w:spacing w:val="0"/>
                <w:w w:val="100"/>
                <w:position w:val="0"/>
                <w:sz w:val="20"/>
                <w:szCs w:val="20"/>
              </w:rPr>
              <w:t>6</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东墙楼道</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0.105</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0.111</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rPr>
              <w:t>室外</w:t>
            </w:r>
          </w:p>
        </w:tc>
      </w:tr>
      <w:tr>
        <w:trPr>
          <w:trHeight w:val="427"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940"/>
              <w:jc w:val="left"/>
              <w:rPr>
                <w:sz w:val="20"/>
                <w:szCs w:val="20"/>
              </w:rPr>
            </w:pPr>
            <w:r>
              <w:rPr>
                <w:rFonts w:ascii="Times New Roman" w:eastAsia="Times New Roman" w:hAnsi="Times New Roman" w:cs="Times New Roman"/>
                <w:color w:val="000000"/>
                <w:spacing w:val="0"/>
                <w:w w:val="100"/>
                <w:position w:val="0"/>
                <w:sz w:val="20"/>
                <w:szCs w:val="20"/>
              </w:rPr>
              <w:t>7</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南墙楼道</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0.109</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0.116</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rPr>
              <w:t>室外</w:t>
            </w:r>
          </w:p>
        </w:tc>
      </w:tr>
      <w:tr>
        <w:trPr>
          <w:trHeight w:val="456"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940"/>
              <w:jc w:val="left"/>
              <w:rPr>
                <w:sz w:val="20"/>
                <w:szCs w:val="20"/>
              </w:rPr>
            </w:pPr>
            <w:r>
              <w:rPr>
                <w:rFonts w:ascii="Times New Roman" w:eastAsia="Times New Roman" w:hAnsi="Times New Roman" w:cs="Times New Roman"/>
                <w:color w:val="000000"/>
                <w:spacing w:val="0"/>
                <w:w w:val="100"/>
                <w:position w:val="0"/>
                <w:sz w:val="20"/>
                <w:szCs w:val="20"/>
              </w:rPr>
              <w:t>8</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南墙楼道</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0.105</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0.111</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rPr>
              <w:t>室外</w:t>
            </w:r>
          </w:p>
        </w:tc>
      </w:tr>
      <w:tr>
        <w:trPr>
          <w:trHeight w:val="461"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940"/>
              <w:jc w:val="left"/>
              <w:rPr>
                <w:sz w:val="20"/>
                <w:szCs w:val="20"/>
              </w:rPr>
            </w:pPr>
            <w:r>
              <w:rPr>
                <w:rFonts w:ascii="Times New Roman" w:eastAsia="Times New Roman" w:hAnsi="Times New Roman" w:cs="Times New Roman"/>
                <w:color w:val="000000"/>
                <w:spacing w:val="0"/>
                <w:w w:val="100"/>
                <w:position w:val="0"/>
                <w:sz w:val="20"/>
                <w:szCs w:val="20"/>
              </w:rPr>
              <w:t>9</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二楼住院区</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0.104</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0.110</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rPr>
              <w:t>室内</w:t>
            </w:r>
          </w:p>
        </w:tc>
      </w:tr>
      <w:tr>
        <w:trPr>
          <w:trHeight w:val="11261" w:hRule="exact"/>
        </w:trPr>
        <w:tc>
          <w:tcPr>
            <w:gridSpan w:val="5"/>
            <w:tcBorders>
              <w:top w:val="single" w:sz="4"/>
              <w:left w:val="single" w:sz="4"/>
              <w:bottom w:val="single" w:sz="4"/>
              <w:right w:val="single" w:sz="4"/>
            </w:tcBorders>
            <w:shd w:val="clear" w:color="auto" w:fill="FFFFFF"/>
            <w:vAlign w:val="top"/>
          </w:tcPr>
          <w:p>
            <w:pPr>
              <w:pStyle w:val="Style2"/>
              <w:keepNext w:val="0"/>
              <w:keepLines w:val="0"/>
              <w:widowControl w:val="0"/>
              <w:shd w:val="clear" w:color="auto" w:fill="auto"/>
              <w:bidi w:val="0"/>
              <w:spacing w:before="0" w:after="0" w:line="470" w:lineRule="exact"/>
              <w:ind w:left="0" w:right="0" w:firstLine="580"/>
              <w:jc w:val="both"/>
            </w:pPr>
            <w:r>
              <w:rPr>
                <w:color w:val="000000"/>
                <w:spacing w:val="0"/>
                <w:w w:val="100"/>
                <w:position w:val="0"/>
                <w:sz w:val="24"/>
                <w:szCs w:val="24"/>
              </w:rPr>
              <w:t>由监测报告得知，项目所在区域室内的</w:t>
            </w:r>
            <w:r>
              <w:rPr>
                <w:rFonts w:ascii="Times New Roman" w:eastAsia="Times New Roman" w:hAnsi="Times New Roman" w:cs="Times New Roman"/>
                <w:smallCaps/>
                <w:color w:val="000000"/>
                <w:spacing w:val="0"/>
                <w:w w:val="100"/>
                <w:position w:val="0"/>
                <w:sz w:val="24"/>
                <w:szCs w:val="24"/>
              </w:rPr>
              <w:t>X-y</w:t>
            </w:r>
            <w:r>
              <w:rPr>
                <w:color w:val="000000"/>
                <w:spacing w:val="0"/>
                <w:w w:val="100"/>
                <w:position w:val="0"/>
                <w:sz w:val="24"/>
                <w:szCs w:val="24"/>
              </w:rPr>
              <w:t>辐射空气吸收剂量率背景值为</w:t>
            </w:r>
            <w:r>
              <w:rPr>
                <w:rFonts w:ascii="Times New Roman" w:eastAsia="Times New Roman" w:hAnsi="Times New Roman" w:cs="Times New Roman"/>
                <w:color w:val="000000"/>
                <w:spacing w:val="0"/>
                <w:w w:val="100"/>
                <w:position w:val="0"/>
                <w:sz w:val="24"/>
                <w:szCs w:val="24"/>
              </w:rPr>
              <w:t>104</w:t>
            </w:r>
            <w:r>
              <w:rPr>
                <w:rFonts w:ascii="Arial Unicode MS" w:eastAsia="Arial Unicode MS" w:hAnsi="Arial Unicode MS" w:cs="Arial Unicode MS"/>
                <w:color w:val="000000"/>
                <w:spacing w:val="0"/>
                <w:w w:val="100"/>
                <w:position w:val="0"/>
                <w:sz w:val="20"/>
                <w:szCs w:val="20"/>
              </w:rPr>
              <w:t>〜</w:t>
            </w:r>
            <w:r>
              <w:rPr>
                <w:color w:val="000000"/>
                <w:spacing w:val="0"/>
                <w:w w:val="100"/>
                <w:position w:val="0"/>
                <w:sz w:val="24"/>
                <w:szCs w:val="24"/>
              </w:rPr>
              <w:t xml:space="preserve"> </w:t>
            </w:r>
            <w:r>
              <w:rPr>
                <w:rFonts w:ascii="Times New Roman" w:eastAsia="Times New Roman" w:hAnsi="Times New Roman" w:cs="Times New Roman"/>
                <w:color w:val="000000"/>
                <w:spacing w:val="0"/>
                <w:w w:val="100"/>
                <w:position w:val="0"/>
                <w:sz w:val="24"/>
                <w:szCs w:val="24"/>
              </w:rPr>
              <w:t>116nSv/h</w:t>
            </w:r>
            <w:r>
              <w:rPr>
                <w:color w:val="000000"/>
                <w:spacing w:val="0"/>
                <w:w w:val="100"/>
                <w:position w:val="0"/>
                <w:sz w:val="24"/>
                <w:szCs w:val="24"/>
              </w:rPr>
              <w:t>。</w:t>
            </w:r>
            <w:r>
              <w:rPr>
                <w:color w:val="000000"/>
                <w:spacing w:val="0"/>
                <w:w w:val="100"/>
                <w:position w:val="0"/>
                <w:sz w:val="24"/>
                <w:szCs w:val="24"/>
              </w:rPr>
              <w:t>在普通生活环境状态下，辐射类型权重因子按</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进行考虑，则项目场所周 围</w:t>
            </w:r>
            <w:r>
              <w:rPr>
                <w:rFonts w:ascii="Times New Roman" w:eastAsia="Times New Roman" w:hAnsi="Times New Roman" w:cs="Times New Roman"/>
                <w:smallCaps/>
                <w:color w:val="000000"/>
                <w:spacing w:val="0"/>
                <w:w w:val="100"/>
                <w:position w:val="0"/>
                <w:sz w:val="24"/>
                <w:szCs w:val="24"/>
              </w:rPr>
              <w:t>X-y</w:t>
            </w:r>
            <w:r>
              <w:rPr>
                <w:color w:val="000000"/>
                <w:spacing w:val="0"/>
                <w:w w:val="100"/>
                <w:position w:val="0"/>
                <w:sz w:val="24"/>
                <w:szCs w:val="24"/>
              </w:rPr>
              <w:t>辐射剂量率背景值为</w:t>
            </w:r>
            <w:r>
              <w:rPr>
                <w:rFonts w:ascii="Times New Roman" w:eastAsia="Times New Roman" w:hAnsi="Times New Roman" w:cs="Times New Roman"/>
                <w:color w:val="000000"/>
                <w:spacing w:val="0"/>
                <w:w w:val="100"/>
                <w:position w:val="0"/>
                <w:sz w:val="24"/>
                <w:szCs w:val="24"/>
              </w:rPr>
              <w:t>104</w:t>
            </w:r>
            <w:r>
              <w:rPr>
                <w:rFonts w:ascii="Arial Unicode MS" w:eastAsia="Arial Unicode MS" w:hAnsi="Arial Unicode MS" w:cs="Arial Unicode MS"/>
                <w:color w:val="000000"/>
                <w:spacing w:val="0"/>
                <w:w w:val="100"/>
                <w:position w:val="0"/>
                <w:sz w:val="20"/>
                <w:szCs w:val="20"/>
              </w:rPr>
              <w:t>〜</w:t>
            </w:r>
            <w:r>
              <w:rPr>
                <w:rFonts w:ascii="Times New Roman" w:eastAsia="Times New Roman" w:hAnsi="Times New Roman" w:cs="Times New Roman"/>
                <w:color w:val="000000"/>
                <w:spacing w:val="0"/>
                <w:w w:val="100"/>
                <w:position w:val="0"/>
                <w:sz w:val="24"/>
                <w:szCs w:val="24"/>
              </w:rPr>
              <w:t>116nGy/h</w:t>
            </w:r>
            <w:r>
              <w:rPr>
                <w:color w:val="000000"/>
                <w:spacing w:val="0"/>
                <w:w w:val="100"/>
                <w:position w:val="0"/>
                <w:sz w:val="24"/>
                <w:szCs w:val="24"/>
              </w:rPr>
              <w:t>,</w:t>
            </w:r>
            <w:r>
              <w:rPr>
                <w:color w:val="000000"/>
                <w:spacing w:val="0"/>
                <w:w w:val="100"/>
                <w:position w:val="0"/>
                <w:sz w:val="24"/>
                <w:szCs w:val="24"/>
              </w:rPr>
              <w:t>与四川省生态环境厅《</w:t>
            </w:r>
            <w:r>
              <w:rPr>
                <w:rFonts w:ascii="Times New Roman" w:eastAsia="Times New Roman" w:hAnsi="Times New Roman" w:cs="Times New Roman"/>
                <w:color w:val="000000"/>
                <w:spacing w:val="0"/>
                <w:w w:val="100"/>
                <w:position w:val="0"/>
                <w:sz w:val="24"/>
                <w:szCs w:val="24"/>
              </w:rPr>
              <w:t>2020</w:t>
            </w:r>
            <w:r>
              <w:rPr>
                <w:color w:val="000000"/>
                <w:spacing w:val="0"/>
                <w:w w:val="100"/>
                <w:position w:val="0"/>
                <w:sz w:val="24"/>
                <w:szCs w:val="24"/>
              </w:rPr>
              <w:t>年四川省生 态环境状况公报》(</w:t>
            </w:r>
            <w:r>
              <w:rPr>
                <w:rFonts w:ascii="Times New Roman" w:eastAsia="Times New Roman" w:hAnsi="Times New Roman" w:cs="Times New Roman"/>
                <w:color w:val="000000"/>
                <w:spacing w:val="0"/>
                <w:w w:val="100"/>
                <w:position w:val="0"/>
                <w:sz w:val="24"/>
                <w:szCs w:val="24"/>
              </w:rPr>
              <w:t>2021</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月)中全省环境电离辐射水平</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&lt;130nGy/h</w:t>
            </w:r>
            <w:r>
              <w:rPr>
                <w:color w:val="000000"/>
                <w:spacing w:val="0"/>
                <w:w w:val="100"/>
                <w:position w:val="0"/>
                <w:sz w:val="24"/>
                <w:szCs w:val="24"/>
              </w:rPr>
              <w:t>)</w:t>
            </w:r>
            <w:r>
              <w:rPr>
                <w:color w:val="000000"/>
                <w:spacing w:val="0"/>
                <w:w w:val="100"/>
                <w:position w:val="0"/>
                <w:sz w:val="24"/>
                <w:szCs w:val="24"/>
              </w:rPr>
              <w:t>基本一致， 属于当地正常天然本底辐射水平。</w:t>
            </w:r>
          </w:p>
        </w:tc>
      </w:tr>
    </w:tbl>
    <w:p>
      <w:pPr>
        <w:pStyle w:val="Style68"/>
        <w:keepNext/>
        <w:keepLines/>
        <w:widowControl w:val="0"/>
        <w:shd w:val="clear" w:color="auto" w:fill="auto"/>
        <w:bidi w:val="0"/>
        <w:spacing w:before="0" w:line="240" w:lineRule="auto"/>
        <w:ind w:left="0" w:right="0"/>
        <w:jc w:val="left"/>
      </w:pPr>
      <w:bookmarkStart w:id="41" w:name="bookmark41"/>
      <w:bookmarkStart w:id="42" w:name="bookmark42"/>
      <w:bookmarkStart w:id="43" w:name="bookmark43"/>
      <w:r>
        <w:rPr>
          <w:color w:val="000000"/>
          <w:spacing w:val="0"/>
          <w:w w:val="100"/>
          <w:position w:val="0"/>
        </w:rPr>
        <w:t>表</w:t>
      </w:r>
      <w:r>
        <w:rPr>
          <w:rFonts w:ascii="Times New Roman" w:eastAsia="Times New Roman" w:hAnsi="Times New Roman" w:cs="Times New Roman"/>
          <w:color w:val="000000"/>
          <w:spacing w:val="0"/>
          <w:w w:val="100"/>
          <w:position w:val="0"/>
        </w:rPr>
        <w:t>9</w:t>
      </w:r>
      <w:r>
        <w:rPr>
          <w:color w:val="000000"/>
          <w:spacing w:val="0"/>
          <w:w w:val="100"/>
          <w:position w:val="0"/>
        </w:rPr>
        <w:t>项目工程分析与源项</w:t>
      </w:r>
      <w:bookmarkEnd w:id="41"/>
      <w:bookmarkEnd w:id="42"/>
      <w:bookmarkEnd w:id="43"/>
    </w:p>
    <w:p>
      <w:pPr>
        <w:pStyle w:val="Style12"/>
        <w:keepNext w:val="0"/>
        <w:keepLines w:val="0"/>
        <w:widowControl w:val="0"/>
        <w:shd w:val="clear" w:color="auto" w:fill="auto"/>
        <w:bidi w:val="0"/>
        <w:spacing w:before="0" w:after="300" w:line="240" w:lineRule="auto"/>
        <w:ind w:left="0" w:right="0" w:firstLine="0"/>
        <w:jc w:val="both"/>
        <w:rPr>
          <w:sz w:val="28"/>
          <w:szCs w:val="28"/>
        </w:rPr>
      </w:pPr>
      <w:r>
        <w:rPr>
          <w:color w:val="000000"/>
          <w:spacing w:val="0"/>
          <w:w w:val="100"/>
          <w:position w:val="0"/>
          <w:sz w:val="28"/>
          <w:szCs w:val="28"/>
        </w:rPr>
        <w:t>工程设备和工艺分析</w:t>
      </w:r>
    </w:p>
    <w:p>
      <w:pPr>
        <w:pStyle w:val="Style38"/>
        <w:keepNext w:val="0"/>
        <w:keepLines w:val="0"/>
        <w:widowControl w:val="0"/>
        <w:shd w:val="clear" w:color="auto" w:fill="auto"/>
        <w:bidi w:val="0"/>
        <w:spacing w:before="0" w:after="40" w:line="240" w:lineRule="auto"/>
        <w:ind w:left="0" w:right="0" w:firstLine="0"/>
        <w:jc w:val="both"/>
      </w:pPr>
      <w:bookmarkStart w:id="44" w:name="bookmark44"/>
      <w:r>
        <w:rPr>
          <w:color w:val="000000"/>
          <w:spacing w:val="0"/>
          <w:w w:val="100"/>
          <w:position w:val="0"/>
        </w:rPr>
        <w:t>一</w:t>
      </w:r>
      <w:bookmarkEnd w:id="44"/>
      <w:r>
        <w:rPr>
          <w:color w:val="000000"/>
          <w:spacing w:val="0"/>
          <w:w w:val="100"/>
          <w:position w:val="0"/>
        </w:rPr>
        <w:t>、施工期污染源项</w:t>
      </w:r>
    </w:p>
    <w:p>
      <w:pPr>
        <w:pStyle w:val="Style25"/>
        <w:keepNext w:val="0"/>
        <w:keepLines w:val="0"/>
        <w:widowControl w:val="0"/>
        <w:shd w:val="clear" w:color="auto" w:fill="auto"/>
        <w:bidi w:val="0"/>
        <w:spacing w:before="0" w:after="0" w:line="477" w:lineRule="exact"/>
        <w:ind w:left="0" w:right="0" w:firstLine="480"/>
        <w:jc w:val="both"/>
      </w:pPr>
      <w:bookmarkStart w:id="45" w:name="bookmark45"/>
      <w:r>
        <w:rPr>
          <w:rFonts w:ascii="Times New Roman" w:eastAsia="Times New Roman" w:hAnsi="Times New Roman" w:cs="Times New Roman"/>
          <w:color w:val="000000"/>
          <w:spacing w:val="0"/>
          <w:w w:val="100"/>
          <w:position w:val="0"/>
          <w:sz w:val="24"/>
          <w:szCs w:val="24"/>
        </w:rPr>
        <w:t>1</w:t>
      </w:r>
      <w:bookmarkEnd w:id="45"/>
      <w:r>
        <w:rPr>
          <w:color w:val="000000"/>
          <w:spacing w:val="0"/>
          <w:w w:val="100"/>
          <w:position w:val="0"/>
          <w:sz w:val="24"/>
          <w:szCs w:val="24"/>
        </w:rPr>
        <w:t>、</w:t>
      </w:r>
      <w:r>
        <w:rPr>
          <w:b/>
          <w:bCs/>
          <w:color w:val="000000"/>
          <w:spacing w:val="0"/>
          <w:w w:val="100"/>
          <w:position w:val="0"/>
          <w:sz w:val="24"/>
          <w:szCs w:val="24"/>
        </w:rPr>
        <w:t>土建、装修施工的工艺分析</w:t>
      </w:r>
    </w:p>
    <w:p>
      <w:pPr>
        <w:pStyle w:val="Style25"/>
        <w:keepNext w:val="0"/>
        <w:keepLines w:val="0"/>
        <w:widowControl w:val="0"/>
        <w:shd w:val="clear" w:color="auto" w:fill="auto"/>
        <w:bidi w:val="0"/>
        <w:spacing w:before="0" w:after="0" w:line="477" w:lineRule="exact"/>
        <w:ind w:left="0" w:right="0" w:firstLine="480"/>
        <w:jc w:val="both"/>
      </w:pPr>
      <w:r>
        <w:rPr>
          <w:color w:val="000000"/>
          <w:spacing w:val="0"/>
          <w:w w:val="100"/>
          <w:position w:val="0"/>
          <w:sz w:val="24"/>
          <w:szCs w:val="24"/>
        </w:rPr>
        <w:t>本项目拟将江油市中医医院住院医技楼一楼放射科部分房间改建成</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机房及 配套用房。目前，拟改建房间未拆除，拟新建部分未动工，设备未购买安装，故在建 设施工过程中会产生一定的扬尘、噪声、固体废物、以及施工人员产生的生活垃圾和 生活废水。</w:t>
      </w:r>
    </w:p>
    <w:p>
      <w:pPr>
        <w:pStyle w:val="Style25"/>
        <w:keepNext w:val="0"/>
        <w:keepLines w:val="0"/>
        <w:widowControl w:val="0"/>
        <w:shd w:val="clear" w:color="auto" w:fill="auto"/>
        <w:bidi w:val="0"/>
        <w:spacing w:before="0" w:after="180" w:line="477" w:lineRule="exact"/>
        <w:ind w:left="0" w:right="0" w:firstLine="480"/>
        <w:jc w:val="both"/>
      </w:pPr>
      <w:r>
        <w:rPr>
          <w:color w:val="000000"/>
          <w:spacing w:val="0"/>
          <w:w w:val="100"/>
          <w:position w:val="0"/>
          <w:sz w:val="24"/>
          <w:szCs w:val="24"/>
        </w:rPr>
        <w:t>施工期工艺流程及污染物产生环节见图</w:t>
      </w:r>
      <w:r>
        <w:rPr>
          <w:rFonts w:ascii="Times New Roman" w:eastAsia="Times New Roman" w:hAnsi="Times New Roman" w:cs="Times New Roman"/>
          <w:color w:val="000000"/>
          <w:spacing w:val="0"/>
          <w:w w:val="100"/>
          <w:position w:val="0"/>
          <w:sz w:val="24"/>
          <w:szCs w:val="24"/>
        </w:rPr>
        <w:t>9-1</w:t>
      </w:r>
      <w:r>
        <w:rPr>
          <w:color w:val="000000"/>
          <w:spacing w:val="0"/>
          <w:w w:val="100"/>
          <w:position w:val="0"/>
          <w:sz w:val="24"/>
          <w:szCs w:val="24"/>
        </w:rPr>
        <w:t>。</w:t>
      </w:r>
    </w:p>
    <w:tbl>
      <w:tblPr>
        <w:tblOverlap w:val="never"/>
        <w:jc w:val="center"/>
        <w:tblLayout w:type="fixed"/>
      </w:tblPr>
      <w:tblGrid>
        <w:gridCol w:w="1848"/>
        <w:gridCol w:w="1325"/>
        <w:gridCol w:w="1478"/>
        <w:gridCol w:w="1061"/>
        <w:gridCol w:w="1325"/>
      </w:tblGrid>
      <w:tr>
        <w:trPr>
          <w:trHeight w:val="398"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:扬尘：</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废水</w:t>
            </w:r>
            <w:r>
              <w:rPr>
                <w:rFonts w:ascii="Times New Roman" w:eastAsia="Times New Roman" w:hAnsi="Times New Roman" w:cs="Times New Roman"/>
                <w:color w:val="000000"/>
                <w:spacing w:val="0"/>
                <w:w w:val="100"/>
                <w:position w:val="0"/>
                <w:sz w:val="20"/>
                <w:szCs w:val="20"/>
              </w:rPr>
              <w:t>i</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80" w:right="0" w:firstLine="0"/>
              <w:jc w:val="center"/>
              <w:rPr>
                <w:sz w:val="20"/>
                <w:szCs w:val="20"/>
              </w:rPr>
            </w:pPr>
            <w:r>
              <w:rPr>
                <w:color w:val="000000"/>
                <w:spacing w:val="0"/>
                <w:w w:val="100"/>
                <w:position w:val="0"/>
                <w:sz w:val="20"/>
                <w:szCs w:val="20"/>
              </w:rPr>
              <w:t>!废气</w:t>
            </w:r>
            <w:r>
              <w:rPr>
                <w:rFonts w:ascii="Times New Roman" w:eastAsia="Times New Roman" w:hAnsi="Times New Roman" w:cs="Times New Roman"/>
                <w:color w:val="000000"/>
                <w:spacing w:val="0"/>
                <w:w w:val="100"/>
                <w:position w:val="0"/>
                <w:sz w:val="20"/>
                <w:szCs w:val="20"/>
              </w:rPr>
              <w:t>i</w:t>
            </w:r>
          </w:p>
        </w:tc>
        <w:tc>
          <w:tcPr>
            <w:tcBorders>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噪声：</w:t>
            </w:r>
          </w:p>
        </w:tc>
        <w:tc>
          <w:tcPr>
            <w:tcBorders>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:固体废物</w:t>
            </w:r>
            <w:r>
              <w:rPr>
                <w:rFonts w:ascii="Times New Roman" w:eastAsia="Times New Roman" w:hAnsi="Times New Roman" w:cs="Times New Roman"/>
                <w:color w:val="000000"/>
                <w:spacing w:val="0"/>
                <w:w w:val="100"/>
                <w:position w:val="0"/>
                <w:sz w:val="20"/>
                <w:szCs w:val="20"/>
              </w:rPr>
              <w:t>i</w:t>
            </w:r>
          </w:p>
        </w:tc>
      </w:tr>
      <w:tr>
        <w:trPr>
          <w:trHeight w:val="533" w:hRule="exact"/>
        </w:trPr>
        <w:tc>
          <w:tcPr>
            <w:tcBorders>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sz w:val="24"/>
                <w:szCs w:val="24"/>
              </w:rPr>
              <w:t xml:space="preserve">I </w:t>
            </w:r>
            <w:r>
              <w:rPr>
                <w:rFonts w:ascii="Times New Roman" w:eastAsia="Times New Roman" w:hAnsi="Times New Roman" w:cs="Times New Roman"/>
                <w:color w:val="000000"/>
                <w:spacing w:val="0"/>
                <w:w w:val="100"/>
                <w:position w:val="0"/>
                <w:sz w:val="24"/>
                <w:szCs w:val="24"/>
              </w:rPr>
              <w:t>'</w:t>
            </w:r>
          </w:p>
          <w:p>
            <w:pPr>
              <w:pStyle w:val="Style2"/>
              <w:keepNext w:val="0"/>
              <w:keepLines w:val="0"/>
              <w:widowControl w:val="0"/>
              <w:shd w:val="clear" w:color="auto" w:fill="auto"/>
              <w:bidi w:val="0"/>
              <w:spacing w:before="0" w:after="0" w:line="180" w:lineRule="auto"/>
              <w:ind w:left="1140" w:right="0" w:firstLine="0"/>
              <w:jc w:val="left"/>
            </w:pPr>
            <w:r>
              <w:rPr>
                <w:rFonts w:ascii="Times New Roman" w:eastAsia="Times New Roman" w:hAnsi="Times New Roman" w:cs="Times New Roman"/>
                <w:color w:val="000000"/>
                <w:spacing w:val="0"/>
                <w:w w:val="100"/>
                <w:position w:val="0"/>
                <w:sz w:val="24"/>
                <w:szCs w:val="24"/>
              </w:rPr>
              <w:t>1</w:t>
            </w:r>
          </w:p>
          <w:p>
            <w:pPr>
              <w:pStyle w:val="Style2"/>
              <w:keepNext w:val="0"/>
              <w:keepLines w:val="0"/>
              <w:widowControl w:val="0"/>
              <w:shd w:val="clear" w:color="auto" w:fill="auto"/>
              <w:bidi w:val="0"/>
              <w:spacing w:before="0" w:after="0" w:line="180" w:lineRule="auto"/>
              <w:ind w:left="1140" w:right="0" w:firstLine="0"/>
              <w:jc w:val="left"/>
            </w:pPr>
            <w:r>
              <w:rPr>
                <w:rFonts w:ascii="Times New Roman" w:eastAsia="Times New Roman" w:hAnsi="Times New Roman" w:cs="Times New Roman"/>
                <w:color w:val="000000"/>
                <w:spacing w:val="0"/>
                <w:w w:val="100"/>
                <w:position w:val="0"/>
                <w:sz w:val="24"/>
                <w:szCs w:val="24"/>
              </w:rPr>
              <w:t>1</w:t>
            </w:r>
          </w:p>
          <w:p>
            <w:pPr>
              <w:pStyle w:val="Style2"/>
              <w:keepNext w:val="0"/>
              <w:keepLines w:val="0"/>
              <w:widowControl w:val="0"/>
              <w:shd w:val="clear" w:color="auto" w:fill="auto"/>
              <w:bidi w:val="0"/>
              <w:spacing w:before="0" w:after="0" w:line="180" w:lineRule="auto"/>
              <w:ind w:left="1140" w:right="0" w:firstLine="0"/>
              <w:jc w:val="left"/>
            </w:pPr>
            <w:r>
              <w:rPr>
                <w:rFonts w:ascii="Times New Roman" w:eastAsia="Times New Roman" w:hAnsi="Times New Roman" w:cs="Times New Roman"/>
                <w:color w:val="000000"/>
                <w:spacing w:val="0"/>
                <w:w w:val="100"/>
                <w:position w:val="0"/>
                <w:sz w:val="24"/>
                <w:szCs w:val="24"/>
              </w:rPr>
              <w:t>1</w:t>
            </w:r>
          </w:p>
        </w:tc>
        <w:tc>
          <w:tcPr>
            <w:tcBorders>
              <w:bottom w:val="single" w:sz="4"/>
            </w:tcBorders>
            <w:shd w:val="clear" w:color="auto" w:fill="FFFFFF"/>
            <w:vAlign w:val="top"/>
          </w:tcPr>
          <w:p>
            <w:pPr>
              <w:pStyle w:val="Style2"/>
              <w:keepNext w:val="0"/>
              <w:keepLines w:val="0"/>
              <w:widowControl w:val="0"/>
              <w:shd w:val="clear" w:color="auto" w:fill="auto"/>
              <w:bidi w:val="0"/>
              <w:spacing w:before="0" w:after="0" w:line="101" w:lineRule="exact"/>
              <w:ind w:left="0" w:right="0"/>
              <w:jc w:val="left"/>
            </w:pPr>
            <w:r>
              <w:rPr>
                <w:rFonts w:ascii="Times New Roman" w:eastAsia="Times New Roman" w:hAnsi="Times New Roman" w:cs="Times New Roman"/>
                <w:color w:val="000000"/>
                <w:spacing w:val="0"/>
                <w:w w:val="100"/>
                <w:position w:val="0"/>
                <w:sz w:val="24"/>
                <w:szCs w:val="24"/>
              </w:rPr>
              <w:t>▲ ,</w:t>
            </w:r>
          </w:p>
          <w:p>
            <w:pPr>
              <w:pStyle w:val="Style2"/>
              <w:keepNext w:val="0"/>
              <w:keepLines w:val="0"/>
              <w:widowControl w:val="0"/>
              <w:shd w:val="clear" w:color="auto" w:fill="auto"/>
              <w:bidi w:val="0"/>
              <w:spacing w:before="0" w:after="0" w:line="101" w:lineRule="exact"/>
              <w:ind w:left="0" w:right="0" w:firstLine="0"/>
              <w:jc w:val="center"/>
            </w:pPr>
            <w:r>
              <w:rPr>
                <w:rFonts w:ascii="Times New Roman" w:eastAsia="Times New Roman" w:hAnsi="Times New Roman" w:cs="Times New Roman"/>
                <w:color w:val="000000"/>
                <w:spacing w:val="0"/>
                <w:w w:val="100"/>
                <w:position w:val="0"/>
                <w:sz w:val="24"/>
                <w:szCs w:val="24"/>
              </w:rPr>
              <w:t>1 1</w:t>
            </w:r>
          </w:p>
          <w:p>
            <w:pPr>
              <w:pStyle w:val="Style2"/>
              <w:keepNext w:val="0"/>
              <w:keepLines w:val="0"/>
              <w:widowControl w:val="0"/>
              <w:shd w:val="clear" w:color="auto" w:fill="auto"/>
              <w:bidi w:val="0"/>
              <w:spacing w:before="0" w:after="0" w:line="101" w:lineRule="exact"/>
              <w:ind w:left="0" w:right="0" w:firstLine="460"/>
              <w:jc w:val="left"/>
            </w:pPr>
            <w:r>
              <w:rPr>
                <w:rFonts w:ascii="Times New Roman" w:eastAsia="Times New Roman" w:hAnsi="Times New Roman" w:cs="Times New Roman"/>
                <w:color w:val="000000"/>
                <w:spacing w:val="0"/>
                <w:w w:val="100"/>
                <w:position w:val="0"/>
                <w:sz w:val="24"/>
                <w:szCs w:val="24"/>
              </w:rPr>
              <w:t>1</w:t>
            </w:r>
          </w:p>
        </w:tc>
        <w:tc>
          <w:tcPr>
            <w:tcBorders>
              <w:bottom w:val="single" w:sz="4"/>
            </w:tcBorders>
            <w:shd w:val="clear" w:color="auto" w:fill="FFFFFF"/>
            <w:vAlign w:val="top"/>
          </w:tcPr>
          <w:p>
            <w:pPr>
              <w:pStyle w:val="Style2"/>
              <w:keepNext w:val="0"/>
              <w:keepLines w:val="0"/>
              <w:widowControl w:val="0"/>
              <w:shd w:val="clear" w:color="auto" w:fill="auto"/>
              <w:tabs>
                <w:tab w:leader="dot" w:pos="670" w:val="right"/>
                <w:tab w:leader="dot" w:pos="1136" w:val="left"/>
              </w:tabs>
              <w:bidi w:val="0"/>
              <w:spacing w:before="0" w:after="0" w:line="240" w:lineRule="auto"/>
              <w:ind w:left="80" w:right="0" w:firstLine="0"/>
              <w:jc w:val="center"/>
            </w:pPr>
            <w:r>
              <w:rPr>
                <w:rFonts w:ascii="Times New Roman" w:eastAsia="Times New Roman" w:hAnsi="Times New Roman" w:cs="Times New Roman"/>
                <w:color w:val="000000"/>
                <w:spacing w:val="0"/>
                <w:w w:val="100"/>
                <w:position w:val="0"/>
                <w:sz w:val="24"/>
                <w:szCs w:val="24"/>
              </w:rPr>
              <w:tab/>
              <w:t>A</w:t>
              <w:tab/>
            </w:r>
          </w:p>
          <w:p>
            <w:pPr>
              <w:pStyle w:val="Style2"/>
              <w:keepNext w:val="0"/>
              <w:keepLines w:val="0"/>
              <w:widowControl w:val="0"/>
              <w:shd w:val="clear" w:color="auto" w:fill="auto"/>
              <w:bidi w:val="0"/>
              <w:spacing w:before="0" w:after="0" w:line="101" w:lineRule="exact"/>
              <w:ind w:left="0" w:right="0" w:firstLine="0"/>
              <w:jc w:val="center"/>
            </w:pPr>
            <w:r>
              <w:rPr>
                <w:rFonts w:ascii="Times New Roman" w:eastAsia="Times New Roman" w:hAnsi="Times New Roman" w:cs="Times New Roman"/>
                <w:color w:val="000000"/>
                <w:spacing w:val="0"/>
                <w:w w:val="100"/>
                <w:position w:val="0"/>
                <w:sz w:val="24"/>
                <w:szCs w:val="24"/>
              </w:rPr>
              <w:t>i i</w:t>
            </w:r>
          </w:p>
          <w:p>
            <w:pPr>
              <w:pStyle w:val="Style2"/>
              <w:keepNext w:val="0"/>
              <w:keepLines w:val="0"/>
              <w:widowControl w:val="0"/>
              <w:shd w:val="clear" w:color="auto" w:fill="auto"/>
              <w:bidi w:val="0"/>
              <w:spacing w:before="0" w:after="0" w:line="101" w:lineRule="exact"/>
              <w:ind w:left="0" w:right="0" w:firstLine="660"/>
              <w:jc w:val="both"/>
            </w:pPr>
            <w:r>
              <w:rPr>
                <w:rFonts w:ascii="Times New Roman" w:eastAsia="Times New Roman" w:hAnsi="Times New Roman" w:cs="Times New Roman"/>
                <w:color w:val="000000"/>
                <w:spacing w:val="0"/>
                <w:w w:val="100"/>
                <w:position w:val="0"/>
                <w:sz w:val="24"/>
                <w:szCs w:val="24"/>
              </w:rPr>
              <w:t>i</w:t>
            </w:r>
          </w:p>
        </w:tc>
        <w:tc>
          <w:tcPr>
            <w:tcBorders>
              <w:bottom w:val="single" w:sz="4"/>
            </w:tcBorders>
            <w:shd w:val="clear" w:color="auto" w:fill="FFFFFF"/>
            <w:vAlign w:val="top"/>
          </w:tcPr>
          <w:p>
            <w:pPr>
              <w:pStyle w:val="Style2"/>
              <w:keepNext w:val="0"/>
              <w:keepLines w:val="0"/>
              <w:widowControl w:val="0"/>
              <w:shd w:val="clear" w:color="auto" w:fill="auto"/>
              <w:tabs>
                <w:tab w:leader="dot" w:pos="408" w:val="left"/>
                <w:tab w:leader="dot" w:pos="965" w:val="left"/>
              </w:tabs>
              <w:bidi w:val="0"/>
              <w:spacing w:before="0" w:after="0" w:line="240" w:lineRule="auto"/>
              <w:ind w:left="0" w:right="0" w:firstLine="0"/>
              <w:jc w:val="right"/>
            </w:pPr>
            <w:r>
              <w:rPr>
                <w:rFonts w:ascii="Times New Roman" w:eastAsia="Times New Roman" w:hAnsi="Times New Roman" w:cs="Times New Roman"/>
                <w:color w:val="000000"/>
                <w:spacing w:val="0"/>
                <w:w w:val="100"/>
                <w:position w:val="0"/>
                <w:sz w:val="24"/>
                <w:szCs w:val="24"/>
              </w:rPr>
              <w:tab/>
              <w:t>▲</w:t>
              <w:tab/>
            </w:r>
          </w:p>
          <w:p>
            <w:pPr>
              <w:pStyle w:val="Style2"/>
              <w:keepNext w:val="0"/>
              <w:keepLines w:val="0"/>
              <w:widowControl w:val="0"/>
              <w:shd w:val="clear" w:color="auto" w:fill="auto"/>
              <w:bidi w:val="0"/>
              <w:spacing w:before="0" w:after="0" w:line="180" w:lineRule="auto"/>
              <w:ind w:left="0" w:right="0" w:firstLine="460"/>
              <w:jc w:val="both"/>
            </w:pPr>
            <w:r>
              <w:rPr>
                <w:rFonts w:ascii="Times New Roman" w:eastAsia="Times New Roman" w:hAnsi="Times New Roman" w:cs="Times New Roman"/>
                <w:color w:val="000000"/>
                <w:spacing w:val="0"/>
                <w:w w:val="100"/>
                <w:position w:val="0"/>
                <w:sz w:val="24"/>
                <w:szCs w:val="24"/>
              </w:rPr>
              <w:t>1</w:t>
            </w:r>
          </w:p>
          <w:p>
            <w:pPr>
              <w:pStyle w:val="Style2"/>
              <w:keepNext w:val="0"/>
              <w:keepLines w:val="0"/>
              <w:widowControl w:val="0"/>
              <w:shd w:val="clear" w:color="auto" w:fill="auto"/>
              <w:bidi w:val="0"/>
              <w:spacing w:before="0" w:after="0" w:line="180" w:lineRule="auto"/>
              <w:ind w:left="0" w:right="0" w:firstLine="460"/>
              <w:jc w:val="both"/>
            </w:pPr>
            <w:r>
              <w:rPr>
                <w:rFonts w:ascii="Times New Roman" w:eastAsia="Times New Roman" w:hAnsi="Times New Roman" w:cs="Times New Roman"/>
                <w:color w:val="000000"/>
                <w:spacing w:val="0"/>
                <w:w w:val="100"/>
                <w:position w:val="0"/>
                <w:sz w:val="24"/>
                <w:szCs w:val="24"/>
              </w:rPr>
              <w:t>1</w:t>
            </w:r>
          </w:p>
          <w:p>
            <w:pPr>
              <w:pStyle w:val="Style2"/>
              <w:keepNext w:val="0"/>
              <w:keepLines w:val="0"/>
              <w:widowControl w:val="0"/>
              <w:shd w:val="clear" w:color="auto" w:fill="auto"/>
              <w:bidi w:val="0"/>
              <w:spacing w:before="0" w:after="0" w:line="180" w:lineRule="auto"/>
              <w:ind w:left="0" w:right="0" w:firstLine="460"/>
              <w:jc w:val="both"/>
            </w:pPr>
            <w:r>
              <w:rPr>
                <w:rFonts w:ascii="Times New Roman" w:eastAsia="Times New Roman" w:hAnsi="Times New Roman" w:cs="Times New Roman"/>
                <w:color w:val="000000"/>
                <w:spacing w:val="0"/>
                <w:w w:val="100"/>
                <w:position w:val="0"/>
                <w:sz w:val="24"/>
                <w:szCs w:val="24"/>
              </w:rPr>
              <w:t>1</w:t>
            </w:r>
          </w:p>
        </w:tc>
        <w:tc>
          <w:tcPr>
            <w:tcBorders>
              <w:bottom w:val="single" w:sz="4"/>
            </w:tcBorders>
            <w:shd w:val="clear" w:color="auto" w:fill="FFFFFF"/>
            <w:vAlign w:val="bottom"/>
          </w:tcPr>
          <w:p>
            <w:pPr>
              <w:pStyle w:val="Style2"/>
              <w:keepNext w:val="0"/>
              <w:keepLines w:val="0"/>
              <w:widowControl w:val="0"/>
              <w:shd w:val="clear" w:color="auto" w:fill="auto"/>
              <w:bidi w:val="0"/>
              <w:spacing w:before="0" w:after="0" w:line="106" w:lineRule="exact"/>
              <w:ind w:left="0" w:right="0" w:firstLine="680"/>
              <w:jc w:val="left"/>
            </w:pPr>
            <w:r>
              <w:rPr>
                <w:rFonts w:ascii="Times New Roman" w:eastAsia="Times New Roman" w:hAnsi="Times New Roman" w:cs="Times New Roman"/>
                <w:color w:val="000000"/>
                <w:spacing w:val="0"/>
                <w:w w:val="100"/>
                <w:position w:val="0"/>
                <w:sz w:val="24"/>
                <w:szCs w:val="24"/>
              </w:rPr>
              <w:t>▲</w:t>
            </w:r>
          </w:p>
          <w:p>
            <w:pPr>
              <w:pStyle w:val="Style2"/>
              <w:keepNext w:val="0"/>
              <w:keepLines w:val="0"/>
              <w:widowControl w:val="0"/>
              <w:shd w:val="clear" w:color="auto" w:fill="auto"/>
              <w:bidi w:val="0"/>
              <w:spacing w:before="0" w:after="0" w:line="106" w:lineRule="exact"/>
              <w:ind w:left="740" w:right="0" w:firstLine="0"/>
              <w:jc w:val="left"/>
            </w:pPr>
            <w:r>
              <w:rPr>
                <w:rFonts w:ascii="Times New Roman" w:eastAsia="Times New Roman" w:hAnsi="Times New Roman" w:cs="Times New Roman"/>
                <w:color w:val="000000"/>
                <w:spacing w:val="0"/>
                <w:w w:val="100"/>
                <w:position w:val="0"/>
                <w:sz w:val="24"/>
                <w:szCs w:val="24"/>
              </w:rPr>
              <w:t>1 1</w:t>
            </w:r>
          </w:p>
          <w:p>
            <w:pPr>
              <w:pStyle w:val="Style2"/>
              <w:keepNext w:val="0"/>
              <w:keepLines w:val="0"/>
              <w:widowControl w:val="0"/>
              <w:shd w:val="clear" w:color="auto" w:fill="auto"/>
              <w:bidi w:val="0"/>
              <w:spacing w:before="0" w:after="0" w:line="106" w:lineRule="exact"/>
              <w:ind w:left="740" w:right="0" w:firstLine="0"/>
              <w:jc w:val="left"/>
            </w:pPr>
            <w:r>
              <w:rPr>
                <w:rFonts w:ascii="Times New Roman" w:eastAsia="Times New Roman" w:hAnsi="Times New Roman" w:cs="Times New Roman"/>
                <w:color w:val="000000"/>
                <w:spacing w:val="0"/>
                <w:w w:val="100"/>
                <w:position w:val="0"/>
                <w:sz w:val="24"/>
                <w:szCs w:val="24"/>
              </w:rPr>
              <w:t>1</w:t>
            </w:r>
          </w:p>
        </w:tc>
      </w:tr>
    </w:tbl>
    <w:p>
      <w:pPr>
        <w:pStyle w:val="Style4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原有墙体拆除 </w:t>
      </w:r>
      <w:r>
        <w:rPr>
          <w:color w:val="000000"/>
          <w:spacing w:val="0"/>
          <w:w w:val="100"/>
          <w:position w:val="0"/>
          <w:sz w:val="20"/>
          <w:szCs w:val="20"/>
        </w:rPr>
        <w:t xml:space="preserve">一* </w:t>
      </w:r>
      <w:r>
        <w:rPr>
          <w:color w:val="000000"/>
          <w:spacing w:val="0"/>
          <w:w w:val="100"/>
          <w:position w:val="0"/>
          <w:sz w:val="20"/>
          <w:szCs w:val="20"/>
        </w:rPr>
        <w:t>土建施工一</w:t>
      </w:r>
      <w:r>
        <w:rPr>
          <w:rFonts w:ascii="Times New Roman" w:eastAsia="Times New Roman" w:hAnsi="Times New Roman" w:cs="Times New Roman"/>
          <w:color w:val="000000"/>
          <w:spacing w:val="0"/>
          <w:w w:val="100"/>
          <w:position w:val="0"/>
          <w:sz w:val="20"/>
          <w:szCs w:val="20"/>
        </w:rPr>
        <w:t>►</w:t>
      </w:r>
      <w:r>
        <w:rPr>
          <w:color w:val="000000"/>
          <w:spacing w:val="0"/>
          <w:w w:val="100"/>
          <w:position w:val="0"/>
          <w:sz w:val="20"/>
          <w:szCs w:val="20"/>
        </w:rPr>
        <w:t>水泥砂浆抹面</w:t>
      </w:r>
      <w:r>
        <w:rPr>
          <w:color w:val="000000"/>
          <w:spacing w:val="0"/>
          <w:w w:val="100"/>
          <w:position w:val="0"/>
          <w:sz w:val="20"/>
          <w:szCs w:val="20"/>
        </w:rPr>
        <w:t>一</w:t>
      </w:r>
      <w:r>
        <w:rPr>
          <w:rFonts w:ascii="Times New Roman" w:eastAsia="Times New Roman" w:hAnsi="Times New Roman" w:cs="Times New Roman"/>
          <w:color w:val="000000"/>
          <w:spacing w:val="0"/>
          <w:w w:val="100"/>
          <w:position w:val="0"/>
          <w:sz w:val="20"/>
          <w:szCs w:val="20"/>
        </w:rPr>
        <w:t>►</w:t>
      </w:r>
      <w:r>
        <w:rPr>
          <w:color w:val="000000"/>
          <w:spacing w:val="0"/>
          <w:w w:val="100"/>
          <w:position w:val="0"/>
          <w:sz w:val="20"/>
          <w:szCs w:val="20"/>
        </w:rPr>
        <w:t>装修一</w:t>
      </w:r>
      <w:r>
        <w:rPr>
          <w:rFonts w:ascii="Times New Roman" w:eastAsia="Times New Roman" w:hAnsi="Times New Roman" w:cs="Times New Roman"/>
          <w:color w:val="000000"/>
          <w:spacing w:val="0"/>
          <w:w w:val="100"/>
          <w:position w:val="0"/>
          <w:sz w:val="20"/>
          <w:szCs w:val="20"/>
        </w:rPr>
        <w:t>►</w:t>
      </w:r>
      <w:r>
        <w:rPr>
          <w:color w:val="000000"/>
          <w:spacing w:val="0"/>
          <w:w w:val="100"/>
          <w:position w:val="0"/>
          <w:sz w:val="20"/>
          <w:szCs w:val="20"/>
        </w:rPr>
        <w:t xml:space="preserve">设备安装 </w:t>
      </w:r>
      <w:r>
        <w:rPr>
          <w:color w:val="000000"/>
          <w:spacing w:val="0"/>
          <w:w w:val="100"/>
          <w:position w:val="0"/>
          <w:sz w:val="20"/>
          <w:szCs w:val="20"/>
        </w:rPr>
        <w:t>f</w:t>
      </w:r>
      <w:r>
        <w:rPr>
          <w:color w:val="000000"/>
          <w:spacing w:val="0"/>
          <w:w w:val="100"/>
          <w:position w:val="0"/>
          <w:sz w:val="20"/>
          <w:szCs w:val="20"/>
          <w:u w:val="single"/>
        </w:rPr>
        <w:t xml:space="preserve"> </w:t>
      </w:r>
      <w:r>
        <w:rPr>
          <w:color w:val="000000"/>
          <w:spacing w:val="0"/>
          <w:w w:val="100"/>
          <w:position w:val="0"/>
          <w:sz w:val="20"/>
          <w:szCs w:val="20"/>
        </w:rPr>
        <w:t>工程验收</w:t>
      </w:r>
    </w:p>
    <w:p>
      <w:pPr>
        <w:widowControl w:val="0"/>
        <w:spacing w:after="239" w:line="1" w:lineRule="exact"/>
      </w:pPr>
    </w:p>
    <w:p>
      <w:pPr>
        <w:pStyle w:val="Style2"/>
        <w:keepNext w:val="0"/>
        <w:keepLines w:val="0"/>
        <w:widowControl w:val="0"/>
        <w:shd w:val="clear" w:color="auto" w:fill="auto"/>
        <w:bidi w:val="0"/>
        <w:spacing w:before="0" w:after="0" w:line="470" w:lineRule="exact"/>
        <w:ind w:left="0" w:right="0" w:firstLine="0"/>
        <w:jc w:val="center"/>
        <w:rPr>
          <w:sz w:val="20"/>
          <w:szCs w:val="20"/>
        </w:rPr>
      </w:pPr>
      <w:r>
        <w:rPr>
          <w:b/>
          <w:bCs/>
          <w:color w:val="000000"/>
          <w:spacing w:val="0"/>
          <w:w w:val="100"/>
          <w:position w:val="0"/>
          <w:sz w:val="20"/>
          <w:szCs w:val="20"/>
        </w:rPr>
        <w:t>图</w:t>
      </w:r>
      <w:r>
        <w:rPr>
          <w:rFonts w:ascii="Times New Roman" w:eastAsia="Times New Roman" w:hAnsi="Times New Roman" w:cs="Times New Roman"/>
          <w:color w:val="000000"/>
          <w:spacing w:val="0"/>
          <w:w w:val="100"/>
          <w:position w:val="0"/>
          <w:sz w:val="20"/>
          <w:szCs w:val="20"/>
        </w:rPr>
        <w:t>9-1</w:t>
      </w:r>
      <w:r>
        <w:rPr>
          <w:b/>
          <w:bCs/>
          <w:color w:val="000000"/>
          <w:spacing w:val="0"/>
          <w:w w:val="100"/>
          <w:position w:val="0"/>
          <w:sz w:val="20"/>
          <w:szCs w:val="20"/>
        </w:rPr>
        <w:t>施工期工艺流程及污染物产生环节图</w:t>
      </w:r>
    </w:p>
    <w:p>
      <w:pPr>
        <w:pStyle w:val="Style25"/>
        <w:keepNext w:val="0"/>
        <w:keepLines w:val="0"/>
        <w:widowControl w:val="0"/>
        <w:shd w:val="clear" w:color="auto" w:fill="auto"/>
        <w:bidi w:val="0"/>
        <w:spacing w:before="0" w:after="0" w:line="470" w:lineRule="exact"/>
        <w:ind w:left="0" w:right="0" w:firstLine="480"/>
        <w:jc w:val="both"/>
      </w:pPr>
      <w:r>
        <w:rPr>
          <w:b/>
          <w:bCs/>
          <w:color w:val="000000"/>
          <w:spacing w:val="0"/>
          <w:w w:val="100"/>
          <w:position w:val="0"/>
          <w:sz w:val="24"/>
          <w:szCs w:val="24"/>
        </w:rPr>
        <w:t>在</w:t>
      </w:r>
      <w:r>
        <w:rPr>
          <w:rFonts w:ascii="Times New Roman" w:eastAsia="Times New Roman" w:hAnsi="Times New Roman" w:cs="Times New Roman"/>
          <w:b/>
          <w:bCs/>
          <w:color w:val="000000"/>
          <w:spacing w:val="0"/>
          <w:w w:val="100"/>
          <w:position w:val="0"/>
          <w:sz w:val="24"/>
          <w:szCs w:val="24"/>
        </w:rPr>
        <w:t>DSA</w:t>
      </w:r>
      <w:r>
        <w:rPr>
          <w:b/>
          <w:bCs/>
          <w:color w:val="000000"/>
          <w:spacing w:val="0"/>
          <w:w w:val="100"/>
          <w:position w:val="0"/>
          <w:sz w:val="24"/>
          <w:szCs w:val="24"/>
        </w:rPr>
        <w:t>机房装修时，应注意施工方式，保证各屏蔽体有效衔接，防护门与墙的 重叠宽度至少为空隙的</w:t>
      </w:r>
      <w:r>
        <w:rPr>
          <w:rFonts w:ascii="Times New Roman" w:eastAsia="Times New Roman" w:hAnsi="Times New Roman" w:cs="Times New Roman"/>
          <w:b/>
          <w:bCs/>
          <w:color w:val="000000"/>
          <w:spacing w:val="0"/>
          <w:w w:val="100"/>
          <w:position w:val="0"/>
          <w:sz w:val="24"/>
          <w:szCs w:val="24"/>
        </w:rPr>
        <w:t>10</w:t>
      </w:r>
      <w:r>
        <w:rPr>
          <w:b/>
          <w:bCs/>
          <w:color w:val="000000"/>
          <w:spacing w:val="0"/>
          <w:w w:val="100"/>
          <w:position w:val="0"/>
          <w:sz w:val="24"/>
          <w:szCs w:val="24"/>
        </w:rPr>
        <w:t>倍，避免各屏蔽体之间有漏缝产生</w:t>
      </w:r>
      <w:r>
        <w:rPr>
          <w:color w:val="000000"/>
          <w:spacing w:val="0"/>
          <w:w w:val="100"/>
          <w:position w:val="0"/>
          <w:sz w:val="24"/>
          <w:szCs w:val="24"/>
        </w:rPr>
        <w:t>。</w:t>
      </w:r>
    </w:p>
    <w:p>
      <w:pPr>
        <w:pStyle w:val="Style25"/>
        <w:keepNext w:val="0"/>
        <w:keepLines w:val="0"/>
        <w:widowControl w:val="0"/>
        <w:shd w:val="clear" w:color="auto" w:fill="auto"/>
        <w:bidi w:val="0"/>
        <w:spacing w:before="0" w:after="0" w:line="470" w:lineRule="exact"/>
        <w:ind w:left="0" w:right="0" w:firstLine="480"/>
        <w:jc w:val="both"/>
      </w:pPr>
      <w:bookmarkStart w:id="46" w:name="bookmark46"/>
      <w:r>
        <w:rPr>
          <w:rFonts w:ascii="Times New Roman" w:eastAsia="Times New Roman" w:hAnsi="Times New Roman" w:cs="Times New Roman"/>
          <w:b/>
          <w:bCs/>
          <w:color w:val="000000"/>
          <w:spacing w:val="0"/>
          <w:w w:val="100"/>
          <w:position w:val="0"/>
          <w:sz w:val="24"/>
          <w:szCs w:val="24"/>
        </w:rPr>
        <w:t>1</w:t>
      </w:r>
      <w:bookmarkEnd w:id="46"/>
      <w:r>
        <w:rPr>
          <w:b/>
          <w:bCs/>
          <w:color w:val="000000"/>
          <w:spacing w:val="0"/>
          <w:w w:val="100"/>
          <w:position w:val="0"/>
          <w:sz w:val="24"/>
          <w:szCs w:val="24"/>
        </w:rPr>
        <w:t>、扬尘</w:t>
      </w:r>
    </w:p>
    <w:p>
      <w:pPr>
        <w:pStyle w:val="Style25"/>
        <w:keepNext w:val="0"/>
        <w:keepLines w:val="0"/>
        <w:widowControl w:val="0"/>
        <w:shd w:val="clear" w:color="auto" w:fill="auto"/>
        <w:bidi w:val="0"/>
        <w:spacing w:before="0" w:after="0" w:line="470" w:lineRule="exact"/>
        <w:ind w:left="0" w:right="0" w:firstLine="480"/>
        <w:jc w:val="both"/>
      </w:pP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）施工期现场大气污染源分析</w:t>
      </w:r>
    </w:p>
    <w:p>
      <w:pPr>
        <w:pStyle w:val="Style25"/>
        <w:keepNext w:val="0"/>
        <w:keepLines w:val="0"/>
        <w:widowControl w:val="0"/>
        <w:shd w:val="clear" w:color="auto" w:fill="auto"/>
        <w:bidi w:val="0"/>
        <w:spacing w:before="0" w:after="0" w:line="470" w:lineRule="exact"/>
        <w:ind w:left="0" w:right="0" w:firstLine="480"/>
        <w:jc w:val="both"/>
      </w:pPr>
      <w:r>
        <w:rPr>
          <w:color w:val="000000"/>
          <w:spacing w:val="0"/>
          <w:w w:val="100"/>
          <w:position w:val="0"/>
          <w:sz w:val="24"/>
          <w:szCs w:val="24"/>
        </w:rPr>
        <w:t>本项目属于新建工程，涉及到土方施工，在土方施工过程中会破坏地表结构，造 成地面扬尘，在装修过程中也会产生扬尘，其扬尘量的大小与施工现场条件、管理水 平、机械化程度及施工季节等诸多因素有关，是一个复杂、较难定量的问题。施工现 场扬尘的主要来源：</w:t>
      </w:r>
    </w:p>
    <w:p>
      <w:pPr>
        <w:pStyle w:val="Style25"/>
        <w:keepNext w:val="0"/>
        <w:keepLines w:val="0"/>
        <w:widowControl w:val="0"/>
        <w:numPr>
          <w:ilvl w:val="0"/>
          <w:numId w:val="5"/>
        </w:numPr>
        <w:shd w:val="clear" w:color="auto" w:fill="auto"/>
        <w:tabs>
          <w:tab w:pos="901" w:val="left"/>
        </w:tabs>
        <w:bidi w:val="0"/>
        <w:spacing w:before="0" w:after="0" w:line="470" w:lineRule="exact"/>
        <w:ind w:left="0" w:right="0" w:firstLine="480"/>
        <w:jc w:val="both"/>
      </w:pPr>
      <w:bookmarkStart w:id="47" w:name="bookmark47"/>
      <w:bookmarkEnd w:id="47"/>
      <w:r>
        <w:rPr>
          <w:color w:val="000000"/>
          <w:spacing w:val="0"/>
          <w:w w:val="100"/>
          <w:position w:val="0"/>
          <w:sz w:val="24"/>
          <w:szCs w:val="24"/>
        </w:rPr>
        <w:t>土方挖掘及现场堆放扬尘；</w:t>
      </w:r>
    </w:p>
    <w:p>
      <w:pPr>
        <w:pStyle w:val="Style25"/>
        <w:keepNext w:val="0"/>
        <w:keepLines w:val="0"/>
        <w:widowControl w:val="0"/>
        <w:numPr>
          <w:ilvl w:val="0"/>
          <w:numId w:val="5"/>
        </w:numPr>
        <w:shd w:val="clear" w:color="auto" w:fill="auto"/>
        <w:tabs>
          <w:tab w:pos="901" w:val="left"/>
        </w:tabs>
        <w:bidi w:val="0"/>
        <w:spacing w:before="0" w:after="0" w:line="470" w:lineRule="exact"/>
        <w:ind w:left="0" w:right="0" w:firstLine="480"/>
        <w:jc w:val="both"/>
      </w:pPr>
      <w:bookmarkStart w:id="48" w:name="bookmark48"/>
      <w:bookmarkEnd w:id="48"/>
      <w:r>
        <w:rPr>
          <w:color w:val="000000"/>
          <w:spacing w:val="0"/>
          <w:w w:val="100"/>
          <w:position w:val="0"/>
          <w:sz w:val="24"/>
          <w:szCs w:val="24"/>
        </w:rPr>
        <w:t>建筑材料的现场搬运及堆放扬尘；</w:t>
      </w:r>
    </w:p>
    <w:p>
      <w:pPr>
        <w:pStyle w:val="Style25"/>
        <w:keepNext w:val="0"/>
        <w:keepLines w:val="0"/>
        <w:widowControl w:val="0"/>
        <w:numPr>
          <w:ilvl w:val="0"/>
          <w:numId w:val="5"/>
        </w:numPr>
        <w:shd w:val="clear" w:color="auto" w:fill="auto"/>
        <w:tabs>
          <w:tab w:pos="901" w:val="left"/>
        </w:tabs>
        <w:bidi w:val="0"/>
        <w:spacing w:before="0" w:after="0" w:line="470" w:lineRule="exact"/>
        <w:ind w:left="0" w:right="0" w:firstLine="480"/>
        <w:jc w:val="both"/>
      </w:pPr>
      <w:bookmarkStart w:id="49" w:name="bookmark49"/>
      <w:bookmarkEnd w:id="49"/>
      <w:r>
        <w:rPr>
          <w:color w:val="000000"/>
          <w:spacing w:val="0"/>
          <w:w w:val="100"/>
          <w:position w:val="0"/>
          <w:sz w:val="24"/>
          <w:szCs w:val="24"/>
        </w:rPr>
        <w:t>施工垃圾的清理及堆放扬尘；</w:t>
      </w:r>
    </w:p>
    <w:p>
      <w:pPr>
        <w:pStyle w:val="Style25"/>
        <w:keepNext w:val="0"/>
        <w:keepLines w:val="0"/>
        <w:widowControl w:val="0"/>
        <w:numPr>
          <w:ilvl w:val="0"/>
          <w:numId w:val="5"/>
        </w:numPr>
        <w:shd w:val="clear" w:color="auto" w:fill="auto"/>
        <w:tabs>
          <w:tab w:pos="901" w:val="left"/>
        </w:tabs>
        <w:bidi w:val="0"/>
        <w:spacing w:before="0" w:after="0" w:line="470" w:lineRule="exact"/>
        <w:ind w:left="0" w:right="0" w:firstLine="480"/>
        <w:jc w:val="both"/>
      </w:pPr>
      <w:bookmarkStart w:id="50" w:name="bookmark50"/>
      <w:bookmarkEnd w:id="50"/>
      <w:r>
        <w:rPr>
          <w:color w:val="000000"/>
          <w:spacing w:val="0"/>
          <w:w w:val="100"/>
          <w:position w:val="0"/>
          <w:sz w:val="24"/>
          <w:szCs w:val="24"/>
        </w:rPr>
        <w:t>房屋装修过程中产生的扬尘；</w:t>
      </w:r>
    </w:p>
    <w:p>
      <w:pPr>
        <w:pStyle w:val="Style25"/>
        <w:keepNext w:val="0"/>
        <w:keepLines w:val="0"/>
        <w:widowControl w:val="0"/>
        <w:numPr>
          <w:ilvl w:val="0"/>
          <w:numId w:val="5"/>
        </w:numPr>
        <w:shd w:val="clear" w:color="auto" w:fill="auto"/>
        <w:tabs>
          <w:tab w:pos="901" w:val="left"/>
        </w:tabs>
        <w:bidi w:val="0"/>
        <w:spacing w:before="0" w:after="120" w:line="470" w:lineRule="exact"/>
        <w:ind w:left="0" w:right="0" w:firstLine="480"/>
        <w:jc w:val="both"/>
      </w:pPr>
      <w:bookmarkStart w:id="51" w:name="bookmark51"/>
      <w:bookmarkEnd w:id="51"/>
      <w:r>
        <w:rPr>
          <w:color w:val="000000"/>
          <w:spacing w:val="0"/>
          <w:w w:val="100"/>
          <w:position w:val="0"/>
          <w:sz w:val="24"/>
          <w:szCs w:val="24"/>
        </w:rPr>
        <w:t>人、车来往造成的现场道路扬尘。</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6" w:lineRule="exact"/>
        <w:ind w:left="0" w:right="0" w:firstLine="440"/>
        <w:jc w:val="left"/>
      </w:pP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）施工场地扬尘防治措施</w:t>
      </w:r>
    </w:p>
    <w:p>
      <w:pPr>
        <w:pStyle w:val="Style25"/>
        <w:keepNext w:val="0"/>
        <w:keepLines w:val="0"/>
        <w:widowControl w:val="0"/>
        <w:numPr>
          <w:ilvl w:val="0"/>
          <w:numId w:val="7"/>
        </w:numPr>
        <w:pBdr>
          <w:top w:val="single" w:sz="4" w:space="0" w:color="auto"/>
          <w:left w:val="single" w:sz="4" w:space="0" w:color="auto"/>
          <w:bottom w:val="single" w:sz="4" w:space="0" w:color="auto"/>
          <w:right w:val="single" w:sz="4" w:space="0" w:color="auto"/>
        </w:pBdr>
        <w:shd w:val="clear" w:color="auto" w:fill="auto"/>
        <w:tabs>
          <w:tab w:pos="896" w:val="left"/>
        </w:tabs>
        <w:bidi w:val="0"/>
        <w:spacing w:before="0" w:after="0" w:line="466" w:lineRule="exact"/>
        <w:ind w:left="0" w:right="0" w:firstLine="480"/>
        <w:jc w:val="both"/>
      </w:pPr>
      <w:bookmarkStart w:id="52" w:name="bookmark52"/>
      <w:bookmarkEnd w:id="52"/>
      <w:r>
        <w:rPr>
          <w:color w:val="000000"/>
          <w:spacing w:val="0"/>
          <w:w w:val="100"/>
          <w:position w:val="0"/>
          <w:sz w:val="24"/>
          <w:szCs w:val="24"/>
        </w:rPr>
        <w:t>施工前须制定控制工地扬尘方案，施工期间接受城管部门的监督检查，采取有 效防尘措施。</w:t>
      </w:r>
    </w:p>
    <w:p>
      <w:pPr>
        <w:pStyle w:val="Style25"/>
        <w:keepNext w:val="0"/>
        <w:keepLines w:val="0"/>
        <w:widowControl w:val="0"/>
        <w:numPr>
          <w:ilvl w:val="0"/>
          <w:numId w:val="7"/>
        </w:numPr>
        <w:pBdr>
          <w:top w:val="single" w:sz="4" w:space="0" w:color="auto"/>
          <w:left w:val="single" w:sz="4" w:space="0" w:color="auto"/>
          <w:bottom w:val="single" w:sz="4" w:space="0" w:color="auto"/>
          <w:right w:val="single" w:sz="4" w:space="0" w:color="auto"/>
        </w:pBdr>
        <w:shd w:val="clear" w:color="auto" w:fill="auto"/>
        <w:tabs>
          <w:tab w:pos="861" w:val="left"/>
        </w:tabs>
        <w:bidi w:val="0"/>
        <w:spacing w:before="0" w:after="0" w:line="466" w:lineRule="exact"/>
        <w:ind w:left="0" w:right="0" w:firstLine="440"/>
        <w:jc w:val="left"/>
      </w:pPr>
      <w:bookmarkStart w:id="53" w:name="bookmark53"/>
      <w:bookmarkEnd w:id="53"/>
      <w:r>
        <w:rPr>
          <w:color w:val="000000"/>
          <w:spacing w:val="0"/>
          <w:w w:val="100"/>
          <w:position w:val="0"/>
          <w:sz w:val="24"/>
          <w:szCs w:val="24"/>
        </w:rPr>
        <w:t>施工工艺要求：施工场地在非雨天时适时洒水，最大程度地减少粉尘污染。</w:t>
      </w:r>
    </w:p>
    <w:p>
      <w:pPr>
        <w:pStyle w:val="Style25"/>
        <w:keepNext w:val="0"/>
        <w:keepLines w:val="0"/>
        <w:widowControl w:val="0"/>
        <w:numPr>
          <w:ilvl w:val="0"/>
          <w:numId w:val="7"/>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0" w:line="466" w:lineRule="exact"/>
        <w:ind w:left="0" w:right="0" w:firstLine="480"/>
        <w:jc w:val="left"/>
      </w:pPr>
      <w:bookmarkStart w:id="54" w:name="bookmark54"/>
      <w:bookmarkEnd w:id="54"/>
      <w:r>
        <w:rPr>
          <w:color w:val="000000"/>
          <w:spacing w:val="0"/>
          <w:w w:val="100"/>
          <w:position w:val="0"/>
          <w:sz w:val="24"/>
          <w:szCs w:val="24"/>
        </w:rPr>
        <w:t>风速四级以上易产生扬尘时，建议施工单位应暂停土方开挖，采取覆盖堆料、 湿润等措施，有效减少扬尘污染。</w:t>
      </w:r>
    </w:p>
    <w:p>
      <w:pPr>
        <w:pStyle w:val="Style25"/>
        <w:keepNext w:val="0"/>
        <w:keepLines w:val="0"/>
        <w:widowControl w:val="0"/>
        <w:numPr>
          <w:ilvl w:val="0"/>
          <w:numId w:val="7"/>
        </w:numPr>
        <w:pBdr>
          <w:top w:val="single" w:sz="4" w:space="0" w:color="auto"/>
          <w:left w:val="single" w:sz="4" w:space="0" w:color="auto"/>
          <w:bottom w:val="single" w:sz="4" w:space="0" w:color="auto"/>
          <w:right w:val="single" w:sz="4" w:space="0" w:color="auto"/>
        </w:pBdr>
        <w:shd w:val="clear" w:color="auto" w:fill="auto"/>
        <w:tabs>
          <w:tab w:pos="896" w:val="left"/>
        </w:tabs>
        <w:bidi w:val="0"/>
        <w:spacing w:before="0" w:after="0" w:line="466" w:lineRule="exact"/>
        <w:ind w:left="0" w:right="0" w:firstLine="480"/>
        <w:jc w:val="left"/>
      </w:pPr>
      <w:bookmarkStart w:id="55" w:name="bookmark55"/>
      <w:bookmarkEnd w:id="55"/>
      <w:r>
        <w:rPr>
          <w:color w:val="000000"/>
          <w:spacing w:val="0"/>
          <w:w w:val="100"/>
          <w:position w:val="0"/>
          <w:sz w:val="24"/>
          <w:szCs w:val="24"/>
        </w:rPr>
        <w:t>及时清运施工废弃物，暂时不能清运的应采取覆盖等措施，工程完毕后及时清 理施工场地；</w:t>
      </w:r>
    </w:p>
    <w:p>
      <w:pPr>
        <w:pStyle w:val="Style25"/>
        <w:keepNext w:val="0"/>
        <w:keepLines w:val="0"/>
        <w:widowControl w:val="0"/>
        <w:numPr>
          <w:ilvl w:val="0"/>
          <w:numId w:val="7"/>
        </w:numPr>
        <w:pBdr>
          <w:top w:val="single" w:sz="4" w:space="0" w:color="auto"/>
          <w:left w:val="single" w:sz="4" w:space="0" w:color="auto"/>
          <w:bottom w:val="single" w:sz="4" w:space="0" w:color="auto"/>
          <w:right w:val="single" w:sz="4" w:space="0" w:color="auto"/>
        </w:pBdr>
        <w:shd w:val="clear" w:color="auto" w:fill="auto"/>
        <w:tabs>
          <w:tab w:pos="861" w:val="left"/>
        </w:tabs>
        <w:bidi w:val="0"/>
        <w:spacing w:before="0" w:after="0" w:line="466" w:lineRule="exact"/>
        <w:ind w:left="0" w:right="0" w:firstLine="440"/>
        <w:jc w:val="left"/>
      </w:pPr>
      <w:bookmarkStart w:id="56" w:name="bookmark56"/>
      <w:bookmarkEnd w:id="56"/>
      <w:r>
        <w:rPr>
          <w:color w:val="000000"/>
          <w:spacing w:val="0"/>
          <w:w w:val="100"/>
          <w:position w:val="0"/>
          <w:sz w:val="24"/>
          <w:szCs w:val="24"/>
        </w:rPr>
        <w:t>在施工现场周围的彩钢板围墙上方设置喷淋防尘降尘设施。</w:t>
      </w:r>
    </w:p>
    <w:p>
      <w:pPr>
        <w:pStyle w:val="Style25"/>
        <w:keepNext w:val="0"/>
        <w:keepLines w:val="0"/>
        <w:widowControl w:val="0"/>
        <w:numPr>
          <w:ilvl w:val="0"/>
          <w:numId w:val="7"/>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0" w:line="466" w:lineRule="exact"/>
        <w:ind w:left="0" w:right="0" w:firstLine="480"/>
        <w:jc w:val="both"/>
      </w:pPr>
      <w:bookmarkStart w:id="57" w:name="bookmark57"/>
      <w:bookmarkEnd w:id="57"/>
      <w:r>
        <w:rPr>
          <w:color w:val="000000"/>
          <w:spacing w:val="0"/>
          <w:w w:val="100"/>
          <w:position w:val="0"/>
          <w:sz w:val="24"/>
          <w:szCs w:val="24"/>
        </w:rPr>
        <w:t>严格落实大气污染物防治措施。施工期，通过加强施工管理，减少施工扬尘对 周围环境影响；装修阶段采用绿色环保装修材料，防治装修废气影响。</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6" w:lineRule="exact"/>
        <w:ind w:left="0" w:right="0" w:firstLine="440"/>
        <w:jc w:val="left"/>
      </w:pPr>
      <w:bookmarkStart w:id="58" w:name="bookmark58"/>
      <w:r>
        <w:rPr>
          <w:rFonts w:ascii="Times New Roman" w:eastAsia="Times New Roman" w:hAnsi="Times New Roman" w:cs="Times New Roman"/>
          <w:b/>
          <w:bCs/>
          <w:color w:val="000000"/>
          <w:spacing w:val="0"/>
          <w:w w:val="100"/>
          <w:position w:val="0"/>
          <w:sz w:val="24"/>
          <w:szCs w:val="24"/>
        </w:rPr>
        <w:t>2</w:t>
      </w:r>
      <w:bookmarkEnd w:id="58"/>
      <w:r>
        <w:rPr>
          <w:b/>
          <w:bCs/>
          <w:color w:val="000000"/>
          <w:spacing w:val="0"/>
          <w:w w:val="100"/>
          <w:position w:val="0"/>
          <w:sz w:val="24"/>
          <w:szCs w:val="24"/>
        </w:rPr>
        <w:t>、噪声</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966" w:val="left"/>
        </w:tabs>
        <w:bidi w:val="0"/>
        <w:spacing w:before="0" w:after="0" w:line="466" w:lineRule="exact"/>
        <w:ind w:left="0" w:right="0" w:firstLine="440"/>
        <w:jc w:val="left"/>
      </w:pPr>
      <w:bookmarkStart w:id="59" w:name="bookmark59"/>
      <w:r>
        <w:rPr>
          <w:color w:val="000000"/>
          <w:spacing w:val="0"/>
          <w:w w:val="100"/>
          <w:position w:val="0"/>
          <w:sz w:val="24"/>
          <w:szCs w:val="24"/>
        </w:rPr>
        <w:t>（</w:t>
      </w:r>
      <w:bookmarkEnd w:id="59"/>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tab/>
        <w:t>施工期噪声源强分析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6" w:lineRule="exact"/>
        <w:ind w:left="0" w:right="0" w:firstLine="480"/>
        <w:jc w:val="both"/>
      </w:pPr>
      <w:r>
        <w:rPr>
          <w:color w:val="000000"/>
          <w:spacing w:val="0"/>
          <w:w w:val="100"/>
          <w:position w:val="0"/>
          <w:sz w:val="24"/>
          <w:szCs w:val="24"/>
        </w:rPr>
        <w:t xml:space="preserve">本项目施工噪声源主要有挖掘机、材料加工机械、运输车辆等，噪声级可达 </w:t>
      </w:r>
      <w:r>
        <w:rPr>
          <w:rFonts w:ascii="Times New Roman" w:eastAsia="Times New Roman" w:hAnsi="Times New Roman" w:cs="Times New Roman"/>
          <w:color w:val="000000"/>
          <w:spacing w:val="0"/>
          <w:w w:val="100"/>
          <w:position w:val="0"/>
          <w:sz w:val="24"/>
          <w:szCs w:val="24"/>
        </w:rPr>
        <w:t>80~100dB</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A</w:t>
      </w:r>
      <w:r>
        <w:rPr>
          <w:color w:val="000000"/>
          <w:spacing w:val="0"/>
          <w:w w:val="100"/>
          <w:position w:val="0"/>
          <w:sz w:val="24"/>
          <w:szCs w:val="24"/>
        </w:rPr>
        <w:t>）</w:t>
      </w:r>
      <w:r>
        <w:rPr>
          <w:color w:val="000000"/>
          <w:spacing w:val="0"/>
          <w:w w:val="100"/>
          <w:position w:val="0"/>
          <w:sz w:val="24"/>
          <w:szCs w:val="24"/>
        </w:rPr>
        <w:t>，其中土建施工期间噪声级可达</w:t>
      </w:r>
      <w:r>
        <w:rPr>
          <w:rFonts w:ascii="Times New Roman" w:eastAsia="Times New Roman" w:hAnsi="Times New Roman" w:cs="Times New Roman"/>
          <w:color w:val="000000"/>
          <w:spacing w:val="0"/>
          <w:w w:val="100"/>
          <w:position w:val="0"/>
          <w:sz w:val="24"/>
          <w:szCs w:val="24"/>
        </w:rPr>
        <w:t>100dB</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A</w:t>
      </w:r>
      <w:r>
        <w:rPr>
          <w:color w:val="000000"/>
          <w:spacing w:val="0"/>
          <w:w w:val="100"/>
          <w:position w:val="0"/>
          <w:sz w:val="24"/>
          <w:szCs w:val="24"/>
        </w:rPr>
        <w:t>）</w:t>
      </w:r>
      <w:r>
        <w:rPr>
          <w:color w:val="000000"/>
          <w:spacing w:val="0"/>
          <w:w w:val="100"/>
          <w:position w:val="0"/>
          <w:sz w:val="24"/>
          <w:szCs w:val="24"/>
        </w:rPr>
        <w:t>。由于施工期场地在医 院内部，噪声源位置固定，施工范围小，施工期相对较短，因此在施工期采用彩钢板 围墙进行隔音。</w:t>
      </w:r>
    </w:p>
    <w:p>
      <w:pPr>
        <w:pStyle w:val="Style25"/>
        <w:keepNext w:val="0"/>
        <w:keepLines w:val="0"/>
        <w:widowControl w:val="0"/>
        <w:numPr>
          <w:ilvl w:val="0"/>
          <w:numId w:val="9"/>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0" w:line="466" w:lineRule="exact"/>
        <w:ind w:left="0" w:right="0" w:firstLine="480"/>
        <w:jc w:val="both"/>
      </w:pPr>
      <w:bookmarkStart w:id="60" w:name="bookmark60"/>
      <w:bookmarkEnd w:id="60"/>
      <w:r>
        <w:rPr>
          <w:color w:val="000000"/>
          <w:spacing w:val="0"/>
          <w:w w:val="100"/>
          <w:position w:val="0"/>
          <w:sz w:val="24"/>
          <w:szCs w:val="24"/>
        </w:rPr>
        <w:t>施工准备期</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6" w:lineRule="exact"/>
        <w:ind w:left="0" w:right="0" w:firstLine="480"/>
        <w:jc w:val="both"/>
      </w:pPr>
      <w:r>
        <w:rPr>
          <w:color w:val="000000"/>
          <w:spacing w:val="0"/>
          <w:w w:val="100"/>
          <w:position w:val="0"/>
          <w:sz w:val="24"/>
          <w:szCs w:val="24"/>
        </w:rPr>
        <w:t>施工准备期内的施工作业主要是进行场地平整、搭建彩钢板围墙，施工噪声源主 要有挖掘机、装载机、运输车辆等，噪声可达</w:t>
      </w:r>
      <w:r>
        <w:rPr>
          <w:rFonts w:ascii="Times New Roman" w:eastAsia="Times New Roman" w:hAnsi="Times New Roman" w:cs="Times New Roman"/>
          <w:color w:val="000000"/>
          <w:spacing w:val="0"/>
          <w:w w:val="100"/>
          <w:position w:val="0"/>
          <w:sz w:val="24"/>
          <w:szCs w:val="24"/>
        </w:rPr>
        <w:t>80dB</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A</w:t>
      </w:r>
      <w:r>
        <w:rPr>
          <w:color w:val="000000"/>
          <w:spacing w:val="0"/>
          <w:w w:val="100"/>
          <w:position w:val="0"/>
          <w:sz w:val="24"/>
          <w:szCs w:val="24"/>
        </w:rPr>
        <w:t>）</w:t>
      </w:r>
      <w:r>
        <w:rPr>
          <w:color w:val="000000"/>
          <w:spacing w:val="0"/>
          <w:w w:val="100"/>
          <w:position w:val="0"/>
          <w:sz w:val="24"/>
          <w:szCs w:val="24"/>
        </w:rPr>
        <w:t>。</w:t>
      </w:r>
    </w:p>
    <w:p>
      <w:pPr>
        <w:pStyle w:val="Style25"/>
        <w:keepNext w:val="0"/>
        <w:keepLines w:val="0"/>
        <w:widowControl w:val="0"/>
        <w:numPr>
          <w:ilvl w:val="0"/>
          <w:numId w:val="9"/>
        </w:numPr>
        <w:pBdr>
          <w:top w:val="single" w:sz="4" w:space="0" w:color="auto"/>
          <w:left w:val="single" w:sz="4" w:space="0" w:color="auto"/>
          <w:bottom w:val="single" w:sz="4" w:space="0" w:color="auto"/>
          <w:right w:val="single" w:sz="4" w:space="0" w:color="auto"/>
        </w:pBdr>
        <w:shd w:val="clear" w:color="auto" w:fill="auto"/>
        <w:tabs>
          <w:tab w:pos="861" w:val="left"/>
        </w:tabs>
        <w:bidi w:val="0"/>
        <w:spacing w:before="0" w:after="0" w:line="466" w:lineRule="exact"/>
        <w:ind w:left="0" w:right="0" w:firstLine="440"/>
        <w:jc w:val="left"/>
      </w:pPr>
      <w:bookmarkStart w:id="61" w:name="bookmark61"/>
      <w:bookmarkEnd w:id="61"/>
      <w:r>
        <w:rPr>
          <w:color w:val="000000"/>
          <w:spacing w:val="0"/>
          <w:w w:val="100"/>
          <w:position w:val="0"/>
          <w:sz w:val="24"/>
          <w:szCs w:val="24"/>
        </w:rPr>
        <w:t>土建施工期</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6" w:lineRule="exact"/>
        <w:ind w:left="0" w:right="0" w:firstLine="480"/>
        <w:jc w:val="both"/>
      </w:pPr>
      <w:r>
        <w:rPr>
          <w:color w:val="000000"/>
          <w:spacing w:val="0"/>
          <w:w w:val="100"/>
          <w:position w:val="0"/>
          <w:sz w:val="24"/>
          <w:szCs w:val="24"/>
        </w:rPr>
        <w:t>土建施工期内的施工作业主要是构筑基础等土建工作，施工噪声源主要有各种材 料加工机械、运输车辆等，噪声可达</w:t>
      </w:r>
      <w:r>
        <w:rPr>
          <w:rFonts w:ascii="Times New Roman" w:eastAsia="Times New Roman" w:hAnsi="Times New Roman" w:cs="Times New Roman"/>
          <w:color w:val="000000"/>
          <w:spacing w:val="0"/>
          <w:w w:val="100"/>
          <w:position w:val="0"/>
          <w:sz w:val="24"/>
          <w:szCs w:val="24"/>
        </w:rPr>
        <w:t>100dB</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A</w:t>
      </w:r>
      <w:r>
        <w:rPr>
          <w:color w:val="000000"/>
          <w:spacing w:val="0"/>
          <w:w w:val="100"/>
          <w:position w:val="0"/>
          <w:sz w:val="24"/>
          <w:szCs w:val="24"/>
        </w:rPr>
        <w:t>）</w:t>
      </w:r>
      <w:r>
        <w:rPr>
          <w:color w:val="000000"/>
          <w:spacing w:val="0"/>
          <w:w w:val="100"/>
          <w:position w:val="0"/>
          <w:sz w:val="24"/>
          <w:szCs w:val="24"/>
        </w:rPr>
        <w:t>。</w:t>
      </w:r>
    </w:p>
    <w:p>
      <w:pPr>
        <w:pStyle w:val="Style25"/>
        <w:keepNext w:val="0"/>
        <w:keepLines w:val="0"/>
        <w:widowControl w:val="0"/>
        <w:numPr>
          <w:ilvl w:val="0"/>
          <w:numId w:val="9"/>
        </w:numPr>
        <w:pBdr>
          <w:top w:val="single" w:sz="4" w:space="0" w:color="auto"/>
          <w:left w:val="single" w:sz="4" w:space="0" w:color="auto"/>
          <w:bottom w:val="single" w:sz="4" w:space="0" w:color="auto"/>
          <w:right w:val="single" w:sz="4" w:space="0" w:color="auto"/>
        </w:pBdr>
        <w:shd w:val="clear" w:color="auto" w:fill="auto"/>
        <w:tabs>
          <w:tab w:pos="861" w:val="left"/>
        </w:tabs>
        <w:bidi w:val="0"/>
        <w:spacing w:before="0" w:after="0" w:line="466" w:lineRule="exact"/>
        <w:ind w:left="0" w:right="0" w:firstLine="440"/>
        <w:jc w:val="left"/>
      </w:pPr>
      <w:bookmarkStart w:id="62" w:name="bookmark62"/>
      <w:bookmarkEnd w:id="62"/>
      <w:r>
        <w:rPr>
          <w:color w:val="000000"/>
          <w:spacing w:val="0"/>
          <w:w w:val="100"/>
          <w:position w:val="0"/>
          <w:sz w:val="24"/>
          <w:szCs w:val="24"/>
        </w:rPr>
        <w:t>设备安装期</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6" w:lineRule="exact"/>
        <w:ind w:left="0" w:right="0" w:firstLine="480"/>
        <w:jc w:val="both"/>
      </w:pPr>
      <w:r>
        <w:rPr>
          <w:color w:val="000000"/>
          <w:spacing w:val="0"/>
          <w:w w:val="100"/>
          <w:position w:val="0"/>
          <w:sz w:val="24"/>
          <w:szCs w:val="24"/>
        </w:rPr>
        <w:t>设备安装期内的施工作业主要是将设备安装到位，该时期内噪声源主要是运输车 辆等，噪声级为</w:t>
      </w:r>
      <w:r>
        <w:rPr>
          <w:rFonts w:ascii="Times New Roman" w:eastAsia="Times New Roman" w:hAnsi="Times New Roman" w:cs="Times New Roman"/>
          <w:color w:val="000000"/>
          <w:spacing w:val="0"/>
          <w:w w:val="100"/>
          <w:position w:val="0"/>
          <w:sz w:val="24"/>
          <w:szCs w:val="24"/>
        </w:rPr>
        <w:t>80dB</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A</w:t>
      </w:r>
      <w:r>
        <w:rPr>
          <w:color w:val="000000"/>
          <w:spacing w:val="0"/>
          <w:w w:val="100"/>
          <w:position w:val="0"/>
          <w:sz w:val="24"/>
          <w:szCs w:val="24"/>
        </w:rPr>
        <w:t>）</w:t>
      </w:r>
      <w:r>
        <w:rPr>
          <w:color w:val="000000"/>
          <w:spacing w:val="0"/>
          <w:w w:val="100"/>
          <w:position w:val="0"/>
          <w:sz w:val="24"/>
          <w:szCs w:val="24"/>
        </w:rPr>
        <w:t>。</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966" w:val="left"/>
        </w:tabs>
        <w:bidi w:val="0"/>
        <w:spacing w:before="0" w:after="0" w:line="466" w:lineRule="exact"/>
        <w:ind w:left="0" w:right="0" w:firstLine="440"/>
        <w:jc w:val="left"/>
      </w:pPr>
      <w:bookmarkStart w:id="63" w:name="bookmark63"/>
      <w:r>
        <w:rPr>
          <w:color w:val="000000"/>
          <w:spacing w:val="0"/>
          <w:w w:val="100"/>
          <w:position w:val="0"/>
          <w:sz w:val="24"/>
          <w:szCs w:val="24"/>
        </w:rPr>
        <w:t>（</w:t>
      </w:r>
      <w:bookmarkEnd w:id="63"/>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w:t>
        <w:tab/>
        <w:t>施工现场采取的噪声污染防治措施</w:t>
      </w:r>
    </w:p>
    <w:p>
      <w:pPr>
        <w:pStyle w:val="Style25"/>
        <w:keepNext w:val="0"/>
        <w:keepLines w:val="0"/>
        <w:widowControl w:val="0"/>
        <w:numPr>
          <w:ilvl w:val="0"/>
          <w:numId w:val="11"/>
        </w:numPr>
        <w:pBdr>
          <w:top w:val="single" w:sz="4" w:space="0" w:color="auto"/>
          <w:left w:val="single" w:sz="4" w:space="0" w:color="auto"/>
          <w:bottom w:val="single" w:sz="4" w:space="0" w:color="auto"/>
          <w:right w:val="single" w:sz="4" w:space="0" w:color="auto"/>
        </w:pBdr>
        <w:shd w:val="clear" w:color="auto" w:fill="auto"/>
        <w:bidi w:val="0"/>
        <w:spacing w:before="0" w:after="0" w:line="466" w:lineRule="exact"/>
        <w:ind w:left="0" w:right="0" w:firstLine="480"/>
        <w:jc w:val="left"/>
      </w:pPr>
      <w:bookmarkStart w:id="64" w:name="bookmark64"/>
      <w:bookmarkEnd w:id="64"/>
      <w:r>
        <w:rPr>
          <w:color w:val="000000"/>
          <w:spacing w:val="0"/>
          <w:w w:val="100"/>
          <w:position w:val="0"/>
          <w:sz w:val="24"/>
          <w:szCs w:val="24"/>
        </w:rPr>
        <w:t xml:space="preserve">选用低噪声的机械设备和工法，按操作规范操作机械设备，尽量减少碰撞噪声， 在施工现场装卸建筑材料的，应当采取减轻噪声的作业方式，对工人进行环保方面的 </w:t>
      </w:r>
      <w:r>
        <w:rPr>
          <w:color w:val="000000"/>
          <w:spacing w:val="0"/>
          <w:w w:val="100"/>
          <w:position w:val="0"/>
          <w:sz w:val="24"/>
          <w:szCs w:val="24"/>
        </w:rPr>
        <w:t>教育。尽量少用哨子、钟、笛等指挥作业。在装卸进程中，禁止野蛮作业。</w:t>
      </w:r>
    </w:p>
    <w:p>
      <w:pPr>
        <w:pStyle w:val="Style25"/>
        <w:keepNext w:val="0"/>
        <w:keepLines w:val="0"/>
        <w:widowControl w:val="0"/>
        <w:numPr>
          <w:ilvl w:val="0"/>
          <w:numId w:val="11"/>
        </w:numPr>
        <w:pBdr>
          <w:top w:val="single" w:sz="4" w:space="0" w:color="auto"/>
          <w:left w:val="single" w:sz="4" w:space="0" w:color="auto"/>
          <w:bottom w:val="single" w:sz="4" w:space="0" w:color="auto"/>
          <w:right w:val="single" w:sz="4" w:space="0" w:color="auto"/>
        </w:pBdr>
        <w:shd w:val="clear" w:color="auto" w:fill="auto"/>
        <w:tabs>
          <w:tab w:pos="861" w:val="left"/>
        </w:tabs>
        <w:bidi w:val="0"/>
        <w:spacing w:before="0" w:after="0" w:line="468" w:lineRule="exact"/>
        <w:ind w:left="0" w:right="0" w:firstLine="440"/>
        <w:jc w:val="both"/>
      </w:pPr>
      <w:bookmarkStart w:id="65" w:name="bookmark65"/>
      <w:bookmarkEnd w:id="65"/>
      <w:r>
        <w:rPr>
          <w:color w:val="000000"/>
          <w:spacing w:val="0"/>
          <w:w w:val="100"/>
          <w:position w:val="0"/>
          <w:sz w:val="24"/>
          <w:szCs w:val="24"/>
        </w:rPr>
        <w:t>施工场界搭建高</w:t>
      </w:r>
      <w:r>
        <w:rPr>
          <w:rFonts w:ascii="Times New Roman" w:eastAsia="Times New Roman" w:hAnsi="Times New Roman" w:cs="Times New Roman"/>
          <w:color w:val="000000"/>
          <w:spacing w:val="0"/>
          <w:w w:val="100"/>
          <w:position w:val="0"/>
          <w:sz w:val="24"/>
          <w:szCs w:val="24"/>
        </w:rPr>
        <w:t>2m</w:t>
      </w:r>
      <w:r>
        <w:rPr>
          <w:color w:val="000000"/>
          <w:spacing w:val="0"/>
          <w:w w:val="100"/>
          <w:position w:val="0"/>
          <w:sz w:val="24"/>
          <w:szCs w:val="24"/>
        </w:rPr>
        <w:t>的彩钢板围墙，降低施工噪声影响。</w:t>
      </w:r>
    </w:p>
    <w:p>
      <w:pPr>
        <w:pStyle w:val="Style25"/>
        <w:keepNext w:val="0"/>
        <w:keepLines w:val="0"/>
        <w:widowControl w:val="0"/>
        <w:numPr>
          <w:ilvl w:val="0"/>
          <w:numId w:val="11"/>
        </w:numPr>
        <w:pBdr>
          <w:top w:val="single" w:sz="4" w:space="0" w:color="auto"/>
          <w:left w:val="single" w:sz="4" w:space="0" w:color="auto"/>
          <w:bottom w:val="single" w:sz="4" w:space="0" w:color="auto"/>
          <w:right w:val="single" w:sz="4" w:space="0" w:color="auto"/>
        </w:pBdr>
        <w:shd w:val="clear" w:color="auto" w:fill="auto"/>
        <w:tabs>
          <w:tab w:pos="896" w:val="left"/>
        </w:tabs>
        <w:bidi w:val="0"/>
        <w:spacing w:before="0" w:after="0" w:line="468" w:lineRule="exact"/>
        <w:ind w:left="0" w:right="0" w:firstLine="480"/>
        <w:jc w:val="both"/>
      </w:pPr>
      <w:bookmarkStart w:id="66" w:name="bookmark66"/>
      <w:bookmarkEnd w:id="66"/>
      <w:r>
        <w:rPr>
          <w:color w:val="000000"/>
          <w:spacing w:val="0"/>
          <w:w w:val="100"/>
          <w:position w:val="0"/>
          <w:sz w:val="24"/>
          <w:szCs w:val="24"/>
        </w:rPr>
        <w:t>在施工招投标时，将施工噪声控制列入承包内容，在合同中予以明确，并确保 各项控制措施的落实。</w:t>
      </w:r>
    </w:p>
    <w:p>
      <w:pPr>
        <w:pStyle w:val="Style25"/>
        <w:keepNext w:val="0"/>
        <w:keepLines w:val="0"/>
        <w:widowControl w:val="0"/>
        <w:numPr>
          <w:ilvl w:val="0"/>
          <w:numId w:val="11"/>
        </w:numPr>
        <w:pBdr>
          <w:top w:val="single" w:sz="4" w:space="0" w:color="auto"/>
          <w:left w:val="single" w:sz="4" w:space="0" w:color="auto"/>
          <w:bottom w:val="single" w:sz="4" w:space="0" w:color="auto"/>
          <w:right w:val="single" w:sz="4" w:space="0" w:color="auto"/>
        </w:pBdr>
        <w:shd w:val="clear" w:color="auto" w:fill="auto"/>
        <w:tabs>
          <w:tab w:pos="896" w:val="left"/>
        </w:tabs>
        <w:bidi w:val="0"/>
        <w:spacing w:before="0" w:after="0" w:line="468" w:lineRule="exact"/>
        <w:ind w:left="0" w:right="0" w:firstLine="480"/>
        <w:jc w:val="both"/>
      </w:pPr>
      <w:bookmarkStart w:id="67" w:name="bookmark67"/>
      <w:bookmarkEnd w:id="67"/>
      <w:r>
        <w:rPr>
          <w:color w:val="000000"/>
          <w:spacing w:val="0"/>
          <w:w w:val="100"/>
          <w:position w:val="0"/>
          <w:sz w:val="24"/>
          <w:szCs w:val="24"/>
        </w:rPr>
        <w:t>施工单位按照环境噪声污染防治管理法律、法规的规定防止施工噪声污染，噪 声排放不得超过国家、省、市建筑施工场界环境噪声排放标准。</w:t>
      </w:r>
    </w:p>
    <w:p>
      <w:pPr>
        <w:pStyle w:val="Style25"/>
        <w:keepNext w:val="0"/>
        <w:keepLines w:val="0"/>
        <w:widowControl w:val="0"/>
        <w:numPr>
          <w:ilvl w:val="0"/>
          <w:numId w:val="11"/>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0" w:line="468" w:lineRule="exact"/>
        <w:ind w:left="0" w:right="0" w:firstLine="480"/>
        <w:jc w:val="both"/>
      </w:pPr>
      <w:bookmarkStart w:id="68" w:name="bookmark68"/>
      <w:bookmarkEnd w:id="68"/>
      <w:r>
        <w:rPr>
          <w:color w:val="000000"/>
          <w:spacing w:val="0"/>
          <w:w w:val="100"/>
          <w:position w:val="0"/>
          <w:sz w:val="24"/>
          <w:szCs w:val="24"/>
        </w:rPr>
        <w:t>现场加工、绑扎钢筋，场内周转建筑材料，场内切割、加工建筑材料，安装、 拆除脚手架、模板等工序应尽量安排在白天，并应采取降噪措施，以免对医院内部公 众以及患者造成影响。</w:t>
      </w:r>
    </w:p>
    <w:p>
      <w:pPr>
        <w:pStyle w:val="Style25"/>
        <w:keepNext w:val="0"/>
        <w:keepLines w:val="0"/>
        <w:widowControl w:val="0"/>
        <w:numPr>
          <w:ilvl w:val="0"/>
          <w:numId w:val="11"/>
        </w:numPr>
        <w:pBdr>
          <w:top w:val="single" w:sz="4" w:space="0" w:color="auto"/>
          <w:left w:val="single" w:sz="4" w:space="0" w:color="auto"/>
          <w:bottom w:val="single" w:sz="4" w:space="0" w:color="auto"/>
          <w:right w:val="single" w:sz="4" w:space="0" w:color="auto"/>
        </w:pBdr>
        <w:shd w:val="clear" w:color="auto" w:fill="auto"/>
        <w:tabs>
          <w:tab w:pos="896" w:val="left"/>
        </w:tabs>
        <w:bidi w:val="0"/>
        <w:spacing w:before="0" w:after="0" w:line="468" w:lineRule="exact"/>
        <w:ind w:left="0" w:right="0" w:firstLine="480"/>
        <w:jc w:val="both"/>
      </w:pPr>
      <w:bookmarkStart w:id="69" w:name="bookmark69"/>
      <w:bookmarkEnd w:id="69"/>
      <w:r>
        <w:rPr>
          <w:color w:val="000000"/>
          <w:spacing w:val="0"/>
          <w:w w:val="100"/>
          <w:position w:val="0"/>
          <w:sz w:val="24"/>
          <w:szCs w:val="24"/>
        </w:rPr>
        <w:t>在人口稠密区进行强噪声作业时，须严格控制作业时间；确系特殊情况必须昼 夜施工时，出安民告示，征得群众谅解，尽量采取降低噪声措施，且会同建设单位找 当地居民协调。</w:t>
      </w:r>
    </w:p>
    <w:p>
      <w:pPr>
        <w:pStyle w:val="Style25"/>
        <w:keepNext w:val="0"/>
        <w:keepLines w:val="0"/>
        <w:widowControl w:val="0"/>
        <w:numPr>
          <w:ilvl w:val="0"/>
          <w:numId w:val="11"/>
        </w:numPr>
        <w:pBdr>
          <w:top w:val="single" w:sz="4" w:space="0" w:color="auto"/>
          <w:left w:val="single" w:sz="4" w:space="0" w:color="auto"/>
          <w:bottom w:val="single" w:sz="4" w:space="0" w:color="auto"/>
          <w:right w:val="single" w:sz="4" w:space="0" w:color="auto"/>
        </w:pBdr>
        <w:shd w:val="clear" w:color="auto" w:fill="auto"/>
        <w:tabs>
          <w:tab w:pos="843" w:val="left"/>
        </w:tabs>
        <w:bidi w:val="0"/>
        <w:spacing w:before="0" w:after="160" w:line="468" w:lineRule="exact"/>
        <w:ind w:left="0" w:right="0" w:firstLine="480"/>
        <w:jc w:val="both"/>
      </w:pPr>
      <w:bookmarkStart w:id="70" w:name="bookmark70"/>
      <w:bookmarkEnd w:id="70"/>
      <w:r>
        <w:rPr>
          <w:color w:val="000000"/>
          <w:spacing w:val="0"/>
          <w:w w:val="100"/>
          <w:position w:val="0"/>
          <w:sz w:val="24"/>
          <w:szCs w:val="24"/>
        </w:rPr>
        <w:t>严格落实噪声污染防治措施。施工期，通过合理布局，合理安排施工时间，优 化运输路线，文明施工及选用低噪声设备等措施，减轻施工噪声对周围环境的影响。</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837" w:val="left"/>
        </w:tabs>
        <w:bidi w:val="0"/>
        <w:spacing w:before="0" w:after="0" w:line="408" w:lineRule="auto"/>
        <w:ind w:left="0" w:right="0" w:firstLine="440"/>
        <w:jc w:val="both"/>
      </w:pPr>
      <w:bookmarkStart w:id="71" w:name="bookmark71"/>
      <w:r>
        <w:rPr>
          <w:rFonts w:ascii="Times New Roman" w:eastAsia="Times New Roman" w:hAnsi="Times New Roman" w:cs="Times New Roman"/>
          <w:b/>
          <w:bCs/>
          <w:color w:val="000000"/>
          <w:spacing w:val="0"/>
          <w:w w:val="100"/>
          <w:position w:val="0"/>
          <w:sz w:val="24"/>
          <w:szCs w:val="24"/>
        </w:rPr>
        <w:t>3</w:t>
      </w:r>
      <w:bookmarkEnd w:id="71"/>
      <w:r>
        <w:rPr>
          <w:b/>
          <w:bCs/>
          <w:color w:val="000000"/>
          <w:spacing w:val="0"/>
          <w:w w:val="100"/>
          <w:position w:val="0"/>
          <w:sz w:val="24"/>
          <w:szCs w:val="24"/>
        </w:rPr>
        <w:t>、</w:t>
        <w:tab/>
        <w:t>废水</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468" w:lineRule="exact"/>
        <w:ind w:left="0" w:right="0" w:firstLine="580"/>
        <w:jc w:val="both"/>
      </w:pPr>
      <w:r>
        <w:rPr>
          <w:color w:val="000000"/>
          <w:spacing w:val="0"/>
          <w:w w:val="100"/>
          <w:position w:val="0"/>
          <w:sz w:val="24"/>
          <w:szCs w:val="24"/>
        </w:rPr>
        <w:t>本项目工程量小，施工周期段，产生的少量施工废水经沉淀后循环使用，不外 排；施工人员产生的生活污水经过医院污水管网排入市政污水管网，再经市政污水管 网进入江油市第一污水处理厂。</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837" w:val="left"/>
        </w:tabs>
        <w:bidi w:val="0"/>
        <w:spacing w:before="0" w:after="0" w:line="408" w:lineRule="auto"/>
        <w:ind w:left="0" w:right="0" w:firstLine="440"/>
        <w:jc w:val="both"/>
      </w:pPr>
      <w:bookmarkStart w:id="72" w:name="bookmark72"/>
      <w:r>
        <w:rPr>
          <w:rFonts w:ascii="Times New Roman" w:eastAsia="Times New Roman" w:hAnsi="Times New Roman" w:cs="Times New Roman"/>
          <w:b/>
          <w:bCs/>
          <w:color w:val="000000"/>
          <w:spacing w:val="0"/>
          <w:w w:val="100"/>
          <w:position w:val="0"/>
          <w:sz w:val="24"/>
          <w:szCs w:val="24"/>
        </w:rPr>
        <w:t>4</w:t>
      </w:r>
      <w:bookmarkEnd w:id="72"/>
      <w:r>
        <w:rPr>
          <w:b/>
          <w:bCs/>
          <w:color w:val="000000"/>
          <w:spacing w:val="0"/>
          <w:w w:val="100"/>
          <w:position w:val="0"/>
          <w:sz w:val="24"/>
          <w:szCs w:val="24"/>
        </w:rPr>
        <w:t>、</w:t>
        <w:tab/>
        <w:t>废气</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468" w:lineRule="exact"/>
        <w:ind w:left="0" w:right="0" w:firstLine="480"/>
        <w:jc w:val="both"/>
      </w:pPr>
      <w:r>
        <w:rPr>
          <w:color w:val="000000"/>
          <w:spacing w:val="0"/>
          <w:w w:val="100"/>
          <w:position w:val="0"/>
          <w:sz w:val="24"/>
          <w:szCs w:val="24"/>
        </w:rPr>
        <w:t>施工期的废气主要产生在装修过程中，在装修时喷涂等工序产生的废气和装修材 料中释放的废气，影响装修人员的身体健康，该废气的排放属无组织排放。因此在装 修期间，应加强室内的通风换气，装修结束后，也应每天进行通风换气。因施工量小， 装修周期较短，施工期对环境的影响较小。</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837" w:val="left"/>
        </w:tabs>
        <w:bidi w:val="0"/>
        <w:spacing w:before="0" w:after="0" w:line="408" w:lineRule="auto"/>
        <w:ind w:left="0" w:right="0" w:firstLine="440"/>
        <w:jc w:val="both"/>
      </w:pPr>
      <w:bookmarkStart w:id="73" w:name="bookmark73"/>
      <w:r>
        <w:rPr>
          <w:rFonts w:ascii="Times New Roman" w:eastAsia="Times New Roman" w:hAnsi="Times New Roman" w:cs="Times New Roman"/>
          <w:b/>
          <w:bCs/>
          <w:color w:val="000000"/>
          <w:spacing w:val="0"/>
          <w:w w:val="100"/>
          <w:position w:val="0"/>
          <w:sz w:val="24"/>
          <w:szCs w:val="24"/>
        </w:rPr>
        <w:t>5</w:t>
      </w:r>
      <w:bookmarkEnd w:id="73"/>
      <w:r>
        <w:rPr>
          <w:b/>
          <w:bCs/>
          <w:color w:val="000000"/>
          <w:spacing w:val="0"/>
          <w:w w:val="100"/>
          <w:position w:val="0"/>
          <w:sz w:val="24"/>
          <w:szCs w:val="24"/>
        </w:rPr>
        <w:t>、</w:t>
        <w:tab/>
        <w:t>固体废物</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468" w:lineRule="exact"/>
        <w:ind w:left="0" w:right="0" w:firstLine="480"/>
        <w:jc w:val="both"/>
      </w:pPr>
      <w:r>
        <w:rPr>
          <w:color w:val="000000"/>
          <w:spacing w:val="0"/>
          <w:w w:val="100"/>
          <w:position w:val="0"/>
          <w:sz w:val="24"/>
          <w:szCs w:val="24"/>
        </w:rPr>
        <w:t>施工过程中固体废物主要为拆除原有墙体和新建墙体过程中产生的建筑垃圾、施 工人员产生的生活垃圾，施工过程中产生的建筑垃圾，运送至指定地点处理；施工人 员产生的生活垃圾应统一收集后送城市环卫部门处理。</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877" w:val="left"/>
        </w:tabs>
        <w:bidi w:val="0"/>
        <w:spacing w:before="0" w:after="0" w:line="408" w:lineRule="auto"/>
        <w:ind w:left="0" w:right="0" w:firstLine="480"/>
        <w:jc w:val="both"/>
      </w:pPr>
      <w:bookmarkStart w:id="74" w:name="bookmark74"/>
      <w:r>
        <w:rPr>
          <w:rFonts w:ascii="Times New Roman" w:eastAsia="Times New Roman" w:hAnsi="Times New Roman" w:cs="Times New Roman"/>
          <w:b/>
          <w:bCs/>
          <w:color w:val="000000"/>
          <w:spacing w:val="0"/>
          <w:w w:val="100"/>
          <w:position w:val="0"/>
          <w:sz w:val="24"/>
          <w:szCs w:val="24"/>
        </w:rPr>
        <w:t>6</w:t>
      </w:r>
      <w:bookmarkEnd w:id="74"/>
      <w:r>
        <w:rPr>
          <w:b/>
          <w:bCs/>
          <w:color w:val="000000"/>
          <w:spacing w:val="0"/>
          <w:w w:val="100"/>
          <w:position w:val="0"/>
          <w:sz w:val="24"/>
          <w:szCs w:val="24"/>
        </w:rPr>
        <w:t>、</w:t>
        <w:tab/>
        <w:t>小结</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468" w:lineRule="exact"/>
        <w:ind w:left="0" w:right="0" w:firstLine="440"/>
        <w:jc w:val="left"/>
      </w:pPr>
      <w:r>
        <w:rPr>
          <w:color w:val="000000"/>
          <w:spacing w:val="0"/>
          <w:w w:val="100"/>
          <w:position w:val="0"/>
          <w:sz w:val="24"/>
          <w:szCs w:val="24"/>
        </w:rPr>
        <w:t>本项目施工期对环境最主要的影响因素是噪声和扬尘，采取有效的防治措施后，</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471" w:lineRule="exact"/>
        <w:ind w:left="0" w:right="0" w:firstLine="0"/>
        <w:jc w:val="left"/>
      </w:pPr>
      <w:r>
        <w:rPr>
          <w:color w:val="000000"/>
          <w:spacing w:val="0"/>
          <w:w w:val="100"/>
          <w:position w:val="0"/>
          <w:sz w:val="24"/>
          <w:szCs w:val="24"/>
        </w:rPr>
        <w:t>对环境的影响较小。施工期对环境的影响是短期、暂时的，将随施工的结束而消失</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22" w:lineRule="auto"/>
        <w:ind w:left="0" w:right="0" w:firstLine="500"/>
        <w:jc w:val="both"/>
      </w:pPr>
      <w:bookmarkStart w:id="75" w:name="bookmark75"/>
      <w:r>
        <w:rPr>
          <w:rFonts w:ascii="Times New Roman" w:eastAsia="Times New Roman" w:hAnsi="Times New Roman" w:cs="Times New Roman"/>
          <w:color w:val="000000"/>
          <w:spacing w:val="0"/>
          <w:w w:val="100"/>
          <w:position w:val="0"/>
          <w:sz w:val="24"/>
          <w:szCs w:val="24"/>
        </w:rPr>
        <w:t>3</w:t>
      </w:r>
      <w:bookmarkEnd w:id="75"/>
      <w:r>
        <w:rPr>
          <w:b/>
          <w:bCs/>
          <w:color w:val="000000"/>
          <w:spacing w:val="0"/>
          <w:w w:val="100"/>
          <w:position w:val="0"/>
          <w:sz w:val="24"/>
          <w:szCs w:val="24"/>
        </w:rPr>
        <w:t>、设备安装调试期间的工艺分析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485" w:lineRule="exact"/>
        <w:ind w:left="0" w:right="0" w:firstLine="500"/>
        <w:jc w:val="both"/>
      </w:pPr>
      <w:r>
        <w:rPr>
          <w:color w:val="000000"/>
          <w:spacing w:val="0"/>
          <w:w w:val="100"/>
          <w:position w:val="0"/>
          <w:sz w:val="24"/>
          <w:szCs w:val="24"/>
        </w:rPr>
        <w:t>本项目</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调试阶段，会产生</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射线，造成一定的电离辐射影响；产生少量的 臭氧。</w:t>
      </w:r>
    </w:p>
    <w:p>
      <w:pPr>
        <w:pStyle w:val="Style3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240" w:lineRule="auto"/>
        <w:ind w:left="0" w:right="0" w:firstLine="0"/>
        <w:jc w:val="left"/>
      </w:pPr>
      <w:bookmarkStart w:id="76" w:name="bookmark76"/>
      <w:r>
        <w:rPr>
          <w:color w:val="000000"/>
          <w:spacing w:val="0"/>
          <w:w w:val="100"/>
          <w:position w:val="0"/>
        </w:rPr>
        <w:t>二</w:t>
      </w:r>
      <w:bookmarkEnd w:id="76"/>
      <w:r>
        <w:rPr>
          <w:color w:val="000000"/>
          <w:spacing w:val="0"/>
          <w:w w:val="100"/>
          <w:position w:val="0"/>
        </w:rPr>
        <w:t>、运营期污染源项</w:t>
      </w:r>
    </w:p>
    <w:p>
      <w:pPr>
        <w:pStyle w:val="Style3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240" w:lineRule="auto"/>
        <w:ind w:left="0" w:right="0" w:firstLine="0"/>
        <w:jc w:val="left"/>
      </w:pPr>
      <w:r>
        <w:rPr>
          <w:color w:val="000000"/>
          <w:spacing w:val="0"/>
          <w:w w:val="100"/>
          <w:position w:val="0"/>
        </w:rPr>
        <w:t>（一）</w:t>
      </w:r>
      <w:r>
        <w:rPr>
          <w:rFonts w:ascii="Times New Roman" w:eastAsia="Times New Roman" w:hAnsi="Times New Roman" w:cs="Times New Roman"/>
          <w:color w:val="000000"/>
          <w:spacing w:val="0"/>
          <w:w w:val="100"/>
          <w:position w:val="0"/>
        </w:rPr>
        <w:t>DSA</w:t>
      </w:r>
      <w:r>
        <w:rPr>
          <w:color w:val="000000"/>
          <w:spacing w:val="0"/>
          <w:w w:val="100"/>
          <w:position w:val="0"/>
        </w:rPr>
        <w:t>治疗工艺分析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10" w:lineRule="auto"/>
        <w:ind w:left="0" w:right="0" w:firstLine="260"/>
        <w:jc w:val="both"/>
      </w:pPr>
      <w:bookmarkStart w:id="77" w:name="bookmark77"/>
      <w:r>
        <w:rPr>
          <w:rFonts w:ascii="Times New Roman" w:eastAsia="Times New Roman" w:hAnsi="Times New Roman" w:cs="Times New Roman"/>
          <w:b/>
          <w:bCs/>
          <w:color w:val="000000"/>
          <w:spacing w:val="0"/>
          <w:w w:val="100"/>
          <w:position w:val="0"/>
          <w:sz w:val="24"/>
          <w:szCs w:val="24"/>
        </w:rPr>
        <w:t>1</w:t>
      </w:r>
      <w:bookmarkEnd w:id="77"/>
      <w:r>
        <w:rPr>
          <w:b/>
          <w:bCs/>
          <w:color w:val="000000"/>
          <w:spacing w:val="0"/>
          <w:w w:val="100"/>
          <w:position w:val="0"/>
          <w:sz w:val="24"/>
          <w:szCs w:val="24"/>
        </w:rPr>
        <w:t>、设备组成及工作原理</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1" w:lineRule="exact"/>
        <w:ind w:left="0" w:right="0" w:firstLine="500"/>
        <w:jc w:val="left"/>
      </w:pP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是影像增强器技术、电视技术和计算机科学技术相结合的产物，是应用最多 的数字化</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射线透视设备。</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主要由带有影像增强器电视系统的</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射线诊断机、 高压注射器、电子计算机图像处理系统、治疗床、操作台、磁盘或磁带机和多幅照相 机组成。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471" w:lineRule="exact"/>
        <w:ind w:left="0" w:right="0" w:firstLine="500"/>
        <w:jc w:val="left"/>
      </w:pP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数字减影血管造影装置）是通过电子计算机进行辅助成像的血管造影方法， 它是应用计算机程序进行两次成像完成的。在注入造影剂之前，首先进行第一次成像， 并用计算机将图像转换成数字信号储存起来。注入造影剂后，再次成像并转换成数字 信号。两次数字相减，消除相同的信号，得知一个只有造影剂的血管图像。这种图像 较以往所用的常规脑血管造影所显示的图像更清晰和直观，一些精细的血管结构亦能 显示出来。且对比度分辨率高，减去了血管以外的背景，尤其使与骨骼重叠的血管能 清楚显示；由于造影剂用量少，浓度低，损伤小、较安全。通过医用血管造影</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 机处理的图像，使血管的影像更为清晰，在进行介入手术时更为安全。</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10" w:lineRule="auto"/>
        <w:ind w:left="0" w:right="0" w:firstLine="0"/>
        <w:jc w:val="left"/>
      </w:pPr>
      <w:bookmarkStart w:id="78" w:name="bookmark78"/>
      <w:r>
        <w:rPr>
          <w:rFonts w:ascii="Times New Roman" w:eastAsia="Times New Roman" w:hAnsi="Times New Roman" w:cs="Times New Roman"/>
          <w:b/>
          <w:bCs/>
          <w:color w:val="000000"/>
          <w:spacing w:val="0"/>
          <w:w w:val="100"/>
          <w:position w:val="0"/>
          <w:sz w:val="24"/>
          <w:szCs w:val="24"/>
        </w:rPr>
        <w:t>2</w:t>
      </w:r>
      <w:bookmarkEnd w:id="78"/>
      <w:r>
        <w:rPr>
          <w:b/>
          <w:bCs/>
          <w:color w:val="000000"/>
          <w:spacing w:val="0"/>
          <w:w w:val="100"/>
          <w:position w:val="0"/>
          <w:sz w:val="24"/>
          <w:szCs w:val="24"/>
        </w:rPr>
        <w:t>、诊断及治疗流程简述</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410" w:lineRule="auto"/>
        <w:ind w:left="0" w:right="0" w:firstLine="500"/>
        <w:jc w:val="left"/>
      </w:pP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在进行曝光时分为两种情况，对应的治疗流程及产污图见图</w:t>
      </w:r>
      <w:r>
        <w:rPr>
          <w:rFonts w:ascii="Times New Roman" w:eastAsia="Times New Roman" w:hAnsi="Times New Roman" w:cs="Times New Roman"/>
          <w:color w:val="000000"/>
          <w:spacing w:val="0"/>
          <w:w w:val="100"/>
          <w:position w:val="0"/>
          <w:sz w:val="24"/>
          <w:szCs w:val="24"/>
        </w:rPr>
        <w:t>9-2</w:t>
      </w:r>
      <w:r>
        <w:rPr>
          <w:color w:val="000000"/>
          <w:spacing w:val="0"/>
          <w:w w:val="100"/>
          <w:position w:val="0"/>
          <w:sz w:val="24"/>
          <w:szCs w:val="24"/>
        </w:rPr>
        <w:t>：</w:t>
      </w:r>
    </w:p>
    <w:p>
      <w:pPr>
        <w:widowControl w:val="0"/>
        <w:jc w:val="center"/>
        <w:rPr>
          <w:sz w:val="2"/>
          <w:szCs w:val="2"/>
        </w:rPr>
      </w:pPr>
      <w:r>
        <w:drawing>
          <wp:inline>
            <wp:extent cx="4364990" cy="3200400"/>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4"/>
                    <a:stretch/>
                  </pic:blipFill>
                  <pic:spPr>
                    <a:xfrm>
                      <a:ext cx="4364990" cy="3200400"/>
                    </a:xfrm>
                    <a:prstGeom prst="rect"/>
                  </pic:spPr>
                </pic:pic>
              </a:graphicData>
            </a:graphic>
          </wp:inline>
        </w:drawing>
      </w:r>
    </w:p>
    <w:p>
      <w:pPr>
        <w:pStyle w:val="Style5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图</w:t>
      </w:r>
      <w:r>
        <w:rPr>
          <w:color w:val="000000"/>
          <w:spacing w:val="0"/>
          <w:w w:val="100"/>
          <w:position w:val="0"/>
        </w:rPr>
        <w:t>9-2 DSA</w:t>
      </w:r>
      <w:r>
        <w:rPr>
          <w:color w:val="000000"/>
          <w:spacing w:val="0"/>
          <w:w w:val="100"/>
          <w:position w:val="0"/>
        </w:rPr>
        <w:t>检查与治疗流程及产污环节示意图</w:t>
      </w:r>
    </w:p>
    <w:p>
      <w:pPr>
        <w:pStyle w:val="Style25"/>
        <w:keepNext w:val="0"/>
        <w:keepLines w:val="0"/>
        <w:widowControl w:val="0"/>
        <w:shd w:val="clear" w:color="auto" w:fill="auto"/>
        <w:tabs>
          <w:tab w:pos="973" w:val="left"/>
        </w:tabs>
        <w:bidi w:val="0"/>
        <w:spacing w:before="0" w:after="0" w:line="469" w:lineRule="exact"/>
        <w:ind w:left="0" w:right="0" w:firstLine="500"/>
        <w:jc w:val="both"/>
      </w:pPr>
      <w:bookmarkStart w:id="79" w:name="bookmark79"/>
      <w:r>
        <w:rPr>
          <w:color w:val="000000"/>
          <w:spacing w:val="0"/>
          <w:w w:val="100"/>
          <w:position w:val="0"/>
          <w:sz w:val="24"/>
          <w:szCs w:val="24"/>
        </w:rPr>
        <w:t>（</w:t>
      </w:r>
      <w:bookmarkEnd w:id="79"/>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tab/>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拍片检查</w:t>
      </w:r>
    </w:p>
    <w:p>
      <w:pPr>
        <w:pStyle w:val="Style25"/>
        <w:keepNext w:val="0"/>
        <w:keepLines w:val="0"/>
        <w:widowControl w:val="0"/>
        <w:shd w:val="clear" w:color="auto" w:fill="auto"/>
        <w:bidi w:val="0"/>
        <w:spacing w:before="0" w:after="0" w:line="469" w:lineRule="exact"/>
        <w:ind w:left="0" w:right="0" w:firstLine="500"/>
        <w:jc w:val="both"/>
      </w:pP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检查采用隔室操作方式，通过控制</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的</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线系统曝光，采集造影部位图 像。具体方式是受检者位于检查床上，医护人员调整</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线球管、人体、影像增强器三 者之间的距离，然后进入操作间，关好防护门。医师、操作人员通过操作间的计算机 系统控制</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的</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系统曝光，采集造影部位图像。医师根据该图像确诊患者病变的 范围、程度，选择治疗方案。</w:t>
      </w:r>
    </w:p>
    <w:p>
      <w:pPr>
        <w:pStyle w:val="Style25"/>
        <w:keepNext w:val="0"/>
        <w:keepLines w:val="0"/>
        <w:widowControl w:val="0"/>
        <w:shd w:val="clear" w:color="auto" w:fill="auto"/>
        <w:tabs>
          <w:tab w:pos="973" w:val="left"/>
        </w:tabs>
        <w:bidi w:val="0"/>
        <w:spacing w:before="0" w:after="0" w:line="469" w:lineRule="exact"/>
        <w:ind w:left="0" w:right="0" w:firstLine="500"/>
        <w:jc w:val="both"/>
      </w:pPr>
      <w:bookmarkStart w:id="80" w:name="bookmark80"/>
      <w:r>
        <w:rPr>
          <w:color w:val="000000"/>
          <w:spacing w:val="0"/>
          <w:w w:val="100"/>
          <w:position w:val="0"/>
          <w:sz w:val="24"/>
          <w:szCs w:val="24"/>
        </w:rPr>
        <w:t>（</w:t>
      </w:r>
      <w:bookmarkEnd w:id="80"/>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w:t>
        <w:tab/>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介入治疗</w:t>
      </w:r>
    </w:p>
    <w:p>
      <w:pPr>
        <w:pStyle w:val="Style25"/>
        <w:keepNext w:val="0"/>
        <w:keepLines w:val="0"/>
        <w:widowControl w:val="0"/>
        <w:shd w:val="clear" w:color="auto" w:fill="auto"/>
        <w:bidi w:val="0"/>
        <w:spacing w:before="0" w:after="140" w:line="469" w:lineRule="exact"/>
        <w:ind w:left="0" w:right="0" w:firstLine="500"/>
        <w:jc w:val="both"/>
      </w:pP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介入治疗采用近台同室操作方式。通过控制</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的</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线系统曝光，对患者 的部位进行间歇式透视。具体方式是受检者位于手术床上，介入手术医师位于手术床 一旁，距</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的</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线管</w:t>
      </w:r>
      <w:r>
        <w:rPr>
          <w:rFonts w:ascii="Times New Roman" w:eastAsia="Times New Roman" w:hAnsi="Times New Roman" w:cs="Times New Roman"/>
          <w:color w:val="000000"/>
          <w:spacing w:val="0"/>
          <w:w w:val="100"/>
          <w:position w:val="0"/>
          <w:sz w:val="24"/>
          <w:szCs w:val="24"/>
        </w:rPr>
        <w:t>0.5</w:t>
      </w:r>
      <w:r>
        <w:rPr>
          <w:rFonts w:ascii="Arial Unicode MS" w:eastAsia="Arial Unicode MS" w:hAnsi="Arial Unicode MS" w:cs="Arial Unicode MS"/>
          <w:color w:val="000000"/>
          <w:spacing w:val="0"/>
          <w:w w:val="100"/>
          <w:position w:val="0"/>
          <w:sz w:val="20"/>
          <w:szCs w:val="20"/>
        </w:rPr>
        <w:t>〜</w:t>
      </w:r>
      <w:r>
        <w:rPr>
          <w:rFonts w:ascii="Times New Roman" w:eastAsia="Times New Roman" w:hAnsi="Times New Roman" w:cs="Times New Roman"/>
          <w:color w:val="000000"/>
          <w:spacing w:val="0"/>
          <w:w w:val="100"/>
          <w:position w:val="0"/>
          <w:sz w:val="24"/>
          <w:szCs w:val="24"/>
        </w:rPr>
        <w:t>1.0m</w:t>
      </w:r>
      <w:r>
        <w:rPr>
          <w:color w:val="000000"/>
          <w:spacing w:val="0"/>
          <w:w w:val="100"/>
          <w:position w:val="0"/>
          <w:sz w:val="24"/>
          <w:szCs w:val="24"/>
        </w:rPr>
        <w:t>处，在非主射束方向，配备个人防护用品（如铅衣、 铅围脖、铅眼镜、铅手套等）。同时手术床旁设有屏蔽挂帘和移动式防护帘。介入治 疗中，医师根据操作需求，踩动手术床下的脚踏开关启动</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的</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 xml:space="preserve">线系统进行透视 </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的</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线系统连续发射</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射线），通过悬挂显示屏上显示的连续画面，完成介 入操作。医生、护士佩戴防护用品。根据每台手术</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装置的</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线系统进行透视的 次数及每次透视时间因患者的部位、手术的复杂程度而不同，一般每台手术配置</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名 医生、</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名护士、</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名技师。介入手术完后关机，病人离开</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w:t>
      </w:r>
    </w:p>
    <w:p>
      <w:pPr>
        <w:pStyle w:val="Style25"/>
        <w:keepNext w:val="0"/>
        <w:keepLines w:val="0"/>
        <w:widowControl w:val="0"/>
        <w:shd w:val="clear" w:color="auto" w:fill="auto"/>
        <w:bidi w:val="0"/>
        <w:spacing w:before="0" w:after="80" w:line="408" w:lineRule="auto"/>
        <w:ind w:left="0" w:right="0" w:firstLine="0"/>
        <w:jc w:val="left"/>
      </w:pPr>
      <w:bookmarkStart w:id="81" w:name="bookmark81"/>
      <w:r>
        <w:rPr>
          <w:rFonts w:ascii="Times New Roman" w:eastAsia="Times New Roman" w:hAnsi="Times New Roman" w:cs="Times New Roman"/>
          <w:b/>
          <w:bCs/>
          <w:color w:val="000000"/>
          <w:spacing w:val="0"/>
          <w:w w:val="100"/>
          <w:position w:val="0"/>
          <w:sz w:val="24"/>
          <w:szCs w:val="24"/>
        </w:rPr>
        <w:t>3</w:t>
      </w:r>
      <w:bookmarkEnd w:id="81"/>
      <w:r>
        <w:rPr>
          <w:b/>
          <w:bCs/>
          <w:color w:val="000000"/>
          <w:spacing w:val="0"/>
          <w:w w:val="100"/>
          <w:position w:val="0"/>
          <w:sz w:val="24"/>
          <w:szCs w:val="24"/>
        </w:rPr>
        <w:t>、通排风系统介绍</w:t>
      </w:r>
    </w:p>
    <w:p>
      <w:pPr>
        <w:pStyle w:val="Style25"/>
        <w:keepNext w:val="0"/>
        <w:keepLines w:val="0"/>
        <w:widowControl w:val="0"/>
        <w:shd w:val="clear" w:color="auto" w:fill="auto"/>
        <w:bidi w:val="0"/>
        <w:spacing w:before="0" w:after="0" w:line="470" w:lineRule="exact"/>
        <w:ind w:left="0" w:right="0" w:firstLine="480"/>
        <w:jc w:val="both"/>
      </w:pP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机房机房采用排风扇换气，机房内产生的臭氧由排风扇经排风管排于住院医 技楼外</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2F</w:t>
      </w:r>
      <w:r>
        <w:rPr>
          <w:color w:val="000000"/>
          <w:spacing w:val="0"/>
          <w:w w:val="100"/>
          <w:position w:val="0"/>
          <w:sz w:val="24"/>
          <w:szCs w:val="24"/>
        </w:rPr>
        <w:t>，</w:t>
      </w:r>
      <w:r>
        <w:rPr>
          <w:color w:val="000000"/>
          <w:spacing w:val="0"/>
          <w:w w:val="100"/>
          <w:position w:val="0"/>
          <w:sz w:val="24"/>
          <w:szCs w:val="24"/>
        </w:rPr>
        <w:t>距地面约</w:t>
      </w:r>
      <w:r>
        <w:rPr>
          <w:rFonts w:ascii="Times New Roman" w:eastAsia="Times New Roman" w:hAnsi="Times New Roman" w:cs="Times New Roman"/>
          <w:color w:val="000000"/>
          <w:spacing w:val="0"/>
          <w:w w:val="100"/>
          <w:position w:val="0"/>
          <w:sz w:val="24"/>
          <w:szCs w:val="24"/>
        </w:rPr>
        <w:t>5m</w:t>
      </w:r>
      <w:r>
        <w:rPr>
          <w:color w:val="000000"/>
          <w:spacing w:val="0"/>
          <w:w w:val="100"/>
          <w:position w:val="0"/>
          <w:sz w:val="24"/>
          <w:szCs w:val="24"/>
        </w:rPr>
        <w:t>处）排放，通排风图见附图</w:t>
      </w:r>
      <w:r>
        <w:rPr>
          <w:rFonts w:ascii="Times New Roman" w:eastAsia="Times New Roman" w:hAnsi="Times New Roman" w:cs="Times New Roman"/>
          <w:color w:val="000000"/>
          <w:spacing w:val="0"/>
          <w:w w:val="100"/>
          <w:position w:val="0"/>
          <w:sz w:val="24"/>
          <w:szCs w:val="24"/>
        </w:rPr>
        <w:t>10</w:t>
      </w:r>
      <w:r>
        <w:rPr>
          <w:color w:val="000000"/>
          <w:spacing w:val="0"/>
          <w:w w:val="100"/>
          <w:position w:val="0"/>
          <w:sz w:val="24"/>
          <w:szCs w:val="24"/>
        </w:rPr>
        <w:t>。</w:t>
      </w:r>
    </w:p>
    <w:p>
      <w:pPr>
        <w:pStyle w:val="Style25"/>
        <w:keepNext w:val="0"/>
        <w:keepLines w:val="0"/>
        <w:widowControl w:val="0"/>
        <w:shd w:val="clear" w:color="auto" w:fill="auto"/>
        <w:tabs>
          <w:tab w:pos="397" w:val="left"/>
        </w:tabs>
        <w:bidi w:val="0"/>
        <w:spacing w:before="0" w:after="0" w:line="470" w:lineRule="exact"/>
        <w:ind w:left="0" w:right="0" w:firstLine="0"/>
        <w:jc w:val="both"/>
      </w:pPr>
      <w:bookmarkStart w:id="82" w:name="bookmark82"/>
      <w:r>
        <w:rPr>
          <w:rFonts w:ascii="Times New Roman" w:eastAsia="Times New Roman" w:hAnsi="Times New Roman" w:cs="Times New Roman"/>
          <w:b/>
          <w:bCs/>
          <w:color w:val="000000"/>
          <w:spacing w:val="0"/>
          <w:w w:val="100"/>
          <w:position w:val="0"/>
          <w:sz w:val="24"/>
          <w:szCs w:val="24"/>
        </w:rPr>
        <w:t>4</w:t>
      </w:r>
      <w:bookmarkEnd w:id="82"/>
      <w:r>
        <w:rPr>
          <w:b/>
          <w:bCs/>
          <w:color w:val="000000"/>
          <w:spacing w:val="0"/>
          <w:w w:val="100"/>
          <w:position w:val="0"/>
          <w:sz w:val="24"/>
          <w:szCs w:val="24"/>
        </w:rPr>
        <w:t>、</w:t>
        <w:tab/>
        <w:t>产污环节</w:t>
      </w:r>
    </w:p>
    <w:p>
      <w:pPr>
        <w:pStyle w:val="Style25"/>
        <w:keepNext w:val="0"/>
        <w:keepLines w:val="0"/>
        <w:widowControl w:val="0"/>
        <w:shd w:val="clear" w:color="auto" w:fill="auto"/>
        <w:bidi w:val="0"/>
        <w:spacing w:before="0" w:after="0" w:line="470" w:lineRule="exact"/>
        <w:ind w:left="0" w:right="0" w:firstLine="480"/>
        <w:jc w:val="both"/>
      </w:pPr>
      <w:r>
        <w:rPr>
          <w:color w:val="000000"/>
          <w:spacing w:val="0"/>
          <w:w w:val="100"/>
          <w:position w:val="0"/>
          <w:sz w:val="24"/>
          <w:szCs w:val="24"/>
        </w:rPr>
        <w:t>本项目使用</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台</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w:t>
      </w:r>
      <w:r>
        <w:rPr>
          <w:color w:val="000000"/>
          <w:spacing w:val="0"/>
          <w:w w:val="100"/>
          <w:position w:val="0"/>
          <w:sz w:val="24"/>
          <w:szCs w:val="24"/>
        </w:rPr>
        <w:t>属于</w:t>
      </w:r>
      <w:r>
        <w:rPr>
          <w:rFonts w:ascii="Times New Roman" w:eastAsia="Times New Roman" w:hAnsi="Times New Roman" w:cs="Times New Roman"/>
          <w:color w:val="000000"/>
          <w:spacing w:val="0"/>
          <w:w w:val="100"/>
          <w:position w:val="0"/>
          <w:sz w:val="24"/>
          <w:szCs w:val="24"/>
        </w:rPr>
        <w:t>II</w:t>
      </w:r>
      <w:r>
        <w:rPr>
          <w:color w:val="000000"/>
          <w:spacing w:val="0"/>
          <w:w w:val="100"/>
          <w:position w:val="0"/>
          <w:sz w:val="24"/>
          <w:szCs w:val="24"/>
        </w:rPr>
        <w:t>类射线装置。产污环节为：在注入造影剂之前拍片 产生的</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射线和臭氧，注入造影剂之后产生的</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射线和臭氧，介入治疗过程中间歇 透视产生的</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射线和臭氧。在手术时，产生医疗包装物和容器和药棉、纱布、手套等 医疗废物。注入的造影剂不含放射性，同时射线装置采用先进的数字显影技术，不会 产生废显影液、废定影液和废胶片。</w:t>
      </w:r>
    </w:p>
    <w:p>
      <w:pPr>
        <w:pStyle w:val="Style25"/>
        <w:keepNext w:val="0"/>
        <w:keepLines w:val="0"/>
        <w:widowControl w:val="0"/>
        <w:shd w:val="clear" w:color="auto" w:fill="auto"/>
        <w:tabs>
          <w:tab w:pos="397" w:val="left"/>
        </w:tabs>
        <w:bidi w:val="0"/>
        <w:spacing w:before="0" w:after="0" w:line="470" w:lineRule="exact"/>
        <w:ind w:left="0" w:right="0" w:firstLine="0"/>
        <w:jc w:val="left"/>
      </w:pPr>
      <w:bookmarkStart w:id="83" w:name="bookmark83"/>
      <w:r>
        <w:rPr>
          <w:rFonts w:ascii="Times New Roman" w:eastAsia="Times New Roman" w:hAnsi="Times New Roman" w:cs="Times New Roman"/>
          <w:b/>
          <w:bCs/>
          <w:color w:val="000000"/>
          <w:spacing w:val="0"/>
          <w:w w:val="100"/>
          <w:position w:val="0"/>
          <w:sz w:val="24"/>
          <w:szCs w:val="24"/>
        </w:rPr>
        <w:t>5</w:t>
      </w:r>
      <w:bookmarkEnd w:id="83"/>
      <w:r>
        <w:rPr>
          <w:b/>
          <w:bCs/>
          <w:color w:val="000000"/>
          <w:spacing w:val="0"/>
          <w:w w:val="100"/>
          <w:position w:val="0"/>
          <w:sz w:val="24"/>
          <w:szCs w:val="24"/>
        </w:rPr>
        <w:t>、</w:t>
        <w:tab/>
        <w:t>本项目医护人员、患者、污物路径分析</w:t>
      </w:r>
    </w:p>
    <w:p>
      <w:pPr>
        <w:pStyle w:val="Style25"/>
        <w:keepNext w:val="0"/>
        <w:keepLines w:val="0"/>
        <w:widowControl w:val="0"/>
        <w:shd w:val="clear" w:color="auto" w:fill="auto"/>
        <w:bidi w:val="0"/>
        <w:spacing w:before="0" w:after="0" w:line="470" w:lineRule="exact"/>
        <w:ind w:left="0" w:right="0" w:firstLine="480"/>
        <w:jc w:val="both"/>
      </w:pPr>
      <w:r>
        <w:rPr>
          <w:color w:val="000000"/>
          <w:spacing w:val="0"/>
          <w:w w:val="100"/>
          <w:position w:val="0"/>
          <w:sz w:val="24"/>
          <w:szCs w:val="24"/>
        </w:rPr>
        <w:t>本项目人流物流、通道分开布置，手术过程中产生的医疗废物经过打包后通过污 物通道，暂存于医疗废物暂存间。</w:t>
      </w:r>
    </w:p>
    <w:p>
      <w:pPr>
        <w:pStyle w:val="Style25"/>
        <w:keepNext w:val="0"/>
        <w:keepLines w:val="0"/>
        <w:widowControl w:val="0"/>
        <w:shd w:val="clear" w:color="auto" w:fill="auto"/>
        <w:bidi w:val="0"/>
        <w:spacing w:before="0" w:after="200" w:line="470" w:lineRule="exact"/>
        <w:ind w:left="0" w:right="0" w:firstLine="480"/>
        <w:jc w:val="both"/>
      </w:pPr>
      <w:r>
        <w:rPr>
          <w:color w:val="000000"/>
          <w:spacing w:val="0"/>
          <w:w w:val="100"/>
          <w:position w:val="0"/>
          <w:sz w:val="24"/>
          <w:szCs w:val="24"/>
        </w:rPr>
        <w:t>本项目人流、物流图见图</w:t>
      </w:r>
      <w:r>
        <w:rPr>
          <w:rFonts w:ascii="Times New Roman" w:eastAsia="Times New Roman" w:hAnsi="Times New Roman" w:cs="Times New Roman"/>
          <w:color w:val="000000"/>
          <w:spacing w:val="0"/>
          <w:w w:val="100"/>
          <w:position w:val="0"/>
          <w:sz w:val="24"/>
          <w:szCs w:val="24"/>
        </w:rPr>
        <w:t>9-3</w:t>
      </w:r>
      <w:r>
        <w:rPr>
          <w:color w:val="000000"/>
          <w:spacing w:val="0"/>
          <w:w w:val="100"/>
          <w:position w:val="0"/>
          <w:sz w:val="24"/>
          <w:szCs w:val="24"/>
        </w:rPr>
        <w:t>。</w:t>
      </w:r>
    </w:p>
    <w:p>
      <w:pPr>
        <w:widowControl w:val="0"/>
        <w:jc w:val="center"/>
        <w:rPr>
          <w:sz w:val="2"/>
          <w:szCs w:val="2"/>
        </w:rPr>
      </w:pPr>
      <w:r>
        <w:drawing>
          <wp:inline>
            <wp:extent cx="5601970" cy="3048000"/>
            <wp:docPr id="16" name="Picutre 16"/>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6"/>
                    <a:stretch/>
                  </pic:blipFill>
                  <pic:spPr>
                    <a:xfrm>
                      <a:ext cx="5601970" cy="3048000"/>
                    </a:xfrm>
                    <a:prstGeom prst="rect"/>
                  </pic:spPr>
                </pic:pic>
              </a:graphicData>
            </a:graphic>
          </wp:inline>
        </w:drawing>
      </w:r>
    </w:p>
    <w:p>
      <w:pPr>
        <w:pStyle w:val="Style5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图</w:t>
      </w:r>
      <w:r>
        <w:rPr>
          <w:color w:val="000000"/>
          <w:spacing w:val="0"/>
          <w:w w:val="100"/>
          <w:position w:val="0"/>
        </w:rPr>
        <w:t>9-3</w:t>
      </w:r>
      <w:r>
        <w:rPr>
          <w:color w:val="000000"/>
          <w:spacing w:val="0"/>
          <w:w w:val="100"/>
          <w:position w:val="0"/>
        </w:rPr>
        <w:t>本项目人流、物流路径示意图</w:t>
      </w:r>
    </w:p>
    <w:p>
      <w:pPr>
        <w:widowControl w:val="0"/>
        <w:spacing w:after="139" w:line="1" w:lineRule="exact"/>
      </w:pPr>
    </w:p>
    <w:p>
      <w:pPr>
        <w:pStyle w:val="Style25"/>
        <w:keepNext w:val="0"/>
        <w:keepLines w:val="0"/>
        <w:widowControl w:val="0"/>
        <w:shd w:val="clear" w:color="auto" w:fill="auto"/>
        <w:bidi w:val="0"/>
        <w:spacing w:before="0" w:after="140" w:line="240" w:lineRule="auto"/>
        <w:ind w:left="0" w:right="0" w:firstLine="0"/>
        <w:jc w:val="both"/>
      </w:pPr>
      <w:bookmarkStart w:id="84" w:name="bookmark84"/>
      <w:r>
        <w:rPr>
          <w:rFonts w:ascii="Times New Roman" w:eastAsia="Times New Roman" w:hAnsi="Times New Roman" w:cs="Times New Roman"/>
          <w:b/>
          <w:bCs/>
          <w:color w:val="000000"/>
          <w:spacing w:val="0"/>
          <w:w w:val="100"/>
          <w:position w:val="0"/>
          <w:sz w:val="24"/>
          <w:szCs w:val="24"/>
        </w:rPr>
        <w:t>6</w:t>
      </w:r>
      <w:bookmarkEnd w:id="84"/>
      <w:r>
        <w:rPr>
          <w:b/>
          <w:bCs/>
          <w:color w:val="000000"/>
          <w:spacing w:val="0"/>
          <w:w w:val="100"/>
          <w:position w:val="0"/>
          <w:sz w:val="24"/>
          <w:szCs w:val="24"/>
        </w:rPr>
        <w:t>、主要污染物</w:t>
      </w:r>
    </w:p>
    <w:p>
      <w:pPr>
        <w:pStyle w:val="Style25"/>
        <w:keepNext w:val="0"/>
        <w:keepLines w:val="0"/>
        <w:widowControl w:val="0"/>
        <w:shd w:val="clear" w:color="auto" w:fill="auto"/>
        <w:tabs>
          <w:tab w:pos="1011" w:val="left"/>
        </w:tabs>
        <w:bidi w:val="0"/>
        <w:spacing w:before="0" w:after="140" w:line="240" w:lineRule="auto"/>
        <w:ind w:left="0" w:right="0" w:firstLine="480"/>
        <w:jc w:val="both"/>
      </w:pPr>
      <w:bookmarkStart w:id="85" w:name="bookmark85"/>
      <w:r>
        <w:rPr>
          <w:b/>
          <w:bCs/>
          <w:color w:val="000000"/>
          <w:spacing w:val="0"/>
          <w:w w:val="100"/>
          <w:position w:val="0"/>
          <w:sz w:val="24"/>
          <w:szCs w:val="24"/>
        </w:rPr>
        <w:t>（</w:t>
      </w:r>
      <w:bookmarkEnd w:id="85"/>
      <w:r>
        <w:rPr>
          <w:rFonts w:ascii="Times New Roman" w:eastAsia="Times New Roman" w:hAnsi="Times New Roman" w:cs="Times New Roman"/>
          <w:b/>
          <w:bCs/>
          <w:color w:val="000000"/>
          <w:spacing w:val="0"/>
          <w:w w:val="100"/>
          <w:position w:val="0"/>
          <w:sz w:val="24"/>
          <w:szCs w:val="24"/>
        </w:rPr>
        <w:t>1</w:t>
      </w:r>
      <w:r>
        <w:rPr>
          <w:b/>
          <w:bCs/>
          <w:color w:val="000000"/>
          <w:spacing w:val="0"/>
          <w:w w:val="100"/>
          <w:position w:val="0"/>
          <w:sz w:val="24"/>
          <w:szCs w:val="24"/>
        </w:rPr>
        <w:t>）</w:t>
        <w:tab/>
        <w:t>电离辐射</w:t>
      </w:r>
    </w:p>
    <w:p>
      <w:pPr>
        <w:pStyle w:val="Style25"/>
        <w:keepNext w:val="0"/>
        <w:keepLines w:val="0"/>
        <w:widowControl w:val="0"/>
        <w:shd w:val="clear" w:color="auto" w:fill="auto"/>
        <w:bidi w:val="0"/>
        <w:spacing w:before="0" w:after="140" w:line="240" w:lineRule="auto"/>
        <w:ind w:left="0" w:right="0" w:firstLine="480"/>
        <w:jc w:val="both"/>
      </w:pP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在开机状态下主要辐射为</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射线，不开机状态不产生</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w:t>
      </w:r>
    </w:p>
    <w:p>
      <w:pPr>
        <w:pStyle w:val="Style25"/>
        <w:keepNext w:val="0"/>
        <w:keepLines w:val="0"/>
        <w:widowControl w:val="0"/>
        <w:shd w:val="clear" w:color="auto" w:fill="auto"/>
        <w:tabs>
          <w:tab w:pos="1011" w:val="left"/>
        </w:tabs>
        <w:bidi w:val="0"/>
        <w:spacing w:before="0" w:after="200" w:line="240" w:lineRule="auto"/>
        <w:ind w:left="0" w:right="0" w:firstLine="480"/>
        <w:jc w:val="both"/>
      </w:pPr>
      <w:bookmarkStart w:id="86" w:name="bookmark86"/>
      <w:r>
        <w:rPr>
          <w:b/>
          <w:bCs/>
          <w:color w:val="000000"/>
          <w:spacing w:val="0"/>
          <w:w w:val="100"/>
          <w:position w:val="0"/>
          <w:sz w:val="24"/>
          <w:szCs w:val="24"/>
        </w:rPr>
        <w:t>（</w:t>
      </w:r>
      <w:bookmarkEnd w:id="86"/>
      <w:r>
        <w:rPr>
          <w:rFonts w:ascii="Times New Roman" w:eastAsia="Times New Roman" w:hAnsi="Times New Roman" w:cs="Times New Roman"/>
          <w:b/>
          <w:bCs/>
          <w:color w:val="000000"/>
          <w:spacing w:val="0"/>
          <w:w w:val="100"/>
          <w:position w:val="0"/>
          <w:sz w:val="24"/>
          <w:szCs w:val="24"/>
        </w:rPr>
        <w:t>2</w:t>
      </w:r>
      <w:r>
        <w:rPr>
          <w:b/>
          <w:bCs/>
          <w:color w:val="000000"/>
          <w:spacing w:val="0"/>
          <w:w w:val="100"/>
          <w:position w:val="0"/>
          <w:sz w:val="24"/>
          <w:szCs w:val="24"/>
        </w:rPr>
        <w:t>）</w:t>
        <w:tab/>
        <w:t>废气</w:t>
      </w:r>
    </w:p>
    <w:p>
      <w:pPr>
        <w:pStyle w:val="Style25"/>
        <w:keepNext w:val="0"/>
        <w:keepLines w:val="0"/>
        <w:widowControl w:val="0"/>
        <w:shd w:val="clear" w:color="auto" w:fill="auto"/>
        <w:bidi w:val="0"/>
        <w:spacing w:before="0" w:after="140" w:line="240" w:lineRule="auto"/>
        <w:ind w:left="0" w:right="0" w:firstLine="480"/>
        <w:jc w:val="both"/>
      </w:pP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在曝光过程中臭氧产生量很小，由排风扇经排风管排于住院医技楼外排放，</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3" w:lineRule="exact"/>
        <w:ind w:left="0" w:right="0" w:firstLine="0"/>
        <w:jc w:val="left"/>
      </w:pPr>
      <w:r>
        <w:rPr>
          <w:color w:val="000000"/>
          <w:spacing w:val="0"/>
          <w:w w:val="100"/>
          <w:position w:val="0"/>
          <w:sz w:val="24"/>
          <w:szCs w:val="24"/>
        </w:rPr>
        <w:t>对环境影响较小。</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031" w:val="left"/>
        </w:tabs>
        <w:bidi w:val="0"/>
        <w:spacing w:before="0" w:after="0" w:line="463" w:lineRule="exact"/>
        <w:ind w:left="0" w:right="0" w:firstLine="500"/>
        <w:jc w:val="both"/>
      </w:pPr>
      <w:bookmarkStart w:id="87" w:name="bookmark87"/>
      <w:r>
        <w:rPr>
          <w:b/>
          <w:bCs/>
          <w:color w:val="000000"/>
          <w:spacing w:val="0"/>
          <w:w w:val="100"/>
          <w:position w:val="0"/>
          <w:sz w:val="24"/>
          <w:szCs w:val="24"/>
        </w:rPr>
        <w:t>（</w:t>
      </w:r>
      <w:bookmarkEnd w:id="87"/>
      <w:r>
        <w:rPr>
          <w:rFonts w:ascii="Times New Roman" w:eastAsia="Times New Roman" w:hAnsi="Times New Roman" w:cs="Times New Roman"/>
          <w:b/>
          <w:bCs/>
          <w:color w:val="000000"/>
          <w:spacing w:val="0"/>
          <w:w w:val="100"/>
          <w:position w:val="0"/>
          <w:sz w:val="24"/>
          <w:szCs w:val="24"/>
        </w:rPr>
        <w:t>3</w:t>
      </w:r>
      <w:r>
        <w:rPr>
          <w:b/>
          <w:bCs/>
          <w:color w:val="000000"/>
          <w:spacing w:val="0"/>
          <w:w w:val="100"/>
          <w:position w:val="0"/>
          <w:sz w:val="24"/>
          <w:szCs w:val="24"/>
        </w:rPr>
        <w:t>）</w:t>
        <w:tab/>
        <w:t>噪声</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3" w:lineRule="exact"/>
        <w:ind w:left="0" w:right="0" w:firstLine="500"/>
        <w:jc w:val="both"/>
      </w:pPr>
      <w:r>
        <w:rPr>
          <w:color w:val="000000"/>
          <w:spacing w:val="0"/>
          <w:w w:val="100"/>
          <w:position w:val="0"/>
          <w:sz w:val="24"/>
          <w:szCs w:val="24"/>
        </w:rPr>
        <w:t>本项目噪声源主要为空调噪声，所有设备选用低噪声设备，噪声源强不大于</w:t>
      </w:r>
      <w:r>
        <w:rPr>
          <w:rFonts w:ascii="Times New Roman" w:eastAsia="Times New Roman" w:hAnsi="Times New Roman" w:cs="Times New Roman"/>
          <w:color w:val="000000"/>
          <w:spacing w:val="0"/>
          <w:w w:val="100"/>
          <w:position w:val="0"/>
          <w:sz w:val="24"/>
          <w:szCs w:val="24"/>
        </w:rPr>
        <w:t xml:space="preserve">65dB </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A</w:t>
      </w:r>
      <w:r>
        <w:rPr>
          <w:color w:val="000000"/>
          <w:spacing w:val="0"/>
          <w:w w:val="100"/>
          <w:position w:val="0"/>
          <w:sz w:val="24"/>
          <w:szCs w:val="24"/>
        </w:rPr>
        <w:t>）</w:t>
      </w:r>
      <w:r>
        <w:rPr>
          <w:color w:val="000000"/>
          <w:spacing w:val="0"/>
          <w:w w:val="100"/>
          <w:position w:val="0"/>
          <w:sz w:val="24"/>
          <w:szCs w:val="24"/>
        </w:rPr>
        <w:t>且均处于室内，通过建筑墙体隔声和距离衰减后，运行期间厂界噪声可达到《工 业企业厂界噪声标准》</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GB12348-2008</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类标准要求。</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031" w:val="left"/>
        </w:tabs>
        <w:bidi w:val="0"/>
        <w:spacing w:before="0" w:after="0" w:line="463" w:lineRule="exact"/>
        <w:ind w:left="0" w:right="0" w:firstLine="500"/>
        <w:jc w:val="both"/>
      </w:pPr>
      <w:bookmarkStart w:id="88" w:name="bookmark88"/>
      <w:r>
        <w:rPr>
          <w:b/>
          <w:bCs/>
          <w:color w:val="000000"/>
          <w:spacing w:val="0"/>
          <w:w w:val="100"/>
          <w:position w:val="0"/>
          <w:sz w:val="24"/>
          <w:szCs w:val="24"/>
        </w:rPr>
        <w:t>（</w:t>
      </w:r>
      <w:bookmarkEnd w:id="88"/>
      <w:r>
        <w:rPr>
          <w:rFonts w:ascii="Times New Roman" w:eastAsia="Times New Roman" w:hAnsi="Times New Roman" w:cs="Times New Roman"/>
          <w:b/>
          <w:bCs/>
          <w:color w:val="000000"/>
          <w:spacing w:val="0"/>
          <w:w w:val="100"/>
          <w:position w:val="0"/>
          <w:sz w:val="24"/>
          <w:szCs w:val="24"/>
        </w:rPr>
        <w:t>4</w:t>
      </w:r>
      <w:r>
        <w:rPr>
          <w:b/>
          <w:bCs/>
          <w:color w:val="000000"/>
          <w:spacing w:val="0"/>
          <w:w w:val="100"/>
          <w:position w:val="0"/>
          <w:sz w:val="24"/>
          <w:szCs w:val="24"/>
        </w:rPr>
        <w:t>）</w:t>
        <w:tab/>
        <w:t>废水</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462" w:lineRule="exact"/>
        <w:ind w:left="0" w:right="0" w:firstLine="500"/>
        <w:jc w:val="both"/>
      </w:pPr>
      <w:r>
        <w:rPr>
          <w:color w:val="000000"/>
          <w:spacing w:val="0"/>
          <w:w w:val="100"/>
          <w:position w:val="0"/>
          <w:sz w:val="24"/>
          <w:szCs w:val="24"/>
        </w:rPr>
        <w:t xml:space="preserve">本项目运行后，废水主要为辐射工作人员的生活污水及项目产生的医疗废水。生 活污水及医疗废水经医院污水处理站处理达到《医疗机构水污染物排放标准》 </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GB18466-2005</w:t>
      </w:r>
      <w:r>
        <w:rPr>
          <w:color w:val="000000"/>
          <w:spacing w:val="0"/>
          <w:w w:val="100"/>
          <w:position w:val="0"/>
          <w:sz w:val="24"/>
          <w:szCs w:val="24"/>
        </w:rPr>
        <w:t>）</w:t>
      </w:r>
      <w:r>
        <w:rPr>
          <w:color w:val="000000"/>
          <w:spacing w:val="0"/>
          <w:w w:val="100"/>
          <w:position w:val="0"/>
          <w:sz w:val="24"/>
          <w:szCs w:val="24"/>
        </w:rPr>
        <w:t>中表</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预处理标准后排入市政管网，进入江油市第一污水处理厂处 理。</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031" w:val="left"/>
        </w:tabs>
        <w:bidi w:val="0"/>
        <w:spacing w:before="0" w:after="0" w:line="240" w:lineRule="auto"/>
        <w:ind w:left="0" w:right="0" w:firstLine="500"/>
        <w:jc w:val="both"/>
      </w:pPr>
      <w:bookmarkStart w:id="89" w:name="bookmark89"/>
      <w:r>
        <w:rPr>
          <w:b/>
          <w:bCs/>
          <w:color w:val="000000"/>
          <w:spacing w:val="0"/>
          <w:w w:val="100"/>
          <w:position w:val="0"/>
          <w:sz w:val="24"/>
          <w:szCs w:val="24"/>
        </w:rPr>
        <w:t>（</w:t>
      </w:r>
      <w:bookmarkEnd w:id="89"/>
      <w:r>
        <w:rPr>
          <w:rFonts w:ascii="Times New Roman" w:eastAsia="Times New Roman" w:hAnsi="Times New Roman" w:cs="Times New Roman"/>
          <w:b/>
          <w:bCs/>
          <w:color w:val="000000"/>
          <w:spacing w:val="0"/>
          <w:w w:val="100"/>
          <w:position w:val="0"/>
          <w:sz w:val="24"/>
          <w:szCs w:val="24"/>
        </w:rPr>
        <w:t>5</w:t>
      </w:r>
      <w:r>
        <w:rPr>
          <w:b/>
          <w:bCs/>
          <w:color w:val="000000"/>
          <w:spacing w:val="0"/>
          <w:w w:val="100"/>
          <w:position w:val="0"/>
          <w:sz w:val="24"/>
          <w:szCs w:val="24"/>
        </w:rPr>
        <w:t>）</w:t>
        <w:tab/>
        <w:t>固体废物</w:t>
      </w:r>
    </w:p>
    <w:p>
      <w:pPr>
        <w:pStyle w:val="Style25"/>
        <w:keepNext w:val="0"/>
        <w:keepLines w:val="0"/>
        <w:widowControl w:val="0"/>
        <w:numPr>
          <w:ilvl w:val="0"/>
          <w:numId w:val="13"/>
        </w:numPr>
        <w:pBdr>
          <w:top w:val="single" w:sz="4" w:space="0" w:color="auto"/>
          <w:left w:val="single" w:sz="4" w:space="0" w:color="auto"/>
          <w:bottom w:val="single" w:sz="4" w:space="0" w:color="auto"/>
          <w:right w:val="single" w:sz="4" w:space="0" w:color="auto"/>
        </w:pBdr>
        <w:shd w:val="clear" w:color="auto" w:fill="auto"/>
        <w:tabs>
          <w:tab w:pos="921" w:val="left"/>
        </w:tabs>
        <w:bidi w:val="0"/>
        <w:spacing w:before="0" w:after="0" w:line="468" w:lineRule="exact"/>
        <w:ind w:left="0" w:right="0" w:firstLine="500"/>
        <w:jc w:val="both"/>
      </w:pPr>
      <w:bookmarkStart w:id="90" w:name="bookmark90"/>
      <w:bookmarkEnd w:id="90"/>
      <w:r>
        <w:rPr>
          <w:color w:val="000000"/>
          <w:spacing w:val="0"/>
          <w:w w:val="100"/>
          <w:position w:val="0"/>
          <w:sz w:val="24"/>
          <w:szCs w:val="24"/>
        </w:rPr>
        <w:t>本项目</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采用数字成像，不打印胶片，因此不会有废胶片产生。</w:t>
      </w:r>
    </w:p>
    <w:p>
      <w:pPr>
        <w:pStyle w:val="Style25"/>
        <w:keepNext w:val="0"/>
        <w:keepLines w:val="0"/>
        <w:widowControl w:val="0"/>
        <w:numPr>
          <w:ilvl w:val="0"/>
          <w:numId w:val="13"/>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0" w:line="468" w:lineRule="exact"/>
        <w:ind w:left="0" w:right="0" w:firstLine="500"/>
        <w:jc w:val="both"/>
      </w:pPr>
      <w:bookmarkStart w:id="91" w:name="bookmark91"/>
      <w:bookmarkEnd w:id="91"/>
      <w:r>
        <w:rPr>
          <w:color w:val="000000"/>
          <w:spacing w:val="0"/>
          <w:w w:val="100"/>
          <w:position w:val="0"/>
          <w:sz w:val="24"/>
          <w:szCs w:val="24"/>
        </w:rPr>
        <w:t>手术时产生一定量的医用器具和药棉、纱布、手套、废造影剂、废造影剂瓶等 医用辅料及手术垃圾，按每台手术产生约</w:t>
      </w:r>
      <w:r>
        <w:rPr>
          <w:rFonts w:ascii="Times New Roman" w:eastAsia="Times New Roman" w:hAnsi="Times New Roman" w:cs="Times New Roman"/>
          <w:color w:val="000000"/>
          <w:spacing w:val="0"/>
          <w:w w:val="100"/>
          <w:position w:val="0"/>
          <w:sz w:val="24"/>
          <w:szCs w:val="24"/>
        </w:rPr>
        <w:t>2kg</w:t>
      </w:r>
      <w:r>
        <w:rPr>
          <w:color w:val="000000"/>
          <w:spacing w:val="0"/>
          <w:w w:val="100"/>
          <w:position w:val="0"/>
          <w:sz w:val="24"/>
          <w:szCs w:val="24"/>
        </w:rPr>
        <w:t xml:space="preserve">的医疗废物，每年固体废物产生量约为 </w:t>
      </w:r>
      <w:r>
        <w:rPr>
          <w:rFonts w:ascii="Times New Roman" w:eastAsia="Times New Roman" w:hAnsi="Times New Roman" w:cs="Times New Roman"/>
          <w:color w:val="000000"/>
          <w:spacing w:val="0"/>
          <w:w w:val="100"/>
          <w:position w:val="0"/>
          <w:sz w:val="24"/>
          <w:szCs w:val="24"/>
        </w:rPr>
        <w:t>600kg</w:t>
      </w:r>
      <w:r>
        <w:rPr>
          <w:color w:val="000000"/>
          <w:spacing w:val="0"/>
          <w:w w:val="100"/>
          <w:position w:val="0"/>
          <w:sz w:val="24"/>
          <w:szCs w:val="24"/>
        </w:rPr>
        <w:t>。</w:t>
      </w:r>
      <w:r>
        <w:rPr>
          <w:color w:val="000000"/>
          <w:spacing w:val="0"/>
          <w:w w:val="100"/>
          <w:position w:val="0"/>
          <w:sz w:val="24"/>
          <w:szCs w:val="24"/>
        </w:rPr>
        <w:t>这些医疗废物经分类收集打包好后暂存于医废间，交由资质单位处理。</w:t>
      </w:r>
    </w:p>
    <w:p>
      <w:pPr>
        <w:pStyle w:val="Style25"/>
        <w:keepNext w:val="0"/>
        <w:keepLines w:val="0"/>
        <w:widowControl w:val="0"/>
        <w:numPr>
          <w:ilvl w:val="0"/>
          <w:numId w:val="13"/>
        </w:numPr>
        <w:pBdr>
          <w:top w:val="single" w:sz="4" w:space="0" w:color="auto"/>
          <w:left w:val="single" w:sz="4" w:space="0" w:color="auto"/>
          <w:bottom w:val="single" w:sz="4" w:space="0" w:color="auto"/>
          <w:right w:val="single" w:sz="4" w:space="0" w:color="auto"/>
        </w:pBdr>
        <w:shd w:val="clear" w:color="auto" w:fill="auto"/>
        <w:tabs>
          <w:tab w:pos="896" w:val="left"/>
        </w:tabs>
        <w:bidi w:val="0"/>
        <w:spacing w:before="0" w:after="60" w:line="468" w:lineRule="exact"/>
        <w:ind w:left="0" w:right="0" w:firstLine="500"/>
        <w:jc w:val="both"/>
      </w:pPr>
      <w:bookmarkStart w:id="92" w:name="bookmark92"/>
      <w:bookmarkEnd w:id="92"/>
      <w:r>
        <w:rPr>
          <w:color w:val="000000"/>
          <w:spacing w:val="0"/>
          <w:w w:val="100"/>
          <w:position w:val="0"/>
          <w:sz w:val="24"/>
          <w:szCs w:val="24"/>
        </w:rPr>
        <w:t>工作人员产生的生活垃圾和办公垃圾不属于医疗废物，医院按照当地管理部门 要求，办公、生活垃圾经袋装收集后交由环卫部门清运处理。项目产生固废均得到合 理处置，不会对周围环境产生明显影响。</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031" w:val="left"/>
        </w:tabs>
        <w:bidi w:val="0"/>
        <w:spacing w:before="0" w:after="0" w:line="467" w:lineRule="exact"/>
        <w:ind w:left="0" w:right="0" w:firstLine="500"/>
        <w:jc w:val="both"/>
      </w:pPr>
      <w:bookmarkStart w:id="93" w:name="bookmark93"/>
      <w:r>
        <w:rPr>
          <w:b/>
          <w:bCs/>
          <w:color w:val="000000"/>
          <w:spacing w:val="0"/>
          <w:w w:val="100"/>
          <w:position w:val="0"/>
          <w:sz w:val="24"/>
          <w:szCs w:val="24"/>
        </w:rPr>
        <w:t>（</w:t>
      </w:r>
      <w:bookmarkEnd w:id="93"/>
      <w:r>
        <w:rPr>
          <w:rFonts w:ascii="Times New Roman" w:eastAsia="Times New Roman" w:hAnsi="Times New Roman" w:cs="Times New Roman"/>
          <w:b/>
          <w:bCs/>
          <w:color w:val="000000"/>
          <w:spacing w:val="0"/>
          <w:w w:val="100"/>
          <w:position w:val="0"/>
          <w:sz w:val="24"/>
          <w:szCs w:val="24"/>
        </w:rPr>
        <w:t>6</w:t>
      </w:r>
      <w:r>
        <w:rPr>
          <w:b/>
          <w:bCs/>
          <w:color w:val="000000"/>
          <w:spacing w:val="0"/>
          <w:w w:val="100"/>
          <w:position w:val="0"/>
          <w:sz w:val="24"/>
          <w:szCs w:val="24"/>
        </w:rPr>
        <w:t>）</w:t>
        <w:tab/>
        <w:t>造影剂的存储、泄露风险</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467" w:lineRule="exact"/>
        <w:ind w:left="0" w:right="0" w:firstLine="500"/>
        <w:jc w:val="both"/>
      </w:pPr>
      <w:r>
        <w:rPr>
          <w:color w:val="000000"/>
          <w:spacing w:val="0"/>
          <w:w w:val="100"/>
          <w:position w:val="0"/>
          <w:sz w:val="24"/>
          <w:szCs w:val="24"/>
        </w:rPr>
        <w:t>造影剂是</w:t>
      </w:r>
      <w:r>
        <w:fldChar w:fldCharType="begin"/>
      </w:r>
      <w:r>
        <w:rPr/>
        <w:instrText> HYPERLINK "https://baike.baidu.com/item/%e4%bb%8b%e5%85%a5%e6%94%be%e5%b0%84%e5%ad%a6" </w:instrText>
      </w:r>
      <w:r>
        <w:fldChar w:fldCharType="separate"/>
      </w:r>
      <w:r>
        <w:rPr>
          <w:color w:val="000000"/>
          <w:spacing w:val="0"/>
          <w:w w:val="100"/>
          <w:position w:val="0"/>
          <w:sz w:val="24"/>
          <w:szCs w:val="24"/>
        </w:rPr>
        <w:t>介入放射学</w:t>
      </w:r>
      <w:r>
        <w:fldChar w:fldCharType="end"/>
      </w:r>
      <w:r>
        <w:rPr>
          <w:color w:val="000000"/>
          <w:spacing w:val="0"/>
          <w:w w:val="100"/>
          <w:position w:val="0"/>
          <w:sz w:val="24"/>
          <w:szCs w:val="24"/>
        </w:rPr>
        <w:t>操作中最常使用的药物之一，医院将外购造影剂采用不锈钢 药品柜作为普通药品单独密封保存；未使用完和过期的造影剂均作为医疗废物处理； 在进行介入手术时，使用带托盘的不锈钢推车进行运送。在使用造影剂前由药剂师进 行剂量核算后护士取药，医生用高压注射器按照血液流速注入病人血管内，在</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 的照射下达到血管造影的目的，最后由泌尿系统排除体外。医院未使用完和过期的造 影剂作为医疗废物进行处理。造影剂不属于重金属和其他持久性有机物，不存在泄露 风险。</w:t>
      </w:r>
    </w:p>
    <w:p>
      <w:pPr>
        <w:pStyle w:val="Style12"/>
        <w:keepNext w:val="0"/>
        <w:keepLines w:val="0"/>
        <w:widowControl w:val="0"/>
        <w:shd w:val="clear" w:color="auto" w:fill="auto"/>
        <w:bidi w:val="0"/>
        <w:spacing w:before="0" w:after="400" w:line="240" w:lineRule="auto"/>
        <w:ind w:left="0" w:right="0" w:firstLine="260"/>
        <w:jc w:val="left"/>
      </w:pPr>
      <w:r>
        <w:rPr>
          <w:color w:val="000000"/>
          <w:spacing w:val="0"/>
          <w:w w:val="100"/>
          <w:position w:val="0"/>
        </w:rPr>
        <w:t>表</w:t>
      </w:r>
      <w:r>
        <w:rPr>
          <w:rFonts w:ascii="Times New Roman" w:eastAsia="Times New Roman" w:hAnsi="Times New Roman" w:cs="Times New Roman"/>
          <w:color w:val="000000"/>
          <w:spacing w:val="0"/>
          <w:w w:val="100"/>
          <w:position w:val="0"/>
        </w:rPr>
        <w:t>10</w:t>
      </w:r>
      <w:r>
        <w:rPr>
          <w:color w:val="000000"/>
          <w:spacing w:val="0"/>
          <w:w w:val="100"/>
          <w:position w:val="0"/>
        </w:rPr>
        <w:t>辐射安全与防护</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300" w:line="240" w:lineRule="auto"/>
        <w:ind w:left="0" w:right="0" w:firstLine="0"/>
        <w:jc w:val="left"/>
        <w:rPr>
          <w:sz w:val="28"/>
          <w:szCs w:val="28"/>
        </w:rPr>
      </w:pPr>
      <w:r>
        <w:rPr>
          <w:color w:val="000000"/>
          <w:spacing w:val="0"/>
          <w:w w:val="100"/>
          <w:position w:val="0"/>
          <w:sz w:val="28"/>
          <w:szCs w:val="28"/>
        </w:rPr>
        <w:t>项目安全设施</w:t>
      </w:r>
    </w:p>
    <w:p>
      <w:pPr>
        <w:pStyle w:val="Style3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pPr>
      <w:bookmarkStart w:id="94" w:name="bookmark94"/>
      <w:r>
        <w:rPr>
          <w:color w:val="000000"/>
          <w:spacing w:val="0"/>
          <w:w w:val="100"/>
          <w:position w:val="0"/>
        </w:rPr>
        <w:t>一</w:t>
      </w:r>
      <w:bookmarkEnd w:id="94"/>
      <w:r>
        <w:rPr>
          <w:color w:val="000000"/>
          <w:spacing w:val="0"/>
          <w:w w:val="100"/>
          <w:position w:val="0"/>
        </w:rPr>
        <w:t>、总平布置及两区划分</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383" w:val="left"/>
        </w:tabs>
        <w:bidi w:val="0"/>
        <w:spacing w:before="0" w:after="0" w:line="451" w:lineRule="exact"/>
        <w:ind w:left="0" w:right="0" w:firstLine="0"/>
        <w:jc w:val="left"/>
      </w:pPr>
      <w:bookmarkStart w:id="95" w:name="bookmark95"/>
      <w:r>
        <w:rPr>
          <w:rFonts w:ascii="Times New Roman" w:eastAsia="Times New Roman" w:hAnsi="Times New Roman" w:cs="Times New Roman"/>
          <w:b/>
          <w:bCs/>
          <w:color w:val="000000"/>
          <w:spacing w:val="0"/>
          <w:w w:val="100"/>
          <w:position w:val="0"/>
          <w:sz w:val="24"/>
          <w:szCs w:val="24"/>
        </w:rPr>
        <w:t>1</w:t>
      </w:r>
      <w:bookmarkEnd w:id="95"/>
      <w:r>
        <w:rPr>
          <w:b/>
          <w:bCs/>
          <w:color w:val="000000"/>
          <w:spacing w:val="0"/>
          <w:w w:val="100"/>
          <w:position w:val="0"/>
          <w:sz w:val="24"/>
          <w:szCs w:val="24"/>
        </w:rPr>
        <w:t>、</w:t>
        <w:tab/>
        <w:t>总平面布局合理性分析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9" w:lineRule="exact"/>
        <w:ind w:left="0" w:right="0" w:firstLine="500"/>
        <w:jc w:val="both"/>
      </w:pPr>
      <w:r>
        <w:rPr>
          <w:color w:val="000000"/>
          <w:spacing w:val="0"/>
          <w:w w:val="100"/>
          <w:position w:val="0"/>
          <w:sz w:val="24"/>
          <w:szCs w:val="24"/>
        </w:rPr>
        <w:t>本项目</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机房位于住院医技楼</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层放射科，将放射科现有的医生办公室、阅片室 等改建成</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机房及配套房间。由附图</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可知，本项目</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评价范围均在医院内。</w:t>
      </w:r>
      <w:r>
        <w:rPr>
          <w:rFonts w:ascii="Times New Roman" w:eastAsia="Times New Roman" w:hAnsi="Times New Roman" w:cs="Times New Roman"/>
          <w:color w:val="000000"/>
          <w:spacing w:val="0"/>
          <w:w w:val="100"/>
          <w:position w:val="0"/>
          <w:sz w:val="24"/>
          <w:szCs w:val="24"/>
        </w:rPr>
        <w:t xml:space="preserve">DSA </w:t>
      </w:r>
      <w:r>
        <w:rPr>
          <w:color w:val="000000"/>
          <w:spacing w:val="0"/>
          <w:w w:val="100"/>
          <w:position w:val="0"/>
          <w:sz w:val="24"/>
          <w:szCs w:val="24"/>
        </w:rPr>
        <w:t>机房西南面</w:t>
      </w:r>
      <w:r>
        <w:rPr>
          <w:rFonts w:ascii="Times New Roman" w:eastAsia="Times New Roman" w:hAnsi="Times New Roman" w:cs="Times New Roman"/>
          <w:color w:val="000000"/>
          <w:spacing w:val="0"/>
          <w:w w:val="100"/>
          <w:position w:val="0"/>
          <w:sz w:val="24"/>
          <w:szCs w:val="24"/>
        </w:rPr>
        <w:t>50m</w:t>
      </w:r>
      <w:r>
        <w:rPr>
          <w:color w:val="000000"/>
          <w:spacing w:val="0"/>
          <w:w w:val="100"/>
          <w:position w:val="0"/>
          <w:sz w:val="24"/>
          <w:szCs w:val="24"/>
        </w:rPr>
        <w:t>范围为控制室、设备间、污物间、绿化地、医院门诊楼等；西北面</w:t>
      </w:r>
      <w:r>
        <w:rPr>
          <w:rFonts w:ascii="Times New Roman" w:eastAsia="Times New Roman" w:hAnsi="Times New Roman" w:cs="Times New Roman"/>
          <w:color w:val="000000"/>
          <w:spacing w:val="0"/>
          <w:w w:val="100"/>
          <w:position w:val="0"/>
          <w:sz w:val="24"/>
          <w:szCs w:val="24"/>
        </w:rPr>
        <w:t xml:space="preserve">50m </w:t>
      </w:r>
      <w:r>
        <w:rPr>
          <w:color w:val="000000"/>
          <w:spacing w:val="0"/>
          <w:w w:val="100"/>
          <w:position w:val="0"/>
          <w:sz w:val="24"/>
          <w:szCs w:val="24"/>
        </w:rPr>
        <w:t>范围内为缓冲间、铅衣区、卫生间、办公室、值班室、阅片室、检验科等；东南面</w:t>
      </w:r>
      <w:r>
        <w:rPr>
          <w:rFonts w:ascii="Times New Roman" w:eastAsia="Times New Roman" w:hAnsi="Times New Roman" w:cs="Times New Roman"/>
          <w:color w:val="000000"/>
          <w:spacing w:val="0"/>
          <w:w w:val="100"/>
          <w:position w:val="0"/>
          <w:sz w:val="24"/>
          <w:szCs w:val="24"/>
        </w:rPr>
        <w:t xml:space="preserve">50m </w:t>
      </w:r>
      <w:r>
        <w:rPr>
          <w:color w:val="000000"/>
          <w:spacing w:val="0"/>
          <w:w w:val="100"/>
          <w:position w:val="0"/>
          <w:sz w:val="24"/>
          <w:szCs w:val="24"/>
        </w:rPr>
        <w:t>范围内为卫生间、护士站、电梯厅、住院部药房、出入院手续办理等；东北面</w:t>
      </w:r>
      <w:r>
        <w:rPr>
          <w:rFonts w:ascii="Times New Roman" w:eastAsia="Times New Roman" w:hAnsi="Times New Roman" w:cs="Times New Roman"/>
          <w:color w:val="000000"/>
          <w:spacing w:val="0"/>
          <w:w w:val="100"/>
          <w:position w:val="0"/>
          <w:sz w:val="24"/>
          <w:szCs w:val="24"/>
        </w:rPr>
        <w:t>50m</w:t>
      </w:r>
      <w:r>
        <w:rPr>
          <w:color w:val="000000"/>
          <w:spacing w:val="0"/>
          <w:w w:val="100"/>
          <w:position w:val="0"/>
          <w:sz w:val="24"/>
          <w:szCs w:val="24"/>
        </w:rPr>
        <w:t>范围 内为放射科</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光机室、</w:t>
      </w:r>
      <w:r>
        <w:rPr>
          <w:rFonts w:ascii="Times New Roman" w:eastAsia="Times New Roman" w:hAnsi="Times New Roman" w:cs="Times New Roman"/>
          <w:color w:val="000000"/>
          <w:spacing w:val="0"/>
          <w:w w:val="100"/>
          <w:position w:val="0"/>
          <w:sz w:val="24"/>
          <w:szCs w:val="24"/>
        </w:rPr>
        <w:t>CT</w:t>
      </w:r>
      <w:r>
        <w:rPr>
          <w:color w:val="000000"/>
          <w:spacing w:val="0"/>
          <w:w w:val="100"/>
          <w:position w:val="0"/>
          <w:sz w:val="24"/>
          <w:szCs w:val="24"/>
        </w:rPr>
        <w:t>室、核磁共振室以及细菌研究室、</w:t>
      </w:r>
      <w:r>
        <w:rPr>
          <w:rFonts w:ascii="Times New Roman" w:eastAsia="Times New Roman" w:hAnsi="Times New Roman" w:cs="Times New Roman"/>
          <w:color w:val="000000"/>
          <w:spacing w:val="0"/>
          <w:w w:val="100"/>
          <w:position w:val="0"/>
          <w:sz w:val="24"/>
          <w:szCs w:val="24"/>
        </w:rPr>
        <w:t>HIV</w:t>
      </w:r>
      <w:r>
        <w:rPr>
          <w:color w:val="000000"/>
          <w:spacing w:val="0"/>
          <w:w w:val="100"/>
          <w:position w:val="0"/>
          <w:sz w:val="24"/>
          <w:szCs w:val="24"/>
        </w:rPr>
        <w:t>检验室等。楼上</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楼为 住院病房；无地下室。本项目</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改建前后平面布置图见附图</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469" w:lineRule="exact"/>
        <w:ind w:left="0" w:right="0" w:firstLine="500"/>
        <w:jc w:val="both"/>
      </w:pPr>
      <w:r>
        <w:rPr>
          <w:color w:val="000000"/>
          <w:spacing w:val="0"/>
          <w:w w:val="100"/>
          <w:position w:val="0"/>
          <w:sz w:val="24"/>
          <w:szCs w:val="24"/>
        </w:rPr>
        <w:t>本项目病人通道、医护通道、污物通道分开布置，互不交叉影响，候诊病人从病员 通道进入</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机房，医护人员从医护通道进入控制室和机房，污物通道独立设置，手术 过程中产生的医疗废物经过打包后通过污物通道，暂存于医疗废物暂存间。</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80" w:line="240" w:lineRule="auto"/>
        <w:ind w:left="0" w:right="0" w:firstLine="500"/>
        <w:jc w:val="both"/>
      </w:pPr>
      <w:r>
        <w:rPr>
          <w:color w:val="000000"/>
          <w:spacing w:val="0"/>
          <w:w w:val="100"/>
          <w:position w:val="0"/>
          <w:sz w:val="24"/>
          <w:szCs w:val="24"/>
        </w:rPr>
        <w:t>综上，本项目总平面布置是合理。</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398" w:val="left"/>
        </w:tabs>
        <w:bidi w:val="0"/>
        <w:spacing w:before="0" w:after="80" w:line="240" w:lineRule="auto"/>
        <w:ind w:left="0" w:right="0" w:firstLine="0"/>
        <w:jc w:val="left"/>
      </w:pPr>
      <w:bookmarkStart w:id="96" w:name="bookmark96"/>
      <w:r>
        <w:rPr>
          <w:rFonts w:ascii="Times New Roman" w:eastAsia="Times New Roman" w:hAnsi="Times New Roman" w:cs="Times New Roman"/>
          <w:b/>
          <w:bCs/>
          <w:color w:val="000000"/>
          <w:spacing w:val="0"/>
          <w:w w:val="100"/>
          <w:position w:val="0"/>
          <w:sz w:val="24"/>
          <w:szCs w:val="24"/>
        </w:rPr>
        <w:t>2</w:t>
      </w:r>
      <w:bookmarkEnd w:id="96"/>
      <w:r>
        <w:rPr>
          <w:b/>
          <w:bCs/>
          <w:color w:val="000000"/>
          <w:spacing w:val="0"/>
          <w:w w:val="100"/>
          <w:position w:val="0"/>
          <w:sz w:val="24"/>
          <w:szCs w:val="24"/>
        </w:rPr>
        <w:t>、</w:t>
        <w:tab/>
        <w:t>辐射工作场所两区划分</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51" w:lineRule="exact"/>
        <w:ind w:left="0" w:right="0" w:firstLine="500"/>
        <w:jc w:val="both"/>
      </w:pPr>
      <w:r>
        <w:rPr>
          <w:color w:val="000000"/>
          <w:spacing w:val="0"/>
          <w:w w:val="100"/>
          <w:position w:val="0"/>
          <w:sz w:val="24"/>
          <w:szCs w:val="24"/>
        </w:rPr>
        <w:t>为了便于加强管理，切实做好辐射安全防范工作，按照《电离辐射防护与辐射源安 全基本标准》</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GB18871-2002</w:t>
      </w:r>
      <w:r>
        <w:rPr>
          <w:color w:val="000000"/>
          <w:spacing w:val="0"/>
          <w:w w:val="100"/>
          <w:position w:val="0"/>
          <w:sz w:val="24"/>
          <w:szCs w:val="24"/>
        </w:rPr>
        <w:t>)</w:t>
      </w:r>
      <w:r>
        <w:rPr>
          <w:color w:val="000000"/>
          <w:spacing w:val="0"/>
          <w:w w:val="100"/>
          <w:position w:val="0"/>
          <w:sz w:val="24"/>
          <w:szCs w:val="24"/>
        </w:rPr>
        <w:t>要求，将本项目辐射工作场所分为控制区和监督区。</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41" w:lineRule="exact"/>
        <w:ind w:left="0" w:right="0" w:firstLine="500"/>
        <w:jc w:val="both"/>
      </w:pPr>
      <w:r>
        <w:rPr>
          <w:color w:val="000000"/>
          <w:spacing w:val="0"/>
          <w:w w:val="100"/>
          <w:position w:val="0"/>
          <w:sz w:val="24"/>
          <w:szCs w:val="24"/>
        </w:rPr>
        <w:t>控制区：在正常工作情况下控制正常照射或防止污染扩散，以及在一定程度上预防 或限制潜在照射，要求或可能要求专门防护手段和安全措施的限定区域。在控制区的进 出口及其他适当位置处设立醒目的警告标志并给出相应的辐射水平和污染水平的指示。 运用行政管理程序如进入控制区的工作许可证和实体屏蔽(包括门锁和联锁装置)限制 进出控制区，辐射工作区与非辐射工作区隔开。控制区内禁止外来人员进入，职业工作 人员在进行日常工作时候尽量不要在控制区内停留，以减少不必要的照射。</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80" w:line="441" w:lineRule="exact"/>
        <w:ind w:left="0" w:right="0" w:firstLine="500"/>
        <w:jc w:val="both"/>
      </w:pPr>
      <w:r>
        <w:rPr>
          <w:color w:val="000000"/>
          <w:spacing w:val="0"/>
          <w:w w:val="100"/>
          <w:position w:val="0"/>
          <w:sz w:val="24"/>
          <w:szCs w:val="24"/>
        </w:rPr>
        <w:t>监督区：未被确定为控制区，正常情况下不需要采取专门防护手段或安全措施，但 要不断检查其职业照射状况的制定区域。在监督区入口处的合适位置张贴辐射危险警示 标记；并定期检查工作状况，确认是否需要防护措施和安全条件，或是否需要更改监督 区的边界。监督区范围内应尽量限制无关人员进入。</w:t>
      </w:r>
      <w:r>
        <w:br w:type="page"/>
      </w:r>
    </w:p>
    <w:p>
      <w:pPr>
        <w:pStyle w:val="Style25"/>
        <w:keepNext w:val="0"/>
        <w:keepLines w:val="0"/>
        <w:widowControl w:val="0"/>
        <w:shd w:val="clear" w:color="auto" w:fill="auto"/>
        <w:bidi w:val="0"/>
        <w:spacing w:before="0" w:after="200" w:line="469" w:lineRule="exact"/>
        <w:ind w:left="0" w:right="0" w:firstLine="580"/>
        <w:jc w:val="both"/>
      </w:pPr>
      <w:r>
        <w:rPr>
          <w:color w:val="000000"/>
          <w:spacing w:val="0"/>
          <w:w w:val="100"/>
          <w:position w:val="0"/>
          <w:sz w:val="24"/>
          <w:szCs w:val="24"/>
        </w:rPr>
        <w:t>根据控制区和监督区的定义，结合项目诊治、辐射防护和环境情况特点，将</w:t>
      </w:r>
      <w:r>
        <w:rPr>
          <w:rFonts w:ascii="Times New Roman" w:eastAsia="Times New Roman" w:hAnsi="Times New Roman" w:cs="Times New Roman"/>
          <w:color w:val="000000"/>
          <w:spacing w:val="0"/>
          <w:w w:val="100"/>
          <w:position w:val="0"/>
          <w:sz w:val="24"/>
          <w:szCs w:val="24"/>
        </w:rPr>
        <w:t xml:space="preserve">DSA </w:t>
      </w:r>
      <w:r>
        <w:rPr>
          <w:color w:val="000000"/>
          <w:spacing w:val="0"/>
          <w:w w:val="100"/>
          <w:position w:val="0"/>
          <w:sz w:val="24"/>
          <w:szCs w:val="24"/>
        </w:rPr>
        <w:t>机房划为控制区，将其配套用房及污物通道门外</w:t>
      </w:r>
      <w:r>
        <w:rPr>
          <w:rFonts w:ascii="Times New Roman" w:eastAsia="Times New Roman" w:hAnsi="Times New Roman" w:cs="Times New Roman"/>
          <w:color w:val="000000"/>
          <w:spacing w:val="0"/>
          <w:w w:val="100"/>
          <w:position w:val="0"/>
          <w:sz w:val="24"/>
          <w:szCs w:val="24"/>
        </w:rPr>
        <w:t>1m</w:t>
      </w:r>
      <w:r>
        <w:rPr>
          <w:color w:val="000000"/>
          <w:spacing w:val="0"/>
          <w:w w:val="100"/>
          <w:position w:val="0"/>
          <w:sz w:val="24"/>
          <w:szCs w:val="24"/>
        </w:rPr>
        <w:t>区域划为监督区。在监督区外张贴 电离辐射标志以警示。项目控制区和监督区划分情况见表</w:t>
      </w:r>
      <w:r>
        <w:rPr>
          <w:rFonts w:ascii="Times New Roman" w:eastAsia="Times New Roman" w:hAnsi="Times New Roman" w:cs="Times New Roman"/>
          <w:color w:val="000000"/>
          <w:spacing w:val="0"/>
          <w:w w:val="100"/>
          <w:position w:val="0"/>
          <w:sz w:val="24"/>
          <w:szCs w:val="24"/>
        </w:rPr>
        <w:t>10-1</w:t>
      </w:r>
      <w:r>
        <w:rPr>
          <w:color w:val="000000"/>
          <w:spacing w:val="0"/>
          <w:w w:val="100"/>
          <w:position w:val="0"/>
          <w:sz w:val="24"/>
          <w:szCs w:val="24"/>
        </w:rPr>
        <w:t>，并在附图</w:t>
      </w:r>
      <w:r>
        <w:rPr>
          <w:rFonts w:ascii="Times New Roman" w:eastAsia="Times New Roman" w:hAnsi="Times New Roman" w:cs="Times New Roman"/>
          <w:color w:val="000000"/>
          <w:spacing w:val="0"/>
          <w:w w:val="100"/>
          <w:position w:val="0"/>
          <w:sz w:val="24"/>
          <w:szCs w:val="24"/>
        </w:rPr>
        <w:t>6</w:t>
      </w:r>
      <w:r>
        <w:rPr>
          <w:color w:val="000000"/>
          <w:spacing w:val="0"/>
          <w:w w:val="100"/>
          <w:position w:val="0"/>
          <w:sz w:val="24"/>
          <w:szCs w:val="24"/>
        </w:rPr>
        <w:t>上进行了标 识。</w:t>
      </w:r>
    </w:p>
    <w:tbl>
      <w:tblPr>
        <w:tblOverlap w:val="never"/>
        <w:jc w:val="center"/>
        <w:tblLayout w:type="fixed"/>
      </w:tblPr>
      <w:tblGrid>
        <w:gridCol w:w="1195"/>
        <w:gridCol w:w="1949"/>
        <w:gridCol w:w="5990"/>
      </w:tblGrid>
      <w:tr>
        <w:trPr>
          <w:trHeight w:val="523" w:hRule="exact"/>
        </w:trPr>
        <w:tc>
          <w:tcPr>
            <w:gridSpan w:val="3"/>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表</w:t>
            </w:r>
            <w:r>
              <w:rPr>
                <w:b/>
                <w:bCs/>
                <w:color w:val="000000"/>
                <w:spacing w:val="0"/>
                <w:w w:val="100"/>
                <w:position w:val="0"/>
                <w:sz w:val="20"/>
                <w:szCs w:val="20"/>
              </w:rPr>
              <w:t>10-1</w:t>
            </w:r>
            <w:r>
              <w:rPr>
                <w:b/>
                <w:bCs/>
                <w:color w:val="000000"/>
                <w:spacing w:val="0"/>
                <w:w w:val="100"/>
                <w:position w:val="0"/>
                <w:sz w:val="20"/>
                <w:szCs w:val="20"/>
              </w:rPr>
              <w:t>本项目控制区和监督区划分情况</w:t>
            </w:r>
          </w:p>
        </w:tc>
      </w:tr>
      <w:tr>
        <w:trPr>
          <w:trHeight w:val="341"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20"/>
              <w:jc w:val="left"/>
              <w:rPr>
                <w:sz w:val="20"/>
                <w:szCs w:val="20"/>
              </w:rPr>
            </w:pPr>
            <w:r>
              <w:rPr>
                <w:b/>
                <w:bCs/>
                <w:color w:val="000000"/>
                <w:spacing w:val="0"/>
                <w:w w:val="100"/>
                <w:position w:val="0"/>
                <w:sz w:val="20"/>
                <w:szCs w:val="20"/>
              </w:rPr>
              <w:t>项目名称</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控制区</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监督区</w:t>
            </w:r>
          </w:p>
        </w:tc>
      </w:tr>
      <w:tr>
        <w:trPr>
          <w:trHeight w:val="672" w:hRule="exact"/>
        </w:trPr>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440"/>
              <w:jc w:val="left"/>
              <w:rPr>
                <w:sz w:val="20"/>
                <w:szCs w:val="20"/>
              </w:rPr>
            </w:pPr>
            <w:r>
              <w:rPr>
                <w:rFonts w:ascii="Times New Roman" w:eastAsia="Times New Roman" w:hAnsi="Times New Roman" w:cs="Times New Roman"/>
                <w:color w:val="000000"/>
                <w:spacing w:val="0"/>
                <w:w w:val="100"/>
                <w:position w:val="0"/>
                <w:sz w:val="20"/>
                <w:szCs w:val="20"/>
              </w:rPr>
              <w:t>DSA</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DSA</w:t>
            </w:r>
            <w:r>
              <w:rPr>
                <w:color w:val="000000"/>
                <w:spacing w:val="0"/>
                <w:w w:val="100"/>
                <w:position w:val="0"/>
                <w:sz w:val="20"/>
                <w:szCs w:val="20"/>
              </w:rPr>
              <w:t>机房</w:t>
            </w:r>
          </w:p>
        </w:tc>
        <w:tc>
          <w:tcPr>
            <w:tcBorders>
              <w:top w:val="single" w:sz="4"/>
              <w:left w:val="single" w:sz="4"/>
              <w:bottom w:val="single" w:sz="4"/>
              <w:right w:val="single" w:sz="4"/>
            </w:tcBorders>
            <w:shd w:val="clear" w:color="auto" w:fill="FFFFFF"/>
            <w:vAlign w:val="top"/>
          </w:tcPr>
          <w:p>
            <w:pPr>
              <w:pStyle w:val="Style2"/>
              <w:keepNext w:val="0"/>
              <w:keepLines w:val="0"/>
              <w:widowControl w:val="0"/>
              <w:shd w:val="clear" w:color="auto" w:fill="auto"/>
              <w:bidi w:val="0"/>
              <w:spacing w:before="0" w:after="0" w:line="317" w:lineRule="exact"/>
              <w:ind w:left="0" w:right="0" w:firstLine="0"/>
              <w:jc w:val="center"/>
              <w:rPr>
                <w:sz w:val="20"/>
                <w:szCs w:val="20"/>
              </w:rPr>
            </w:pPr>
            <w:r>
              <w:rPr>
                <w:color w:val="000000"/>
                <w:spacing w:val="0"/>
                <w:w w:val="100"/>
                <w:position w:val="0"/>
                <w:sz w:val="20"/>
                <w:szCs w:val="20"/>
              </w:rPr>
              <w:t>控制室、设备间、污物间、铅衣区、卫生间、缓冲间、无菌仓 库、仓库。</w:t>
            </w:r>
          </w:p>
        </w:tc>
      </w:tr>
    </w:tbl>
    <w:p>
      <w:pPr>
        <w:pStyle w:val="Style25"/>
        <w:keepNext w:val="0"/>
        <w:keepLines w:val="0"/>
        <w:widowControl w:val="0"/>
        <w:shd w:val="clear" w:color="auto" w:fill="auto"/>
        <w:bidi w:val="0"/>
        <w:spacing w:before="0" w:after="120" w:line="470" w:lineRule="exact"/>
        <w:ind w:left="0" w:right="0" w:firstLine="580"/>
        <w:jc w:val="both"/>
      </w:pPr>
      <w:r>
        <w:rPr>
          <w:b/>
          <w:bCs/>
          <w:color w:val="000000"/>
          <w:spacing w:val="0"/>
          <w:w w:val="100"/>
          <w:position w:val="0"/>
          <w:sz w:val="24"/>
          <w:szCs w:val="24"/>
        </w:rPr>
        <w:t>控制区内禁止外来人员进入，职业工作人员在进行日常工作时尽量不要在控制区 内停留，以减少不必要的照射。监督区范围内应限制无关人员进入。</w:t>
      </w:r>
    </w:p>
    <w:p>
      <w:pPr>
        <w:widowControl w:val="0"/>
        <w:jc w:val="center"/>
        <w:rPr>
          <w:sz w:val="2"/>
          <w:szCs w:val="2"/>
        </w:rPr>
      </w:pPr>
      <w:r>
        <w:drawing>
          <wp:inline>
            <wp:extent cx="5736590" cy="3115310"/>
            <wp:docPr id="17" name="Picutre 17"/>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8"/>
                    <a:stretch/>
                  </pic:blipFill>
                  <pic:spPr>
                    <a:xfrm>
                      <a:ext cx="5736590" cy="3115310"/>
                    </a:xfrm>
                    <a:prstGeom prst="rect"/>
                  </pic:spPr>
                </pic:pic>
              </a:graphicData>
            </a:graphic>
          </wp:inline>
        </w:drawing>
      </w:r>
    </w:p>
    <w:p>
      <w:pPr>
        <w:pStyle w:val="Style5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图</w:t>
      </w:r>
      <w:r>
        <w:rPr>
          <w:color w:val="000000"/>
          <w:spacing w:val="0"/>
          <w:w w:val="100"/>
          <w:position w:val="0"/>
        </w:rPr>
        <w:t>10-1</w:t>
      </w:r>
      <w:r>
        <w:rPr>
          <w:color w:val="000000"/>
          <w:spacing w:val="0"/>
          <w:w w:val="100"/>
          <w:position w:val="0"/>
        </w:rPr>
        <w:t>本项目</w:t>
      </w:r>
      <w:r>
        <w:rPr>
          <w:color w:val="000000"/>
          <w:spacing w:val="0"/>
          <w:w w:val="100"/>
          <w:position w:val="0"/>
        </w:rPr>
        <w:t>DSA</w:t>
      </w:r>
      <w:r>
        <w:rPr>
          <w:color w:val="000000"/>
          <w:spacing w:val="0"/>
          <w:w w:val="100"/>
          <w:position w:val="0"/>
        </w:rPr>
        <w:t>两区划分示意图</w:t>
      </w:r>
    </w:p>
    <w:p>
      <w:pPr>
        <w:widowControl w:val="0"/>
        <w:spacing w:after="279" w:line="1" w:lineRule="exact"/>
      </w:pPr>
    </w:p>
    <w:p>
      <w:pPr>
        <w:pStyle w:val="Style38"/>
        <w:keepNext w:val="0"/>
        <w:keepLines w:val="0"/>
        <w:widowControl w:val="0"/>
        <w:shd w:val="clear" w:color="auto" w:fill="auto"/>
        <w:bidi w:val="0"/>
        <w:spacing w:before="0" w:after="40" w:line="240" w:lineRule="auto"/>
        <w:ind w:left="0" w:right="0" w:firstLine="0"/>
        <w:jc w:val="left"/>
      </w:pPr>
      <w:bookmarkStart w:id="97" w:name="bookmark97"/>
      <w:r>
        <w:rPr>
          <w:color w:val="000000"/>
          <w:spacing w:val="0"/>
          <w:w w:val="100"/>
          <w:position w:val="0"/>
        </w:rPr>
        <w:t>一</w:t>
      </w:r>
      <w:bookmarkEnd w:id="97"/>
      <w:r>
        <w:rPr>
          <w:color w:val="000000"/>
          <w:spacing w:val="0"/>
          <w:w w:val="100"/>
          <w:position w:val="0"/>
        </w:rPr>
        <w:t>、辐射安全与防护措施</w:t>
      </w:r>
    </w:p>
    <w:p>
      <w:pPr>
        <w:pStyle w:val="Style25"/>
        <w:keepNext w:val="0"/>
        <w:keepLines w:val="0"/>
        <w:widowControl w:val="0"/>
        <w:shd w:val="clear" w:color="auto" w:fill="auto"/>
        <w:bidi w:val="0"/>
        <w:spacing w:before="0" w:after="0" w:line="469" w:lineRule="exact"/>
        <w:ind w:left="0" w:right="0" w:firstLine="0"/>
        <w:jc w:val="left"/>
      </w:pPr>
      <w:r>
        <w:rPr>
          <w:b/>
          <w:bCs/>
          <w:color w:val="000000"/>
          <w:spacing w:val="0"/>
          <w:w w:val="100"/>
          <w:position w:val="0"/>
          <w:sz w:val="24"/>
          <w:szCs w:val="24"/>
        </w:rPr>
        <w:t>（一）辐射屏蔽措施</w:t>
      </w:r>
    </w:p>
    <w:p>
      <w:pPr>
        <w:pStyle w:val="Style25"/>
        <w:keepNext w:val="0"/>
        <w:keepLines w:val="0"/>
        <w:widowControl w:val="0"/>
        <w:shd w:val="clear" w:color="auto" w:fill="auto"/>
        <w:bidi w:val="0"/>
        <w:spacing w:before="0" w:after="160" w:line="469" w:lineRule="exact"/>
        <w:ind w:left="0" w:right="0" w:firstLine="580"/>
        <w:jc w:val="both"/>
      </w:pP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机房面积为</w:t>
      </w:r>
      <w:r>
        <w:rPr>
          <w:rFonts w:ascii="Times New Roman" w:eastAsia="Times New Roman" w:hAnsi="Times New Roman" w:cs="Times New Roman"/>
          <w:color w:val="000000"/>
          <w:spacing w:val="0"/>
          <w:w w:val="100"/>
          <w:position w:val="0"/>
          <w:sz w:val="24"/>
          <w:szCs w:val="24"/>
        </w:rPr>
        <w:t>36.4m</w:t>
      </w:r>
      <w:r>
        <w:rPr>
          <w:rFonts w:ascii="Times New Roman" w:eastAsia="Times New Roman" w:hAnsi="Times New Roman" w:cs="Times New Roman"/>
          <w:color w:val="000000"/>
          <w:spacing w:val="0"/>
          <w:w w:val="100"/>
          <w:position w:val="0"/>
          <w:sz w:val="24"/>
          <w:szCs w:val="24"/>
          <w:vertAlign w:val="superscript"/>
        </w:rPr>
        <w:t>2</w:t>
      </w:r>
      <w:r>
        <w:rPr>
          <w:color w:val="000000"/>
          <w:spacing w:val="0"/>
          <w:w w:val="100"/>
          <w:position w:val="0"/>
          <w:sz w:val="24"/>
          <w:szCs w:val="24"/>
        </w:rPr>
        <w:t>，</w:t>
      </w:r>
      <w:r>
        <w:rPr>
          <w:color w:val="000000"/>
          <w:spacing w:val="0"/>
          <w:w w:val="100"/>
          <w:position w:val="0"/>
          <w:sz w:val="24"/>
          <w:szCs w:val="24"/>
        </w:rPr>
        <w:t>净空尺寸长</w:t>
      </w:r>
      <w:r>
        <w:rPr>
          <w:rFonts w:ascii="Times New Roman" w:eastAsia="Times New Roman" w:hAnsi="Times New Roman" w:cs="Times New Roman"/>
          <w:color w:val="000000"/>
          <w:spacing w:val="0"/>
          <w:w w:val="100"/>
          <w:position w:val="0"/>
          <w:sz w:val="24"/>
          <w:szCs w:val="24"/>
        </w:rPr>
        <w:t xml:space="preserve">6.27m </w:t>
      </w:r>
      <w:r>
        <w:rPr>
          <w:color w:val="000000"/>
          <w:spacing w:val="0"/>
          <w:w w:val="100"/>
          <w:position w:val="0"/>
          <w:sz w:val="24"/>
          <w:szCs w:val="24"/>
        </w:rPr>
        <w:t>X</w:t>
      </w:r>
      <w:r>
        <w:rPr>
          <w:color w:val="000000"/>
          <w:spacing w:val="0"/>
          <w:w w:val="100"/>
          <w:position w:val="0"/>
          <w:sz w:val="24"/>
          <w:szCs w:val="24"/>
        </w:rPr>
        <w:t>宽</w:t>
      </w:r>
      <w:r>
        <w:rPr>
          <w:rFonts w:ascii="Times New Roman" w:eastAsia="Times New Roman" w:hAnsi="Times New Roman" w:cs="Times New Roman"/>
          <w:color w:val="000000"/>
          <w:spacing w:val="0"/>
          <w:w w:val="100"/>
          <w:position w:val="0"/>
          <w:sz w:val="24"/>
          <w:szCs w:val="24"/>
        </w:rPr>
        <w:t xml:space="preserve">5.81m </w:t>
      </w:r>
      <w:r>
        <w:rPr>
          <w:color w:val="000000"/>
          <w:spacing w:val="0"/>
          <w:w w:val="100"/>
          <w:position w:val="0"/>
          <w:sz w:val="24"/>
          <w:szCs w:val="24"/>
        </w:rPr>
        <w:t>X</w:t>
      </w:r>
      <w:r>
        <w:rPr>
          <w:color w:val="000000"/>
          <w:spacing w:val="0"/>
          <w:w w:val="100"/>
          <w:position w:val="0"/>
          <w:sz w:val="24"/>
          <w:szCs w:val="24"/>
        </w:rPr>
        <w:t>高</w:t>
      </w:r>
      <w:r>
        <w:rPr>
          <w:rFonts w:ascii="Times New Roman" w:eastAsia="Times New Roman" w:hAnsi="Times New Roman" w:cs="Times New Roman"/>
          <w:color w:val="000000"/>
          <w:spacing w:val="0"/>
          <w:w w:val="100"/>
          <w:position w:val="0"/>
          <w:sz w:val="24"/>
          <w:szCs w:val="24"/>
        </w:rPr>
        <w:t>2.9m</w:t>
      </w:r>
      <w:r>
        <w:rPr>
          <w:color w:val="000000"/>
          <w:spacing w:val="0"/>
          <w:w w:val="100"/>
          <w:position w:val="0"/>
          <w:sz w:val="24"/>
          <w:szCs w:val="24"/>
        </w:rPr>
        <w:t>，</w:t>
      </w:r>
      <w:r>
        <w:rPr>
          <w:color w:val="000000"/>
          <w:spacing w:val="0"/>
          <w:w w:val="100"/>
          <w:position w:val="0"/>
          <w:sz w:val="24"/>
          <w:szCs w:val="24"/>
        </w:rPr>
        <w:t xml:space="preserve">四周墙体均为 </w:t>
      </w:r>
      <w:r>
        <w:rPr>
          <w:rFonts w:ascii="Times New Roman" w:eastAsia="Times New Roman" w:hAnsi="Times New Roman" w:cs="Times New Roman"/>
          <w:color w:val="000000"/>
          <w:spacing w:val="0"/>
          <w:w w:val="100"/>
          <w:position w:val="0"/>
          <w:sz w:val="24"/>
          <w:szCs w:val="24"/>
        </w:rPr>
        <w:t>370mm</w:t>
      </w:r>
      <w:r>
        <w:rPr>
          <w:color w:val="000000"/>
          <w:spacing w:val="0"/>
          <w:w w:val="100"/>
          <w:position w:val="0"/>
          <w:sz w:val="24"/>
          <w:szCs w:val="24"/>
        </w:rPr>
        <w:t>厚实心页岩砖墙</w:t>
      </w:r>
      <w:r>
        <w:rPr>
          <w:rFonts w:ascii="Times New Roman" w:eastAsia="Times New Roman" w:hAnsi="Times New Roman" w:cs="Times New Roman"/>
          <w:color w:val="000000"/>
          <w:spacing w:val="0"/>
          <w:w w:val="100"/>
          <w:position w:val="0"/>
          <w:sz w:val="24"/>
          <w:szCs w:val="24"/>
        </w:rPr>
        <w:t>+1mm</w:t>
      </w:r>
      <w:r>
        <w:rPr>
          <w:color w:val="000000"/>
          <w:spacing w:val="0"/>
          <w:w w:val="100"/>
          <w:position w:val="0"/>
          <w:sz w:val="24"/>
          <w:szCs w:val="24"/>
        </w:rPr>
        <w:t>铅当量硫酸钡涂层；机房地面为</w:t>
      </w:r>
      <w:r>
        <w:rPr>
          <w:rFonts w:ascii="Times New Roman" w:eastAsia="Times New Roman" w:hAnsi="Times New Roman" w:cs="Times New Roman"/>
          <w:color w:val="000000"/>
          <w:spacing w:val="0"/>
          <w:w w:val="100"/>
          <w:position w:val="0"/>
          <w:sz w:val="24"/>
          <w:szCs w:val="24"/>
        </w:rPr>
        <w:t>150mm</w:t>
      </w:r>
      <w:r>
        <w:rPr>
          <w:color w:val="000000"/>
          <w:spacing w:val="0"/>
          <w:w w:val="100"/>
          <w:position w:val="0"/>
          <w:sz w:val="24"/>
          <w:szCs w:val="24"/>
        </w:rPr>
        <w:t>厚混凝土；顶部 为</w:t>
      </w:r>
      <w:r>
        <w:rPr>
          <w:rFonts w:ascii="Times New Roman" w:eastAsia="Times New Roman" w:hAnsi="Times New Roman" w:cs="Times New Roman"/>
          <w:color w:val="000000"/>
          <w:spacing w:val="0"/>
          <w:w w:val="100"/>
          <w:position w:val="0"/>
          <w:sz w:val="24"/>
          <w:szCs w:val="24"/>
        </w:rPr>
        <w:t>150mm</w:t>
      </w:r>
      <w:r>
        <w:rPr>
          <w:color w:val="000000"/>
          <w:spacing w:val="0"/>
          <w:w w:val="100"/>
          <w:position w:val="0"/>
          <w:sz w:val="24"/>
          <w:szCs w:val="24"/>
        </w:rPr>
        <w:t>厚混凝土（原有）</w:t>
      </w:r>
      <w:r>
        <w:rPr>
          <w:rFonts w:ascii="Times New Roman" w:eastAsia="Times New Roman" w:hAnsi="Times New Roman" w:cs="Times New Roman"/>
          <w:color w:val="000000"/>
          <w:spacing w:val="0"/>
          <w:w w:val="100"/>
          <w:position w:val="0"/>
          <w:sz w:val="24"/>
          <w:szCs w:val="24"/>
        </w:rPr>
        <w:t>+3mm</w:t>
      </w:r>
      <w:r>
        <w:rPr>
          <w:color w:val="000000"/>
          <w:spacing w:val="0"/>
          <w:w w:val="100"/>
          <w:position w:val="0"/>
          <w:sz w:val="24"/>
          <w:szCs w:val="24"/>
        </w:rPr>
        <w:t>铅当量硫酸钡涂层（新增）；楼上（</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楼）为住院病 房；楼下无地下室；机房观察窗（</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扇）为</w:t>
      </w:r>
      <w:r>
        <w:rPr>
          <w:rFonts w:ascii="Times New Roman" w:eastAsia="Times New Roman" w:hAnsi="Times New Roman" w:cs="Times New Roman"/>
          <w:color w:val="000000"/>
          <w:spacing w:val="0"/>
          <w:w w:val="100"/>
          <w:position w:val="0"/>
          <w:sz w:val="24"/>
          <w:szCs w:val="24"/>
        </w:rPr>
        <w:t>4mm</w:t>
      </w:r>
      <w:r>
        <w:rPr>
          <w:color w:val="000000"/>
          <w:spacing w:val="0"/>
          <w:w w:val="100"/>
          <w:position w:val="0"/>
          <w:sz w:val="24"/>
          <w:szCs w:val="24"/>
        </w:rPr>
        <w:t>铅当量的铅玻璃，防护铅门（</w:t>
      </w:r>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扇，新 增）均为</w:t>
      </w:r>
      <w:r>
        <w:rPr>
          <w:rFonts w:ascii="Times New Roman" w:eastAsia="Times New Roman" w:hAnsi="Times New Roman" w:cs="Times New Roman"/>
          <w:color w:val="000000"/>
          <w:spacing w:val="0"/>
          <w:w w:val="100"/>
          <w:position w:val="0"/>
          <w:sz w:val="24"/>
          <w:szCs w:val="24"/>
        </w:rPr>
        <w:t>4mm</w:t>
      </w:r>
      <w:r>
        <w:rPr>
          <w:color w:val="000000"/>
          <w:spacing w:val="0"/>
          <w:w w:val="100"/>
          <w:position w:val="0"/>
          <w:sz w:val="24"/>
          <w:szCs w:val="24"/>
        </w:rPr>
        <w:t>铅当量。</w:t>
      </w:r>
      <w:r>
        <w:br w:type="page"/>
      </w:r>
    </w:p>
    <w:tbl>
      <w:tblPr>
        <w:tblOverlap w:val="never"/>
        <w:jc w:val="center"/>
        <w:tblLayout w:type="fixed"/>
      </w:tblPr>
      <w:tblGrid>
        <w:gridCol w:w="1075"/>
        <w:gridCol w:w="398"/>
        <w:gridCol w:w="1157"/>
        <w:gridCol w:w="1608"/>
        <w:gridCol w:w="955"/>
        <w:gridCol w:w="317"/>
        <w:gridCol w:w="662"/>
        <w:gridCol w:w="1310"/>
        <w:gridCol w:w="264"/>
        <w:gridCol w:w="1522"/>
      </w:tblGrid>
      <w:tr>
        <w:trPr>
          <w:trHeight w:val="763" w:hRule="exact"/>
        </w:trPr>
        <w:tc>
          <w:tcPr>
            <w:gridSpan w:val="10"/>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60" w:line="240" w:lineRule="auto"/>
              <w:ind w:left="0" w:right="0" w:firstLine="580"/>
              <w:jc w:val="left"/>
            </w:pPr>
            <w:r>
              <w:rPr>
                <w:color w:val="000000"/>
                <w:spacing w:val="0"/>
                <w:w w:val="100"/>
                <w:position w:val="0"/>
                <w:sz w:val="24"/>
                <w:szCs w:val="24"/>
              </w:rPr>
              <w:t>本项目实体防护折合铅当量计算见表</w:t>
            </w:r>
            <w:r>
              <w:rPr>
                <w:rFonts w:ascii="Times New Roman" w:eastAsia="Times New Roman" w:hAnsi="Times New Roman" w:cs="Times New Roman"/>
                <w:color w:val="000000"/>
                <w:spacing w:val="0"/>
                <w:w w:val="100"/>
                <w:position w:val="0"/>
                <w:sz w:val="24"/>
                <w:szCs w:val="24"/>
              </w:rPr>
              <w:t>10-2</w:t>
            </w:r>
            <w:r>
              <w:rPr>
                <w:color w:val="000000"/>
                <w:spacing w:val="0"/>
                <w:w w:val="100"/>
                <w:position w:val="0"/>
                <w:sz w:val="24"/>
                <w:szCs w:val="24"/>
              </w:rPr>
              <w:t>：</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表</w:t>
            </w:r>
            <w:r>
              <w:rPr>
                <w:b/>
                <w:bCs/>
                <w:color w:val="000000"/>
                <w:spacing w:val="0"/>
                <w:w w:val="100"/>
                <w:position w:val="0"/>
                <w:sz w:val="20"/>
                <w:szCs w:val="20"/>
              </w:rPr>
              <w:t>10-2 DSA</w:t>
            </w:r>
            <w:r>
              <w:rPr>
                <w:b/>
                <w:bCs/>
                <w:color w:val="000000"/>
                <w:spacing w:val="0"/>
                <w:w w:val="100"/>
                <w:position w:val="0"/>
                <w:sz w:val="20"/>
                <w:szCs w:val="20"/>
              </w:rPr>
              <w:t>机房的实体防护折合铅当量计算表</w:t>
            </w:r>
          </w:p>
        </w:tc>
      </w:tr>
      <w:tr>
        <w:trPr>
          <w:trHeight w:val="499"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80"/>
              <w:jc w:val="left"/>
              <w:rPr>
                <w:sz w:val="20"/>
                <w:szCs w:val="20"/>
              </w:rPr>
            </w:pPr>
            <w:r>
              <w:rPr>
                <w:b/>
                <w:bCs/>
                <w:color w:val="000000"/>
                <w:spacing w:val="0"/>
                <w:w w:val="100"/>
                <w:position w:val="0"/>
                <w:sz w:val="20"/>
                <w:szCs w:val="20"/>
              </w:rPr>
              <w:t>DSA</w:t>
            </w:r>
            <w:r>
              <w:rPr>
                <w:b/>
                <w:bCs/>
                <w:color w:val="000000"/>
                <w:spacing w:val="0"/>
                <w:w w:val="100"/>
                <w:position w:val="0"/>
                <w:sz w:val="20"/>
                <w:szCs w:val="20"/>
              </w:rPr>
              <w:t>机房</w:t>
            </w:r>
          </w:p>
        </w:tc>
        <w:tc>
          <w:tcPr>
            <w:gridSpan w:val="4"/>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实体结构</w:t>
            </w:r>
          </w:p>
        </w:tc>
        <w:tc>
          <w:tcPr>
            <w:gridSpan w:val="3"/>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折合铅当量</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总计</w:t>
            </w:r>
          </w:p>
        </w:tc>
      </w:tr>
      <w:tr>
        <w:trPr>
          <w:trHeight w:val="643"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80"/>
              <w:jc w:val="left"/>
              <w:rPr>
                <w:sz w:val="20"/>
                <w:szCs w:val="20"/>
              </w:rPr>
            </w:pPr>
            <w:r>
              <w:rPr>
                <w:b/>
                <w:bCs/>
                <w:color w:val="000000"/>
                <w:spacing w:val="0"/>
                <w:w w:val="100"/>
                <w:position w:val="0"/>
                <w:sz w:val="20"/>
                <w:szCs w:val="20"/>
              </w:rPr>
              <w:t>四周墙体</w:t>
            </w:r>
          </w:p>
        </w:tc>
        <w:tc>
          <w:tcPr>
            <w:gridSpan w:val="4"/>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40" w:line="240" w:lineRule="auto"/>
              <w:ind w:left="0" w:right="0" w:firstLine="0"/>
              <w:jc w:val="center"/>
              <w:rPr>
                <w:sz w:val="20"/>
                <w:szCs w:val="20"/>
              </w:rPr>
            </w:pPr>
            <w:r>
              <w:rPr>
                <w:color w:val="000000"/>
                <w:spacing w:val="0"/>
                <w:w w:val="100"/>
                <w:position w:val="0"/>
                <w:sz w:val="20"/>
                <w:szCs w:val="20"/>
              </w:rPr>
              <w:t>四周墙体均为</w:t>
            </w:r>
            <w:r>
              <w:rPr>
                <w:rFonts w:ascii="Times New Roman" w:eastAsia="Times New Roman" w:hAnsi="Times New Roman" w:cs="Times New Roman"/>
                <w:color w:val="000000"/>
                <w:spacing w:val="0"/>
                <w:w w:val="100"/>
                <w:position w:val="0"/>
                <w:sz w:val="20"/>
                <w:szCs w:val="20"/>
              </w:rPr>
              <w:t>370mm</w:t>
            </w:r>
            <w:r>
              <w:rPr>
                <w:color w:val="000000"/>
                <w:spacing w:val="0"/>
                <w:w w:val="100"/>
                <w:position w:val="0"/>
                <w:sz w:val="20"/>
                <w:szCs w:val="20"/>
              </w:rPr>
              <w:t>厚实心页岩砖墙</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+1mm</w:t>
            </w:r>
            <w:r>
              <w:rPr>
                <w:color w:val="000000"/>
                <w:spacing w:val="0"/>
                <w:w w:val="100"/>
                <w:position w:val="0"/>
                <w:sz w:val="20"/>
                <w:szCs w:val="20"/>
              </w:rPr>
              <w:t>铅当量硫酸钡涂层</w:t>
            </w:r>
          </w:p>
        </w:tc>
        <w:tc>
          <w:tcPr>
            <w:gridSpan w:val="3"/>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&gt;</w:t>
            </w:r>
            <w:r>
              <w:rPr>
                <w:rFonts w:ascii="Times New Roman" w:eastAsia="Times New Roman" w:hAnsi="Times New Roman" w:cs="Times New Roman"/>
                <w:color w:val="000000"/>
                <w:spacing w:val="0"/>
                <w:w w:val="100"/>
                <w:position w:val="0"/>
                <w:sz w:val="20"/>
                <w:szCs w:val="20"/>
              </w:rPr>
              <w:t>3mmPb+1mmPb</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&gt;</w:t>
            </w:r>
            <w:r>
              <w:rPr>
                <w:rFonts w:ascii="Times New Roman" w:eastAsia="Times New Roman" w:hAnsi="Times New Roman" w:cs="Times New Roman"/>
                <w:color w:val="000000"/>
                <w:spacing w:val="0"/>
                <w:w w:val="100"/>
                <w:position w:val="0"/>
                <w:sz w:val="20"/>
                <w:szCs w:val="20"/>
              </w:rPr>
              <w:t>4mmPb</w:t>
            </w:r>
          </w:p>
        </w:tc>
      </w:tr>
      <w:tr>
        <w:trPr>
          <w:trHeight w:val="480"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480"/>
              <w:jc w:val="left"/>
              <w:rPr>
                <w:sz w:val="20"/>
                <w:szCs w:val="20"/>
              </w:rPr>
            </w:pPr>
            <w:r>
              <w:rPr>
                <w:b/>
                <w:bCs/>
                <w:color w:val="000000"/>
                <w:spacing w:val="0"/>
                <w:w w:val="100"/>
                <w:position w:val="0"/>
                <w:sz w:val="20"/>
                <w:szCs w:val="20"/>
              </w:rPr>
              <w:t>屏蔽门</w:t>
            </w:r>
          </w:p>
        </w:tc>
        <w:tc>
          <w:tcPr>
            <w:gridSpan w:val="4"/>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4mmPb</w:t>
            </w:r>
          </w:p>
        </w:tc>
        <w:tc>
          <w:tcPr>
            <w:gridSpan w:val="3"/>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4mmPb</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60"/>
              <w:jc w:val="left"/>
              <w:rPr>
                <w:sz w:val="20"/>
                <w:szCs w:val="20"/>
              </w:rPr>
            </w:pPr>
            <w:r>
              <w:rPr>
                <w:rFonts w:ascii="Times New Roman" w:eastAsia="Times New Roman" w:hAnsi="Times New Roman" w:cs="Times New Roman"/>
                <w:color w:val="000000"/>
                <w:spacing w:val="0"/>
                <w:w w:val="100"/>
                <w:position w:val="0"/>
                <w:sz w:val="20"/>
                <w:szCs w:val="20"/>
              </w:rPr>
              <w:t>4mmPb</w:t>
            </w:r>
          </w:p>
        </w:tc>
      </w:tr>
      <w:tr>
        <w:trPr>
          <w:trHeight w:val="475"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480"/>
              <w:jc w:val="left"/>
              <w:rPr>
                <w:sz w:val="20"/>
                <w:szCs w:val="20"/>
              </w:rPr>
            </w:pPr>
            <w:r>
              <w:rPr>
                <w:b/>
                <w:bCs/>
                <w:color w:val="000000"/>
                <w:spacing w:val="0"/>
                <w:w w:val="100"/>
                <w:position w:val="0"/>
                <w:sz w:val="20"/>
                <w:szCs w:val="20"/>
              </w:rPr>
              <w:t>观察窗</w:t>
            </w:r>
          </w:p>
        </w:tc>
        <w:tc>
          <w:tcPr>
            <w:gridSpan w:val="4"/>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4mmPb</w:t>
            </w:r>
          </w:p>
        </w:tc>
        <w:tc>
          <w:tcPr>
            <w:gridSpan w:val="3"/>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4mmPb</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60"/>
              <w:jc w:val="left"/>
              <w:rPr>
                <w:sz w:val="20"/>
                <w:szCs w:val="20"/>
              </w:rPr>
            </w:pPr>
            <w:r>
              <w:rPr>
                <w:rFonts w:ascii="Times New Roman" w:eastAsia="Times New Roman" w:hAnsi="Times New Roman" w:cs="Times New Roman"/>
                <w:color w:val="000000"/>
                <w:spacing w:val="0"/>
                <w:w w:val="100"/>
                <w:position w:val="0"/>
                <w:sz w:val="20"/>
                <w:szCs w:val="20"/>
              </w:rPr>
              <w:t>4mmPb</w:t>
            </w:r>
          </w:p>
        </w:tc>
      </w:tr>
      <w:tr>
        <w:trPr>
          <w:trHeight w:val="480"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80"/>
              <w:jc w:val="left"/>
              <w:rPr>
                <w:sz w:val="20"/>
                <w:szCs w:val="20"/>
              </w:rPr>
            </w:pPr>
            <w:r>
              <w:rPr>
                <w:b/>
                <w:bCs/>
                <w:color w:val="000000"/>
                <w:spacing w:val="0"/>
                <w:w w:val="100"/>
                <w:position w:val="0"/>
                <w:sz w:val="20"/>
                <w:szCs w:val="20"/>
              </w:rPr>
              <w:t>屋顶</w:t>
            </w:r>
          </w:p>
        </w:tc>
        <w:tc>
          <w:tcPr>
            <w:gridSpan w:val="4"/>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150mm</w:t>
            </w:r>
            <w:r>
              <w:rPr>
                <w:color w:val="000000"/>
                <w:spacing w:val="0"/>
                <w:w w:val="100"/>
                <w:position w:val="0"/>
                <w:sz w:val="20"/>
                <w:szCs w:val="20"/>
              </w:rPr>
              <w:t>厚混凝土</w:t>
            </w:r>
            <w:r>
              <w:rPr>
                <w:rFonts w:ascii="Times New Roman" w:eastAsia="Times New Roman" w:hAnsi="Times New Roman" w:cs="Times New Roman"/>
                <w:color w:val="000000"/>
                <w:spacing w:val="0"/>
                <w:w w:val="100"/>
                <w:position w:val="0"/>
                <w:sz w:val="20"/>
                <w:szCs w:val="20"/>
              </w:rPr>
              <w:t>+3mm</w:t>
            </w:r>
            <w:r>
              <w:rPr>
                <w:color w:val="000000"/>
                <w:spacing w:val="0"/>
                <w:w w:val="100"/>
                <w:position w:val="0"/>
                <w:sz w:val="20"/>
                <w:szCs w:val="20"/>
              </w:rPr>
              <w:t>铅当量硫酸钡涂层</w:t>
            </w:r>
          </w:p>
        </w:tc>
        <w:tc>
          <w:tcPr>
            <w:gridSpan w:val="3"/>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&gt;</w:t>
            </w:r>
            <w:r>
              <w:rPr>
                <w:rFonts w:ascii="Times New Roman" w:eastAsia="Times New Roman" w:hAnsi="Times New Roman" w:cs="Times New Roman"/>
                <w:color w:val="000000"/>
                <w:spacing w:val="0"/>
                <w:w w:val="100"/>
                <w:position w:val="0"/>
                <w:sz w:val="20"/>
                <w:szCs w:val="20"/>
              </w:rPr>
              <w:t>1mmPb+3mmPb</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&gt;</w:t>
            </w:r>
            <w:r>
              <w:rPr>
                <w:rFonts w:ascii="Times New Roman" w:eastAsia="Times New Roman" w:hAnsi="Times New Roman" w:cs="Times New Roman"/>
                <w:color w:val="000000"/>
                <w:spacing w:val="0"/>
                <w:w w:val="100"/>
                <w:position w:val="0"/>
                <w:sz w:val="20"/>
                <w:szCs w:val="20"/>
              </w:rPr>
              <w:t>4mmPb</w:t>
            </w:r>
          </w:p>
        </w:tc>
      </w:tr>
      <w:tr>
        <w:trPr>
          <w:trHeight w:val="490"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80"/>
              <w:jc w:val="left"/>
              <w:rPr>
                <w:sz w:val="20"/>
                <w:szCs w:val="20"/>
              </w:rPr>
            </w:pPr>
            <w:r>
              <w:rPr>
                <w:b/>
                <w:bCs/>
                <w:color w:val="000000"/>
                <w:spacing w:val="0"/>
                <w:w w:val="100"/>
                <w:position w:val="0"/>
                <w:sz w:val="20"/>
                <w:szCs w:val="20"/>
              </w:rPr>
              <w:t>地面</w:t>
            </w:r>
          </w:p>
        </w:tc>
        <w:tc>
          <w:tcPr>
            <w:gridSpan w:val="4"/>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150mm</w:t>
            </w:r>
            <w:r>
              <w:rPr>
                <w:color w:val="000000"/>
                <w:spacing w:val="0"/>
                <w:w w:val="100"/>
                <w:position w:val="0"/>
                <w:sz w:val="20"/>
                <w:szCs w:val="20"/>
              </w:rPr>
              <w:t>厚混凝土</w:t>
            </w:r>
          </w:p>
        </w:tc>
        <w:tc>
          <w:tcPr>
            <w:gridSpan w:val="3"/>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xml:space="preserve">约 </w:t>
            </w:r>
            <w:r>
              <w:rPr>
                <w:rFonts w:ascii="Times New Roman" w:eastAsia="Times New Roman" w:hAnsi="Times New Roman" w:cs="Times New Roman"/>
                <w:color w:val="000000"/>
                <w:spacing w:val="0"/>
                <w:w w:val="100"/>
                <w:position w:val="0"/>
                <w:sz w:val="20"/>
                <w:szCs w:val="20"/>
              </w:rPr>
              <w:t>2mmPb</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 xml:space="preserve">约 </w:t>
            </w:r>
            <w:r>
              <w:rPr>
                <w:rFonts w:ascii="Times New Roman" w:eastAsia="Times New Roman" w:hAnsi="Times New Roman" w:cs="Times New Roman"/>
                <w:color w:val="000000"/>
                <w:spacing w:val="0"/>
                <w:w w:val="100"/>
                <w:position w:val="0"/>
                <w:sz w:val="20"/>
                <w:szCs w:val="20"/>
              </w:rPr>
              <w:t>2mmPb</w:t>
            </w:r>
          </w:p>
        </w:tc>
      </w:tr>
      <w:tr>
        <w:trPr>
          <w:trHeight w:val="1238" w:hRule="exact"/>
        </w:trPr>
        <w:tc>
          <w:tcPr>
            <w:gridSpan w:val="7"/>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160" w:line="240" w:lineRule="auto"/>
              <w:ind w:left="0" w:right="0" w:firstLine="740"/>
              <w:jc w:val="left"/>
            </w:pPr>
            <w:r>
              <w:rPr>
                <w:color w:val="000000"/>
                <w:spacing w:val="0"/>
                <w:w w:val="100"/>
                <w:position w:val="0"/>
                <w:sz w:val="24"/>
                <w:szCs w:val="24"/>
              </w:rPr>
              <w:t>本项目</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机房实体防护与《放射诊断放射防护的</w:t>
            </w:r>
          </w:p>
          <w:p>
            <w:pPr>
              <w:pStyle w:val="Style2"/>
              <w:keepNext w:val="0"/>
              <w:keepLines w:val="0"/>
              <w:widowControl w:val="0"/>
              <w:shd w:val="clear" w:color="auto" w:fill="auto"/>
              <w:bidi w:val="0"/>
              <w:spacing w:before="0" w:after="80" w:line="240" w:lineRule="auto"/>
              <w:ind w:left="0" w:right="0" w:firstLine="0"/>
              <w:jc w:val="left"/>
            </w:pPr>
            <w:r>
              <w:rPr>
                <w:color w:val="000000"/>
                <w:spacing w:val="0"/>
                <w:w w:val="100"/>
                <w:position w:val="0"/>
                <w:sz w:val="24"/>
                <w:szCs w:val="24"/>
              </w:rPr>
              <w:t>见下表：</w:t>
            </w:r>
          </w:p>
          <w:p>
            <w:pPr>
              <w:pStyle w:val="Style2"/>
              <w:keepNext w:val="0"/>
              <w:keepLines w:val="0"/>
              <w:widowControl w:val="0"/>
              <w:shd w:val="clear" w:color="auto" w:fill="auto"/>
              <w:bidi w:val="0"/>
              <w:spacing w:before="0" w:after="120" w:line="240" w:lineRule="auto"/>
              <w:ind w:left="0" w:right="0" w:firstLine="0"/>
              <w:jc w:val="right"/>
              <w:rPr>
                <w:sz w:val="20"/>
                <w:szCs w:val="20"/>
              </w:rPr>
            </w:pPr>
            <w:r>
              <w:rPr>
                <w:b/>
                <w:bCs/>
                <w:color w:val="000000"/>
                <w:spacing w:val="0"/>
                <w:w w:val="100"/>
                <w:position w:val="0"/>
                <w:sz w:val="20"/>
                <w:szCs w:val="20"/>
              </w:rPr>
              <w:t>表</w:t>
            </w:r>
            <w:r>
              <w:rPr>
                <w:b/>
                <w:bCs/>
                <w:color w:val="000000"/>
                <w:spacing w:val="0"/>
                <w:w w:val="100"/>
                <w:position w:val="0"/>
                <w:sz w:val="20"/>
                <w:szCs w:val="20"/>
              </w:rPr>
              <w:t>10-3 DSA</w:t>
            </w:r>
            <w:r>
              <w:rPr>
                <w:b/>
                <w:bCs/>
                <w:color w:val="000000"/>
                <w:spacing w:val="0"/>
                <w:w w:val="100"/>
                <w:position w:val="0"/>
                <w:sz w:val="20"/>
                <w:szCs w:val="20"/>
              </w:rPr>
              <w:t>机房的实体防护设施对</w:t>
            </w:r>
          </w:p>
        </w:tc>
        <w:tc>
          <w:tcPr>
            <w:gridSpan w:val="3"/>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580" w:line="240" w:lineRule="auto"/>
              <w:ind w:left="0" w:right="0" w:firstLine="0"/>
              <w:jc w:val="left"/>
            </w:pPr>
            <w:r>
              <w:rPr>
                <w:color w:val="000000"/>
                <w:spacing w:val="0"/>
                <w:w w:val="100"/>
                <w:position w:val="0"/>
                <w:sz w:val="24"/>
                <w:szCs w:val="24"/>
              </w:rPr>
              <w:t>要求》</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GBZ130-2020</w:t>
            </w:r>
            <w:r>
              <w:rPr>
                <w:color w:val="000000"/>
                <w:spacing w:val="0"/>
                <w:w w:val="100"/>
                <w:position w:val="0"/>
                <w:sz w:val="24"/>
                <w:szCs w:val="24"/>
              </w:rPr>
              <w:t>）</w:t>
            </w:r>
            <w:r>
              <w:rPr>
                <w:color w:val="000000"/>
                <w:spacing w:val="0"/>
                <w:w w:val="100"/>
                <w:position w:val="0"/>
                <w:sz w:val="24"/>
                <w:szCs w:val="24"/>
              </w:rPr>
              <w:t>对照</w:t>
            </w:r>
          </w:p>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照表</w:t>
            </w:r>
          </w:p>
        </w:tc>
      </w:tr>
      <w:tr>
        <w:trPr>
          <w:trHeight w:val="403"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40"/>
              <w:jc w:val="left"/>
              <w:rPr>
                <w:sz w:val="20"/>
                <w:szCs w:val="20"/>
              </w:rPr>
            </w:pPr>
            <w:r>
              <w:rPr>
                <w:b/>
                <w:bCs/>
                <w:color w:val="000000"/>
                <w:spacing w:val="0"/>
                <w:w w:val="100"/>
                <w:position w:val="0"/>
                <w:sz w:val="20"/>
                <w:szCs w:val="20"/>
              </w:rPr>
              <w:t>房间</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面积</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四周墙体</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屏蔽门</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观察窗</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屋顶</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地板</w:t>
            </w:r>
          </w:p>
        </w:tc>
      </w:tr>
      <w:tr>
        <w:trPr>
          <w:trHeight w:val="1891"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160"/>
              <w:jc w:val="left"/>
              <w:rPr>
                <w:sz w:val="20"/>
                <w:szCs w:val="20"/>
              </w:rPr>
            </w:pPr>
            <w:r>
              <w:rPr>
                <w:rFonts w:ascii="Times New Roman" w:eastAsia="Times New Roman" w:hAnsi="Times New Roman" w:cs="Times New Roman"/>
                <w:color w:val="000000"/>
                <w:spacing w:val="0"/>
                <w:w w:val="100"/>
                <w:position w:val="0"/>
                <w:sz w:val="20"/>
                <w:szCs w:val="20"/>
              </w:rPr>
              <w:t>DSA</w:t>
            </w:r>
            <w:r>
              <w:rPr>
                <w:color w:val="000000"/>
                <w:spacing w:val="0"/>
                <w:w w:val="100"/>
                <w:position w:val="0"/>
                <w:sz w:val="20"/>
                <w:szCs w:val="20"/>
              </w:rPr>
              <w:t>机房</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36.4m</w:t>
            </w:r>
            <w:r>
              <w:rPr>
                <w:rFonts w:ascii="Times New Roman" w:eastAsia="Times New Roman" w:hAnsi="Times New Roman" w:cs="Times New Roman"/>
                <w:color w:val="000000"/>
                <w:spacing w:val="0"/>
                <w:w w:val="100"/>
                <w:position w:val="0"/>
                <w:sz w:val="20"/>
                <w:szCs w:val="20"/>
                <w:vertAlign w:val="superscript"/>
              </w:rPr>
              <w:t>2</w:t>
            </w:r>
            <w:r>
              <w:rPr>
                <w:rFonts w:ascii="Times New Roman" w:eastAsia="Times New Roman" w:hAnsi="Times New Roman" w:cs="Times New Roman"/>
                <w:color w:val="000000"/>
                <w:spacing w:val="0"/>
                <w:w w:val="100"/>
                <w:position w:val="0"/>
                <w:sz w:val="20"/>
                <w:szCs w:val="20"/>
              </w:rPr>
              <w:t xml:space="preserve"> </w:t>
            </w:r>
            <w:r>
              <w:rPr>
                <w:color w:val="000000"/>
                <w:spacing w:val="0"/>
                <w:w w:val="100"/>
                <w:position w:val="0"/>
                <w:sz w:val="20"/>
                <w:szCs w:val="20"/>
              </w:rPr>
              <w:t>（最小单 边长度</w:t>
            </w:r>
            <w:r>
              <w:rPr>
                <w:rFonts w:ascii="Times New Roman" w:eastAsia="Times New Roman" w:hAnsi="Times New Roman" w:cs="Times New Roman"/>
                <w:color w:val="000000"/>
                <w:spacing w:val="0"/>
                <w:w w:val="100"/>
                <w:position w:val="0"/>
                <w:sz w:val="20"/>
                <w:szCs w:val="20"/>
              </w:rPr>
              <w:t>5.81m</w:t>
            </w:r>
            <w:r>
              <w:rPr>
                <w:color w:val="000000"/>
                <w:spacing w:val="0"/>
                <w:w w:val="100"/>
                <w:position w:val="0"/>
                <w:sz w:val="20"/>
                <w:szCs w:val="20"/>
              </w:rPr>
              <w:t>）</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 xml:space="preserve">四周墙体均为 </w:t>
            </w:r>
            <w:r>
              <w:rPr>
                <w:rFonts w:ascii="Times New Roman" w:eastAsia="Times New Roman" w:hAnsi="Times New Roman" w:cs="Times New Roman"/>
                <w:color w:val="000000"/>
                <w:spacing w:val="0"/>
                <w:w w:val="100"/>
                <w:position w:val="0"/>
                <w:sz w:val="20"/>
                <w:szCs w:val="20"/>
              </w:rPr>
              <w:t>370mm</w:t>
            </w:r>
            <w:r>
              <w:rPr>
                <w:color w:val="000000"/>
                <w:spacing w:val="0"/>
                <w:w w:val="100"/>
                <w:position w:val="0"/>
                <w:sz w:val="20"/>
                <w:szCs w:val="20"/>
              </w:rPr>
              <w:t>厚实心页 岩砖墙</w:t>
            </w:r>
            <w:r>
              <w:rPr>
                <w:rFonts w:ascii="Times New Roman" w:eastAsia="Times New Roman" w:hAnsi="Times New Roman" w:cs="Times New Roman"/>
                <w:color w:val="000000"/>
                <w:spacing w:val="0"/>
                <w:w w:val="100"/>
                <w:position w:val="0"/>
                <w:sz w:val="20"/>
                <w:szCs w:val="20"/>
              </w:rPr>
              <w:t>+1mm</w:t>
            </w:r>
            <w:r>
              <w:rPr>
                <w:color w:val="000000"/>
                <w:spacing w:val="0"/>
                <w:w w:val="100"/>
                <w:position w:val="0"/>
                <w:sz w:val="20"/>
                <w:szCs w:val="20"/>
              </w:rPr>
              <w:t xml:space="preserve">铅 当量硫酸钡涂层 </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4mm</w:t>
            </w:r>
            <w:r>
              <w:rPr>
                <w:color w:val="000000"/>
                <w:spacing w:val="0"/>
                <w:w w:val="100"/>
                <w:position w:val="0"/>
                <w:sz w:val="20"/>
                <w:szCs w:val="20"/>
              </w:rPr>
              <w:t>铅当 量）</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6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4mm</w:t>
            </w:r>
            <w:r>
              <w:rPr>
                <w:color w:val="000000"/>
                <w:spacing w:val="0"/>
                <w:w w:val="100"/>
                <w:position w:val="0"/>
                <w:sz w:val="20"/>
                <w:szCs w:val="20"/>
              </w:rPr>
              <w:t>铅</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当量</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26" w:lineRule="exact"/>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4mm</w:t>
            </w:r>
            <w:r>
              <w:rPr>
                <w:color w:val="000000"/>
                <w:spacing w:val="0"/>
                <w:w w:val="100"/>
                <w:position w:val="0"/>
                <w:sz w:val="20"/>
                <w:szCs w:val="20"/>
              </w:rPr>
              <w:t>铅当 量</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315" w:lineRule="exact"/>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150mm</w:t>
            </w:r>
            <w:r>
              <w:rPr>
                <w:color w:val="000000"/>
                <w:spacing w:val="0"/>
                <w:w w:val="100"/>
                <w:position w:val="0"/>
                <w:sz w:val="20"/>
                <w:szCs w:val="20"/>
              </w:rPr>
              <w:t>厚混 凝土</w:t>
            </w:r>
            <w:r>
              <w:rPr>
                <w:rFonts w:ascii="Times New Roman" w:eastAsia="Times New Roman" w:hAnsi="Times New Roman" w:cs="Times New Roman"/>
                <w:color w:val="000000"/>
                <w:spacing w:val="0"/>
                <w:w w:val="100"/>
                <w:position w:val="0"/>
                <w:sz w:val="20"/>
                <w:szCs w:val="20"/>
              </w:rPr>
              <w:t>+3mm</w:t>
            </w:r>
            <w:r>
              <w:rPr>
                <w:color w:val="000000"/>
                <w:spacing w:val="0"/>
                <w:w w:val="100"/>
                <w:position w:val="0"/>
                <w:sz w:val="20"/>
                <w:szCs w:val="20"/>
              </w:rPr>
              <w:t xml:space="preserve">铅 当量硫酸钡 涂层 </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 xml:space="preserve">4mm </w:t>
            </w:r>
            <w:r>
              <w:rPr>
                <w:color w:val="000000"/>
                <w:spacing w:val="0"/>
                <w:w w:val="100"/>
                <w:position w:val="0"/>
                <w:sz w:val="20"/>
                <w:szCs w:val="20"/>
              </w:rPr>
              <w:t>铅 当量）</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4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150mm</w:t>
            </w:r>
            <w:r>
              <w:rPr>
                <w:color w:val="000000"/>
                <w:spacing w:val="0"/>
                <w:w w:val="100"/>
                <w:position w:val="0"/>
                <w:sz w:val="20"/>
                <w:szCs w:val="20"/>
              </w:rPr>
              <w:t>厚混凝土</w:t>
            </w:r>
          </w:p>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（约</w:t>
            </w:r>
            <w:r>
              <w:rPr>
                <w:rFonts w:ascii="Times New Roman" w:eastAsia="Times New Roman" w:hAnsi="Times New Roman" w:cs="Times New Roman"/>
                <w:color w:val="000000"/>
                <w:spacing w:val="0"/>
                <w:w w:val="100"/>
                <w:position w:val="0"/>
                <w:sz w:val="20"/>
                <w:szCs w:val="20"/>
              </w:rPr>
              <w:t>2mm</w:t>
            </w:r>
            <w:r>
              <w:rPr>
                <w:color w:val="000000"/>
                <w:spacing w:val="0"/>
                <w:w w:val="100"/>
                <w:position w:val="0"/>
                <w:sz w:val="20"/>
                <w:szCs w:val="20"/>
              </w:rPr>
              <w:t>铅当量）</w:t>
            </w:r>
          </w:p>
        </w:tc>
      </w:tr>
      <w:tr>
        <w:trPr>
          <w:trHeight w:val="946"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74" w:lineRule="exact"/>
              <w:ind w:left="0" w:right="0" w:firstLine="160"/>
              <w:jc w:val="left"/>
              <w:rPr>
                <w:sz w:val="20"/>
                <w:szCs w:val="20"/>
              </w:rPr>
            </w:pPr>
            <w:r>
              <w:rPr>
                <w:b/>
                <w:bCs/>
                <w:color w:val="000000"/>
                <w:spacing w:val="0"/>
                <w:w w:val="100"/>
                <w:position w:val="0"/>
                <w:sz w:val="20"/>
                <w:szCs w:val="20"/>
              </w:rPr>
              <w:t>放射诊断</w:t>
            </w:r>
          </w:p>
          <w:p>
            <w:pPr>
              <w:pStyle w:val="Style2"/>
              <w:keepNext w:val="0"/>
              <w:keepLines w:val="0"/>
              <w:widowControl w:val="0"/>
              <w:shd w:val="clear" w:color="auto" w:fill="auto"/>
              <w:bidi w:val="0"/>
              <w:spacing w:before="0" w:after="0" w:line="274" w:lineRule="exact"/>
              <w:ind w:left="0" w:right="0" w:firstLine="0"/>
              <w:jc w:val="center"/>
              <w:rPr>
                <w:sz w:val="20"/>
                <w:szCs w:val="20"/>
              </w:rPr>
            </w:pPr>
            <w:r>
              <w:rPr>
                <w:b/>
                <w:bCs/>
                <w:color w:val="000000"/>
                <w:spacing w:val="0"/>
                <w:w w:val="100"/>
                <w:position w:val="0"/>
                <w:sz w:val="20"/>
                <w:szCs w:val="20"/>
              </w:rPr>
              <w:t>放射防护 要求</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07" w:lineRule="exact"/>
              <w:ind w:left="0" w:right="0" w:firstLine="0"/>
              <w:jc w:val="center"/>
              <w:rPr>
                <w:sz w:val="20"/>
                <w:szCs w:val="20"/>
              </w:rPr>
            </w:pPr>
            <w:r>
              <w:rPr>
                <w:b/>
                <w:bCs/>
                <w:color w:val="000000"/>
                <w:spacing w:val="0"/>
                <w:w w:val="100"/>
                <w:position w:val="0"/>
                <w:sz w:val="20"/>
                <w:szCs w:val="20"/>
              </w:rPr>
              <w:t>最小有效使用 面积</w:t>
            </w:r>
            <w:r>
              <w:rPr>
                <w:b/>
                <w:bCs/>
                <w:color w:val="000000"/>
                <w:spacing w:val="0"/>
                <w:w w:val="100"/>
                <w:position w:val="0"/>
                <w:sz w:val="20"/>
                <w:szCs w:val="20"/>
              </w:rPr>
              <w:t>20m</w:t>
            </w:r>
            <w:r>
              <w:rPr>
                <w:b/>
                <w:bCs/>
                <w:color w:val="000000"/>
                <w:spacing w:val="0"/>
                <w:w w:val="100"/>
                <w:position w:val="0"/>
                <w:sz w:val="20"/>
                <w:szCs w:val="20"/>
                <w:vertAlign w:val="superscript"/>
              </w:rPr>
              <w:t>2</w:t>
            </w:r>
            <w:r>
              <w:rPr>
                <w:b/>
                <w:bCs/>
                <w:color w:val="000000"/>
                <w:spacing w:val="0"/>
                <w:w w:val="100"/>
                <w:position w:val="0"/>
                <w:sz w:val="20"/>
                <w:szCs w:val="20"/>
              </w:rPr>
              <w:t>，</w:t>
            </w:r>
            <w:r>
              <w:rPr>
                <w:b/>
                <w:bCs/>
                <w:color w:val="000000"/>
                <w:spacing w:val="0"/>
                <w:w w:val="100"/>
                <w:position w:val="0"/>
                <w:sz w:val="20"/>
                <w:szCs w:val="20"/>
              </w:rPr>
              <w:t>最小 单边长度</w:t>
            </w:r>
            <w:r>
              <w:rPr>
                <w:b/>
                <w:bCs/>
                <w:color w:val="000000"/>
                <w:spacing w:val="0"/>
                <w:w w:val="100"/>
                <w:position w:val="0"/>
                <w:sz w:val="20"/>
                <w:szCs w:val="20"/>
              </w:rPr>
              <w:t>3.5m</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2mm</w:t>
            </w:r>
            <w:r>
              <w:rPr>
                <w:b/>
                <w:bCs/>
                <w:color w:val="000000"/>
                <w:spacing w:val="0"/>
                <w:w w:val="100"/>
                <w:position w:val="0"/>
                <w:sz w:val="20"/>
                <w:szCs w:val="20"/>
              </w:rPr>
              <w:t>铅当量</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31" w:lineRule="exact"/>
              <w:ind w:left="0" w:right="0" w:firstLine="0"/>
              <w:jc w:val="center"/>
              <w:rPr>
                <w:sz w:val="20"/>
                <w:szCs w:val="20"/>
              </w:rPr>
            </w:pPr>
            <w:r>
              <w:rPr>
                <w:b/>
                <w:bCs/>
                <w:color w:val="000000"/>
                <w:spacing w:val="0"/>
                <w:w w:val="100"/>
                <w:position w:val="0"/>
                <w:sz w:val="20"/>
                <w:szCs w:val="20"/>
              </w:rPr>
              <w:t>2mm</w:t>
            </w:r>
            <w:r>
              <w:rPr>
                <w:b/>
                <w:bCs/>
                <w:color w:val="000000"/>
                <w:spacing w:val="0"/>
                <w:w w:val="100"/>
                <w:position w:val="0"/>
                <w:sz w:val="20"/>
                <w:szCs w:val="20"/>
              </w:rPr>
              <w:t>铅 当量</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31" w:lineRule="exact"/>
              <w:ind w:left="0" w:right="0" w:firstLine="0"/>
              <w:jc w:val="center"/>
              <w:rPr>
                <w:sz w:val="20"/>
                <w:szCs w:val="20"/>
              </w:rPr>
            </w:pPr>
            <w:r>
              <w:rPr>
                <w:b/>
                <w:bCs/>
                <w:color w:val="000000"/>
                <w:spacing w:val="0"/>
                <w:w w:val="100"/>
                <w:position w:val="0"/>
                <w:sz w:val="20"/>
                <w:szCs w:val="20"/>
              </w:rPr>
              <w:t>2mm</w:t>
            </w:r>
            <w:r>
              <w:rPr>
                <w:b/>
                <w:bCs/>
                <w:color w:val="000000"/>
                <w:spacing w:val="0"/>
                <w:w w:val="100"/>
                <w:position w:val="0"/>
                <w:sz w:val="20"/>
                <w:szCs w:val="20"/>
              </w:rPr>
              <w:t>铅 当量</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2mm</w:t>
            </w:r>
            <w:r>
              <w:rPr>
                <w:b/>
                <w:bCs/>
                <w:color w:val="000000"/>
                <w:spacing w:val="0"/>
                <w:w w:val="100"/>
                <w:position w:val="0"/>
                <w:sz w:val="20"/>
                <w:szCs w:val="20"/>
              </w:rPr>
              <w:t>铅当量</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326" w:lineRule="exact"/>
              <w:ind w:left="0" w:right="0" w:firstLine="0"/>
              <w:jc w:val="center"/>
              <w:rPr>
                <w:sz w:val="20"/>
                <w:szCs w:val="20"/>
              </w:rPr>
            </w:pPr>
            <w:r>
              <w:rPr>
                <w:b/>
                <w:bCs/>
                <w:color w:val="000000"/>
                <w:spacing w:val="0"/>
                <w:w w:val="100"/>
                <w:position w:val="0"/>
                <w:sz w:val="20"/>
                <w:szCs w:val="20"/>
              </w:rPr>
              <w:t>非有用线束</w:t>
            </w:r>
            <w:r>
              <w:rPr>
                <w:b/>
                <w:bCs/>
                <w:color w:val="000000"/>
                <w:spacing w:val="0"/>
                <w:w w:val="100"/>
                <w:position w:val="0"/>
                <w:sz w:val="20"/>
                <w:szCs w:val="20"/>
              </w:rPr>
              <w:t xml:space="preserve">2mm </w:t>
            </w:r>
            <w:r>
              <w:rPr>
                <w:b/>
                <w:bCs/>
                <w:color w:val="000000"/>
                <w:spacing w:val="0"/>
                <w:w w:val="100"/>
                <w:position w:val="0"/>
                <w:sz w:val="20"/>
                <w:szCs w:val="20"/>
              </w:rPr>
              <w:t>铅当量</w:t>
            </w:r>
          </w:p>
        </w:tc>
      </w:tr>
      <w:tr>
        <w:trPr>
          <w:trHeight w:val="389"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80" w:after="0" w:line="240" w:lineRule="auto"/>
              <w:ind w:left="0" w:right="0" w:firstLine="340"/>
              <w:jc w:val="left"/>
              <w:rPr>
                <w:sz w:val="20"/>
                <w:szCs w:val="20"/>
              </w:rPr>
            </w:pPr>
            <w:r>
              <w:rPr>
                <w:b/>
                <w:bCs/>
                <w:color w:val="000000"/>
                <w:spacing w:val="0"/>
                <w:w w:val="100"/>
                <w:position w:val="0"/>
                <w:sz w:val="20"/>
                <w:szCs w:val="20"/>
              </w:rPr>
              <w:t>备注</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80" w:after="0" w:line="240" w:lineRule="auto"/>
              <w:ind w:left="0" w:right="0" w:firstLine="0"/>
              <w:jc w:val="center"/>
              <w:rPr>
                <w:sz w:val="20"/>
                <w:szCs w:val="20"/>
              </w:rPr>
            </w:pPr>
            <w:r>
              <w:rPr>
                <w:b/>
                <w:bCs/>
                <w:color w:val="000000"/>
                <w:spacing w:val="0"/>
                <w:w w:val="100"/>
                <w:position w:val="0"/>
                <w:sz w:val="20"/>
                <w:szCs w:val="20"/>
              </w:rPr>
              <w:t>满足要求</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满足要求</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满足要求</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满足要求</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满足要求</w:t>
            </w:r>
          </w:p>
        </w:tc>
        <w:tc>
          <w:tcPr>
            <w:gridSpan w:val="2"/>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满足要求</w:t>
            </w:r>
          </w:p>
        </w:tc>
      </w:tr>
      <w:tr>
        <w:trPr>
          <w:trHeight w:val="4709" w:hRule="exact"/>
        </w:trPr>
        <w:tc>
          <w:tcPr>
            <w:gridSpan w:val="10"/>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470" w:lineRule="exact"/>
              <w:ind w:left="0" w:right="0" w:firstLine="0"/>
              <w:jc w:val="both"/>
            </w:pPr>
            <w:r>
              <w:rPr>
                <w:b/>
                <w:bCs/>
                <w:color w:val="000000"/>
                <w:spacing w:val="0"/>
                <w:w w:val="100"/>
                <w:position w:val="0"/>
                <w:sz w:val="24"/>
                <w:szCs w:val="24"/>
              </w:rPr>
              <w:t>（二）辐射防治措施</w:t>
            </w:r>
          </w:p>
          <w:p>
            <w:pPr>
              <w:pStyle w:val="Style2"/>
              <w:keepNext w:val="0"/>
              <w:keepLines w:val="0"/>
              <w:widowControl w:val="0"/>
              <w:shd w:val="clear" w:color="auto" w:fill="auto"/>
              <w:bidi w:val="0"/>
              <w:spacing w:before="0" w:after="0" w:line="470" w:lineRule="exact"/>
              <w:ind w:left="0" w:right="0" w:firstLine="580"/>
              <w:jc w:val="both"/>
            </w:pPr>
            <w:r>
              <w:rPr>
                <w:rFonts w:ascii="Times New Roman" w:eastAsia="Times New Roman" w:hAnsi="Times New Roman" w:cs="Times New Roman"/>
                <w:color w:val="000000"/>
                <w:spacing w:val="0"/>
                <w:w w:val="100"/>
                <w:position w:val="0"/>
                <w:sz w:val="24"/>
                <w:szCs w:val="24"/>
              </w:rPr>
              <w:t>1</w:t>
            </w:r>
            <w:r>
              <w:rPr>
                <w:b/>
                <w:bCs/>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DSA</w:t>
            </w:r>
            <w:r>
              <w:rPr>
                <w:b/>
                <w:bCs/>
                <w:color w:val="000000"/>
                <w:spacing w:val="0"/>
                <w:w w:val="100"/>
                <w:position w:val="0"/>
                <w:sz w:val="24"/>
                <w:szCs w:val="24"/>
              </w:rPr>
              <w:t>固有安全性</w:t>
            </w:r>
          </w:p>
          <w:p>
            <w:pPr>
              <w:pStyle w:val="Style2"/>
              <w:keepNext w:val="0"/>
              <w:keepLines w:val="0"/>
              <w:widowControl w:val="0"/>
              <w:shd w:val="clear" w:color="auto" w:fill="auto"/>
              <w:bidi w:val="0"/>
              <w:spacing w:before="0" w:after="0" w:line="470" w:lineRule="exact"/>
              <w:ind w:left="0" w:right="0" w:firstLine="580"/>
              <w:jc w:val="both"/>
            </w:pPr>
            <w:r>
              <w:rPr>
                <w:color w:val="000000"/>
                <w:spacing w:val="0"/>
                <w:w w:val="100"/>
                <w:position w:val="0"/>
                <w:sz w:val="24"/>
                <w:szCs w:val="24"/>
              </w:rPr>
              <w:t>本项目配备的</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已采取如下技术措施：</w:t>
            </w:r>
          </w:p>
          <w:p>
            <w:pPr>
              <w:pStyle w:val="Style2"/>
              <w:keepNext w:val="0"/>
              <w:keepLines w:val="0"/>
              <w:widowControl w:val="0"/>
              <w:numPr>
                <w:ilvl w:val="0"/>
                <w:numId w:val="15"/>
              </w:numPr>
              <w:shd w:val="clear" w:color="auto" w:fill="auto"/>
              <w:tabs>
                <w:tab w:pos="874" w:val="left"/>
              </w:tabs>
              <w:bidi w:val="0"/>
              <w:spacing w:before="0" w:after="0" w:line="470" w:lineRule="exact"/>
              <w:ind w:left="0" w:right="0" w:firstLine="700"/>
              <w:jc w:val="both"/>
            </w:pPr>
            <w:r>
              <w:rPr>
                <w:color w:val="000000"/>
                <w:spacing w:val="0"/>
                <w:w w:val="100"/>
                <w:position w:val="0"/>
                <w:sz w:val="24"/>
                <w:szCs w:val="24"/>
              </w:rPr>
              <w:t>采用栅控技术：在每次脉冲曝光间隔向旋转阳极加一负电压，抵消曝光脉冲的 启辉与余辉，起到消除软</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射线、提高有用射线品质并减小脉冲宽度作用。</w:t>
            </w:r>
          </w:p>
          <w:p>
            <w:pPr>
              <w:pStyle w:val="Style2"/>
              <w:keepNext w:val="0"/>
              <w:keepLines w:val="0"/>
              <w:widowControl w:val="0"/>
              <w:numPr>
                <w:ilvl w:val="0"/>
                <w:numId w:val="15"/>
              </w:numPr>
              <w:shd w:val="clear" w:color="auto" w:fill="auto"/>
              <w:tabs>
                <w:tab w:pos="821" w:val="left"/>
              </w:tabs>
              <w:bidi w:val="0"/>
              <w:spacing w:before="0" w:after="0" w:line="470" w:lineRule="exact"/>
              <w:ind w:left="0" w:right="0" w:firstLine="700"/>
              <w:jc w:val="both"/>
            </w:pPr>
            <w:r>
              <w:rPr>
                <w:color w:val="000000"/>
                <w:spacing w:val="0"/>
                <w:w w:val="100"/>
                <w:position w:val="0"/>
                <w:sz w:val="24"/>
                <w:szCs w:val="24"/>
              </w:rPr>
              <w:t>采用光谱过滤技术：在</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射线管头或影像增强器的窗口处放置合适铝过滤板， 以消除软</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射线以及减少二次散射，优化有用</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射线谱。设备提供适应不同应用时所 可以选用的各种形状与规格的准直器隔板和铝过滤板。</w:t>
            </w:r>
          </w:p>
          <w:p>
            <w:pPr>
              <w:pStyle w:val="Style2"/>
              <w:keepNext w:val="0"/>
              <w:keepLines w:val="0"/>
              <w:widowControl w:val="0"/>
              <w:numPr>
                <w:ilvl w:val="0"/>
                <w:numId w:val="15"/>
              </w:numPr>
              <w:shd w:val="clear" w:color="auto" w:fill="auto"/>
              <w:tabs>
                <w:tab w:pos="816" w:val="left"/>
              </w:tabs>
              <w:bidi w:val="0"/>
              <w:spacing w:before="0" w:after="0" w:line="475" w:lineRule="exact"/>
              <w:ind w:left="0" w:right="0" w:firstLine="700"/>
              <w:jc w:val="both"/>
            </w:pPr>
            <w:r>
              <w:rPr>
                <w:color w:val="000000"/>
                <w:spacing w:val="0"/>
                <w:w w:val="100"/>
                <w:position w:val="0"/>
                <w:sz w:val="24"/>
                <w:szCs w:val="24"/>
              </w:rPr>
              <w:t>采用脉冲透视技术：在透视图像数字化基础上实现脉冲透视（如每秒</w:t>
            </w:r>
            <w:r>
              <w:rPr>
                <w:rFonts w:ascii="Times New Roman" w:eastAsia="Times New Roman" w:hAnsi="Times New Roman" w:cs="Times New Roman"/>
                <w:color w:val="000000"/>
                <w:spacing w:val="0"/>
                <w:w w:val="100"/>
                <w:position w:val="0"/>
                <w:sz w:val="24"/>
                <w:szCs w:val="24"/>
              </w:rPr>
              <w:t>25</w:t>
            </w:r>
            <w:r>
              <w:rPr>
                <w:color w:val="000000"/>
                <w:spacing w:val="0"/>
                <w:w w:val="100"/>
                <w:position w:val="0"/>
                <w:sz w:val="24"/>
                <w:szCs w:val="24"/>
              </w:rPr>
              <w:t>帧、</w:t>
            </w:r>
            <w:r>
              <w:rPr>
                <w:rFonts w:ascii="Times New Roman" w:eastAsia="Times New Roman" w:hAnsi="Times New Roman" w:cs="Times New Roman"/>
                <w:color w:val="000000"/>
                <w:spacing w:val="0"/>
                <w:w w:val="100"/>
                <w:position w:val="0"/>
                <w:sz w:val="24"/>
                <w:szCs w:val="24"/>
              </w:rPr>
              <w:t xml:space="preserve">12.5 </w:t>
            </w:r>
            <w:r>
              <w:rPr>
                <w:color w:val="000000"/>
                <w:spacing w:val="0"/>
                <w:w w:val="100"/>
                <w:position w:val="0"/>
                <w:sz w:val="24"/>
                <w:szCs w:val="24"/>
              </w:rPr>
              <w:t>帧、</w:t>
            </w:r>
            <w:r>
              <w:rPr>
                <w:rFonts w:ascii="Times New Roman" w:eastAsia="Times New Roman" w:hAnsi="Times New Roman" w:cs="Times New Roman"/>
                <w:color w:val="000000"/>
                <w:spacing w:val="0"/>
                <w:w w:val="100"/>
                <w:position w:val="0"/>
                <w:sz w:val="24"/>
                <w:szCs w:val="24"/>
              </w:rPr>
              <w:t>6</w:t>
            </w:r>
            <w:r>
              <w:rPr>
                <w:color w:val="000000"/>
                <w:spacing w:val="0"/>
                <w:w w:val="100"/>
                <w:position w:val="0"/>
                <w:sz w:val="24"/>
                <w:szCs w:val="24"/>
              </w:rPr>
              <w:t>帧等可供选择），改善图像清晰度；并能明显地减少透视剂量。</w:t>
            </w:r>
          </w:p>
        </w:tc>
      </w:tr>
    </w:tbl>
    <w:p>
      <w:pPr>
        <w:pStyle w:val="Style25"/>
        <w:keepNext w:val="0"/>
        <w:keepLines w:val="0"/>
        <w:widowControl w:val="0"/>
        <w:numPr>
          <w:ilvl w:val="0"/>
          <w:numId w:val="13"/>
        </w:numPr>
        <w:pBdr>
          <w:top w:val="single" w:sz="4" w:space="0" w:color="auto"/>
          <w:left w:val="single" w:sz="4" w:space="0" w:color="auto"/>
          <w:bottom w:val="single" w:sz="4" w:space="0" w:color="auto"/>
          <w:right w:val="single" w:sz="4" w:space="0" w:color="auto"/>
        </w:pBdr>
        <w:shd w:val="clear" w:color="auto" w:fill="auto"/>
        <w:tabs>
          <w:tab w:pos="1006" w:val="left"/>
        </w:tabs>
        <w:bidi w:val="0"/>
        <w:spacing w:before="0" w:after="0" w:line="471" w:lineRule="exact"/>
        <w:ind w:left="0" w:right="0" w:firstLine="640"/>
        <w:jc w:val="both"/>
      </w:pPr>
      <w:bookmarkStart w:id="98" w:name="bookmark98"/>
      <w:bookmarkEnd w:id="98"/>
      <w:r>
        <w:rPr>
          <w:color w:val="000000"/>
          <w:spacing w:val="0"/>
          <w:w w:val="100"/>
          <w:position w:val="0"/>
          <w:sz w:val="24"/>
          <w:szCs w:val="24"/>
        </w:rPr>
        <w:t>采用图像冻结技术：每次透视的最后一帧图像被暂存并保留于监视器上显示， 即称之为图像冻结</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last image hold</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LIH</w:t>
      </w:r>
      <w:r>
        <w:rPr>
          <w:color w:val="000000"/>
          <w:spacing w:val="0"/>
          <w:w w:val="100"/>
          <w:position w:val="0"/>
          <w:sz w:val="24"/>
          <w:szCs w:val="24"/>
        </w:rPr>
        <w:t>）</w:t>
      </w:r>
      <w:r>
        <w:rPr>
          <w:color w:val="000000"/>
          <w:spacing w:val="0"/>
          <w:w w:val="100"/>
          <w:position w:val="0"/>
          <w:sz w:val="24"/>
          <w:szCs w:val="24"/>
        </w:rPr>
        <w:t>。充分利用此方法可以明显缩短总透视时间， 达到减少不必要的照射。</w:t>
      </w:r>
    </w:p>
    <w:p>
      <w:pPr>
        <w:pStyle w:val="Style25"/>
        <w:keepNext w:val="0"/>
        <w:keepLines w:val="0"/>
        <w:widowControl w:val="0"/>
        <w:numPr>
          <w:ilvl w:val="0"/>
          <w:numId w:val="13"/>
        </w:numPr>
        <w:pBdr>
          <w:top w:val="single" w:sz="4" w:space="0" w:color="auto"/>
          <w:left w:val="single" w:sz="4" w:space="0" w:color="auto"/>
          <w:bottom w:val="single" w:sz="4" w:space="0" w:color="auto"/>
          <w:right w:val="single" w:sz="4" w:space="0" w:color="auto"/>
        </w:pBdr>
        <w:shd w:val="clear" w:color="auto" w:fill="auto"/>
        <w:tabs>
          <w:tab w:pos="1002" w:val="left"/>
        </w:tabs>
        <w:bidi w:val="0"/>
        <w:spacing w:before="0" w:after="0" w:line="471" w:lineRule="exact"/>
        <w:ind w:left="0" w:right="0" w:firstLine="640"/>
        <w:jc w:val="both"/>
      </w:pPr>
      <w:bookmarkStart w:id="99" w:name="bookmark99"/>
      <w:bookmarkEnd w:id="99"/>
      <w:r>
        <w:rPr>
          <w:color w:val="000000"/>
          <w:spacing w:val="0"/>
          <w:w w:val="100"/>
          <w:position w:val="0"/>
          <w:sz w:val="24"/>
          <w:szCs w:val="24"/>
        </w:rPr>
        <w:t>配备相应的表征剂量指示装置：配备能在线监测表征输出剂量的指示装置，例 如剂量面积乘积</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DAP</w:t>
      </w:r>
      <w:r>
        <w:rPr>
          <w:color w:val="000000"/>
          <w:spacing w:val="0"/>
          <w:w w:val="100"/>
          <w:position w:val="0"/>
          <w:sz w:val="24"/>
          <w:szCs w:val="24"/>
        </w:rPr>
        <w:t>）</w:t>
      </w:r>
      <w:r>
        <w:rPr>
          <w:color w:val="000000"/>
          <w:spacing w:val="0"/>
          <w:w w:val="100"/>
          <w:position w:val="0"/>
          <w:sz w:val="24"/>
          <w:szCs w:val="24"/>
        </w:rPr>
        <w:t>仪等。</w:t>
      </w:r>
    </w:p>
    <w:p>
      <w:pPr>
        <w:pStyle w:val="Style25"/>
        <w:keepNext w:val="0"/>
        <w:keepLines w:val="0"/>
        <w:widowControl w:val="0"/>
        <w:numPr>
          <w:ilvl w:val="0"/>
          <w:numId w:val="13"/>
        </w:numPr>
        <w:pBdr>
          <w:top w:val="single" w:sz="4" w:space="0" w:color="auto"/>
          <w:left w:val="single" w:sz="4" w:space="0" w:color="auto"/>
          <w:bottom w:val="single" w:sz="4" w:space="0" w:color="auto"/>
          <w:right w:val="single" w:sz="4" w:space="0" w:color="auto"/>
        </w:pBdr>
        <w:shd w:val="clear" w:color="auto" w:fill="auto"/>
        <w:tabs>
          <w:tab w:pos="992" w:val="left"/>
        </w:tabs>
        <w:bidi w:val="0"/>
        <w:spacing w:before="0" w:after="0" w:line="471" w:lineRule="exact"/>
        <w:ind w:left="0" w:right="0" w:firstLine="640"/>
        <w:jc w:val="both"/>
      </w:pPr>
      <w:bookmarkStart w:id="100" w:name="bookmark100"/>
      <w:bookmarkEnd w:id="100"/>
      <w:r>
        <w:rPr>
          <w:color w:val="000000"/>
          <w:spacing w:val="0"/>
          <w:w w:val="100"/>
          <w:position w:val="0"/>
          <w:sz w:val="24"/>
          <w:szCs w:val="24"/>
        </w:rPr>
        <w:t>配备辅助防护设施：</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配备床下铅帘</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0.5mmPb</w:t>
      </w:r>
      <w:r>
        <w:rPr>
          <w:color w:val="000000"/>
          <w:spacing w:val="0"/>
          <w:w w:val="100"/>
          <w:position w:val="0"/>
          <w:sz w:val="24"/>
          <w:szCs w:val="24"/>
        </w:rPr>
        <w:t>）</w:t>
      </w:r>
      <w:r>
        <w:rPr>
          <w:color w:val="000000"/>
          <w:spacing w:val="0"/>
          <w:w w:val="100"/>
          <w:position w:val="0"/>
          <w:sz w:val="24"/>
          <w:szCs w:val="24"/>
        </w:rPr>
        <w:t>和悬吊铅帘</w:t>
      </w:r>
      <w:r>
        <w:rPr>
          <w:rFonts w:ascii="Times New Roman" w:eastAsia="Times New Roman" w:hAnsi="Times New Roman" w:cs="Times New Roman"/>
          <w:color w:val="000000"/>
          <w:spacing w:val="0"/>
          <w:w w:val="100"/>
          <w:position w:val="0"/>
          <w:sz w:val="24"/>
          <w:szCs w:val="24"/>
        </w:rPr>
        <w:t>（0.5mmPb）</w:t>
      </w:r>
      <w:r>
        <w:rPr>
          <w:color w:val="000000"/>
          <w:spacing w:val="0"/>
          <w:w w:val="100"/>
          <w:position w:val="0"/>
          <w:sz w:val="24"/>
          <w:szCs w:val="24"/>
        </w:rPr>
        <w:t>、</w:t>
      </w:r>
      <w:r>
        <w:rPr>
          <w:color w:val="000000"/>
          <w:spacing w:val="0"/>
          <w:w w:val="100"/>
          <w:position w:val="0"/>
          <w:sz w:val="24"/>
          <w:szCs w:val="24"/>
        </w:rPr>
        <w:t>铅 屏风等辅助防护用品与设施，则在设备运行中可用于加强对有关人员采取放射防护与安 全措施。</w:t>
      </w:r>
    </w:p>
    <w:p>
      <w:pPr>
        <w:pStyle w:val="Style25"/>
        <w:keepNext w:val="0"/>
        <w:keepLines w:val="0"/>
        <w:widowControl w:val="0"/>
        <w:numPr>
          <w:ilvl w:val="0"/>
          <w:numId w:val="13"/>
        </w:numPr>
        <w:pBdr>
          <w:top w:val="single" w:sz="4" w:space="0" w:color="auto"/>
          <w:left w:val="single" w:sz="4" w:space="0" w:color="auto"/>
          <w:bottom w:val="single" w:sz="4" w:space="0" w:color="auto"/>
          <w:right w:val="single" w:sz="4" w:space="0" w:color="auto"/>
        </w:pBdr>
        <w:shd w:val="clear" w:color="auto" w:fill="auto"/>
        <w:tabs>
          <w:tab w:pos="992" w:val="left"/>
        </w:tabs>
        <w:bidi w:val="0"/>
        <w:spacing w:before="0" w:after="160" w:line="471" w:lineRule="exact"/>
        <w:ind w:left="0" w:right="0" w:firstLine="640"/>
        <w:jc w:val="both"/>
      </w:pPr>
      <w:bookmarkStart w:id="101" w:name="bookmark101"/>
      <w:bookmarkEnd w:id="101"/>
      <w:r>
        <w:rPr>
          <w:color w:val="000000"/>
          <w:spacing w:val="0"/>
          <w:w w:val="100"/>
          <w:position w:val="0"/>
          <w:sz w:val="24"/>
          <w:szCs w:val="24"/>
        </w:rPr>
        <w:t>正常情况下，必须按规定程序并确认验证设置无误时，才能由</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启动</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键启动照 射；同时在操作台和床体上均设置</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紧急止动</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按钮，一旦发生异常情况，工作人员可立 即按下此按钮来停止照射。</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942" w:val="left"/>
        </w:tabs>
        <w:bidi w:val="0"/>
        <w:spacing w:before="0" w:after="0" w:line="410" w:lineRule="auto"/>
        <w:ind w:left="0" w:right="0" w:firstLine="540"/>
        <w:jc w:val="left"/>
      </w:pPr>
      <w:bookmarkStart w:id="102" w:name="bookmark102"/>
      <w:r>
        <w:rPr>
          <w:rFonts w:ascii="Times New Roman" w:eastAsia="Times New Roman" w:hAnsi="Times New Roman" w:cs="Times New Roman"/>
          <w:color w:val="000000"/>
          <w:spacing w:val="0"/>
          <w:w w:val="100"/>
          <w:position w:val="0"/>
          <w:sz w:val="24"/>
          <w:szCs w:val="24"/>
        </w:rPr>
        <w:t>2</w:t>
      </w:r>
      <w:bookmarkEnd w:id="102"/>
      <w:r>
        <w:rPr>
          <w:b/>
          <w:bCs/>
          <w:color w:val="000000"/>
          <w:spacing w:val="0"/>
          <w:w w:val="100"/>
          <w:position w:val="0"/>
          <w:sz w:val="24"/>
          <w:szCs w:val="24"/>
        </w:rPr>
        <w:t>、</w:t>
        <w:tab/>
        <w:t>辐射工作场所防治措施</w:t>
      </w:r>
    </w:p>
    <w:p>
      <w:pPr>
        <w:pStyle w:val="Style25"/>
        <w:keepNext w:val="0"/>
        <w:keepLines w:val="0"/>
        <w:widowControl w:val="0"/>
        <w:numPr>
          <w:ilvl w:val="0"/>
          <w:numId w:val="17"/>
        </w:numPr>
        <w:pBdr>
          <w:top w:val="single" w:sz="4" w:space="0" w:color="auto"/>
          <w:left w:val="single" w:sz="4" w:space="0" w:color="auto"/>
          <w:bottom w:val="single" w:sz="4" w:space="0" w:color="auto"/>
          <w:right w:val="single" w:sz="4" w:space="0" w:color="auto"/>
        </w:pBdr>
        <w:shd w:val="clear" w:color="auto" w:fill="auto"/>
        <w:tabs>
          <w:tab w:pos="961" w:val="left"/>
        </w:tabs>
        <w:bidi w:val="0"/>
        <w:spacing w:before="0" w:after="0" w:line="471" w:lineRule="exact"/>
        <w:ind w:left="0" w:right="0" w:firstLine="540"/>
        <w:jc w:val="left"/>
      </w:pPr>
      <w:bookmarkStart w:id="103" w:name="bookmark103"/>
      <w:bookmarkEnd w:id="103"/>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机房采取屏蔽措施。</w:t>
      </w:r>
    </w:p>
    <w:p>
      <w:pPr>
        <w:pStyle w:val="Style25"/>
        <w:keepNext w:val="0"/>
        <w:keepLines w:val="0"/>
        <w:widowControl w:val="0"/>
        <w:numPr>
          <w:ilvl w:val="0"/>
          <w:numId w:val="17"/>
        </w:numPr>
        <w:pBdr>
          <w:top w:val="single" w:sz="4" w:space="0" w:color="auto"/>
          <w:left w:val="single" w:sz="4" w:space="0" w:color="auto"/>
          <w:bottom w:val="single" w:sz="4" w:space="0" w:color="auto"/>
          <w:right w:val="single" w:sz="4" w:space="0" w:color="auto"/>
        </w:pBdr>
        <w:shd w:val="clear" w:color="auto" w:fill="auto"/>
        <w:tabs>
          <w:tab w:pos="961" w:val="left"/>
        </w:tabs>
        <w:bidi w:val="0"/>
        <w:spacing w:before="0" w:after="0" w:line="471" w:lineRule="exact"/>
        <w:ind w:left="0" w:right="0" w:firstLine="540"/>
        <w:jc w:val="left"/>
      </w:pPr>
      <w:bookmarkStart w:id="104" w:name="bookmark104"/>
      <w:bookmarkEnd w:id="104"/>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机房防护门外设有电离辐射警示标志和工作指示灯箱。</w:t>
      </w:r>
    </w:p>
    <w:p>
      <w:pPr>
        <w:pStyle w:val="Style25"/>
        <w:keepNext w:val="0"/>
        <w:keepLines w:val="0"/>
        <w:widowControl w:val="0"/>
        <w:numPr>
          <w:ilvl w:val="0"/>
          <w:numId w:val="17"/>
        </w:numPr>
        <w:pBdr>
          <w:top w:val="single" w:sz="4" w:space="0" w:color="auto"/>
          <w:left w:val="single" w:sz="4" w:space="0" w:color="auto"/>
          <w:bottom w:val="single" w:sz="4" w:space="0" w:color="auto"/>
          <w:right w:val="single" w:sz="4" w:space="0" w:color="auto"/>
        </w:pBdr>
        <w:shd w:val="clear" w:color="auto" w:fill="auto"/>
        <w:tabs>
          <w:tab w:pos="961" w:val="left"/>
        </w:tabs>
        <w:bidi w:val="0"/>
        <w:spacing w:before="0" w:after="0" w:line="471" w:lineRule="exact"/>
        <w:ind w:left="0" w:right="0" w:firstLine="540"/>
        <w:jc w:val="left"/>
      </w:pPr>
      <w:bookmarkStart w:id="105" w:name="bookmark105"/>
      <w:bookmarkEnd w:id="105"/>
      <w:r>
        <w:rPr>
          <w:color w:val="000000"/>
          <w:spacing w:val="0"/>
          <w:w w:val="100"/>
          <w:position w:val="0"/>
          <w:sz w:val="24"/>
          <w:szCs w:val="24"/>
        </w:rPr>
        <w:t>配有铅衣、铅帽、铅围脖、铅眼镜等防护措施。</w:t>
      </w:r>
    </w:p>
    <w:p>
      <w:pPr>
        <w:pStyle w:val="Style25"/>
        <w:keepNext w:val="0"/>
        <w:keepLines w:val="0"/>
        <w:widowControl w:val="0"/>
        <w:numPr>
          <w:ilvl w:val="0"/>
          <w:numId w:val="17"/>
        </w:numPr>
        <w:pBdr>
          <w:top w:val="single" w:sz="4" w:space="0" w:color="auto"/>
          <w:left w:val="single" w:sz="4" w:space="0" w:color="auto"/>
          <w:bottom w:val="single" w:sz="4" w:space="0" w:color="auto"/>
          <w:right w:val="single" w:sz="4" w:space="0" w:color="auto"/>
        </w:pBdr>
        <w:shd w:val="clear" w:color="auto" w:fill="auto"/>
        <w:tabs>
          <w:tab w:pos="896" w:val="left"/>
        </w:tabs>
        <w:bidi w:val="0"/>
        <w:spacing w:before="0" w:after="0" w:line="471" w:lineRule="exact"/>
        <w:ind w:left="0" w:right="0" w:firstLine="540"/>
        <w:jc w:val="both"/>
      </w:pPr>
      <w:bookmarkStart w:id="106" w:name="bookmark106"/>
      <w:bookmarkEnd w:id="106"/>
      <w:r>
        <w:rPr>
          <w:color w:val="000000"/>
          <w:spacing w:val="0"/>
          <w:w w:val="100"/>
          <w:position w:val="0"/>
          <w:sz w:val="24"/>
          <w:szCs w:val="24"/>
        </w:rPr>
        <w:t>门灯联锁：</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机房防护门外顶部设置工作状态指示灯箱。防护灯为红色，以 警示人员注意安全；当防护门打开时，指示灯灭。</w:t>
      </w:r>
    </w:p>
    <w:p>
      <w:pPr>
        <w:pStyle w:val="Style25"/>
        <w:keepNext w:val="0"/>
        <w:keepLines w:val="0"/>
        <w:widowControl w:val="0"/>
        <w:numPr>
          <w:ilvl w:val="0"/>
          <w:numId w:val="17"/>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160" w:line="471" w:lineRule="exact"/>
        <w:ind w:left="0" w:right="0" w:firstLine="540"/>
        <w:jc w:val="both"/>
      </w:pPr>
      <w:bookmarkStart w:id="107" w:name="bookmark107"/>
      <w:bookmarkEnd w:id="107"/>
      <w:r>
        <w:rPr>
          <w:color w:val="000000"/>
          <w:spacing w:val="0"/>
          <w:w w:val="100"/>
          <w:position w:val="0"/>
          <w:sz w:val="24"/>
          <w:szCs w:val="24"/>
        </w:rPr>
        <w:t>紧急止动装置：控制台上、手术床旁设置紧急止动按钮。</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系统的</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射线系 统出束过程中，一旦出现异常，按下任意一个紧急止动按钮，均可停止</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射线系统出 束。</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942" w:val="left"/>
        </w:tabs>
        <w:bidi w:val="0"/>
        <w:spacing w:before="0" w:after="0" w:line="410" w:lineRule="auto"/>
        <w:ind w:left="0" w:right="0" w:firstLine="540"/>
        <w:jc w:val="both"/>
      </w:pPr>
      <w:bookmarkStart w:id="108" w:name="bookmark108"/>
      <w:r>
        <w:rPr>
          <w:rFonts w:ascii="Times New Roman" w:eastAsia="Times New Roman" w:hAnsi="Times New Roman" w:cs="Times New Roman"/>
          <w:color w:val="000000"/>
          <w:spacing w:val="0"/>
          <w:w w:val="100"/>
          <w:position w:val="0"/>
          <w:sz w:val="24"/>
          <w:szCs w:val="24"/>
        </w:rPr>
        <w:t>3</w:t>
      </w:r>
      <w:bookmarkEnd w:id="108"/>
      <w:r>
        <w:rPr>
          <w:b/>
          <w:bCs/>
          <w:color w:val="000000"/>
          <w:spacing w:val="0"/>
          <w:w w:val="100"/>
          <w:position w:val="0"/>
          <w:sz w:val="24"/>
          <w:szCs w:val="24"/>
        </w:rPr>
        <w:t>、</w:t>
        <w:tab/>
        <w:t>人员的安全与防护</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1" w:lineRule="exact"/>
        <w:ind w:left="0" w:right="0" w:firstLine="540"/>
        <w:jc w:val="left"/>
      </w:pPr>
      <w:r>
        <w:rPr>
          <w:color w:val="000000"/>
          <w:spacing w:val="0"/>
          <w:w w:val="100"/>
          <w:position w:val="0"/>
          <w:sz w:val="24"/>
          <w:szCs w:val="24"/>
        </w:rPr>
        <w:t>人员主要指本项目辐射工作人员、受检者或患者、本次评价范围内公众。</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1" w:lineRule="exact"/>
        <w:ind w:left="0" w:right="0" w:firstLine="540"/>
        <w:jc w:val="left"/>
      </w:pPr>
      <w:bookmarkStart w:id="109" w:name="bookmark109"/>
      <w:r>
        <w:rPr>
          <w:b/>
          <w:bCs/>
          <w:color w:val="000000"/>
          <w:spacing w:val="0"/>
          <w:w w:val="100"/>
          <w:position w:val="0"/>
          <w:sz w:val="24"/>
          <w:szCs w:val="24"/>
        </w:rPr>
        <w:t>（</w:t>
      </w:r>
      <w:bookmarkEnd w:id="109"/>
      <w:r>
        <w:rPr>
          <w:rFonts w:ascii="Times New Roman" w:eastAsia="Times New Roman" w:hAnsi="Times New Roman" w:cs="Times New Roman"/>
          <w:b/>
          <w:bCs/>
          <w:color w:val="000000"/>
          <w:spacing w:val="0"/>
          <w:w w:val="100"/>
          <w:position w:val="0"/>
          <w:sz w:val="24"/>
          <w:szCs w:val="24"/>
        </w:rPr>
        <w:t>1</w:t>
      </w:r>
      <w:r>
        <w:rPr>
          <w:b/>
          <w:bCs/>
          <w:color w:val="000000"/>
          <w:spacing w:val="0"/>
          <w:w w:val="100"/>
          <w:position w:val="0"/>
          <w:sz w:val="24"/>
          <w:szCs w:val="24"/>
        </w:rPr>
        <w:t>）辐射工作人员</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4" w:lineRule="exact"/>
        <w:ind w:left="0" w:right="0" w:firstLine="540"/>
        <w:jc w:val="both"/>
      </w:pPr>
      <w:r>
        <w:rPr>
          <w:color w:val="000000"/>
          <w:spacing w:val="0"/>
          <w:w w:val="100"/>
          <w:position w:val="0"/>
          <w:sz w:val="24"/>
          <w:szCs w:val="24"/>
        </w:rPr>
        <w:t>为减少辐射工作人员的照射剂量，防护</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射线的主要方法有屏蔽防护、时间防护和 距离防护，三种防护联合运用、合理调节。</w:t>
      </w:r>
    </w:p>
    <w:p>
      <w:pPr>
        <w:pStyle w:val="Style25"/>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bidi w:val="0"/>
        <w:spacing w:before="0" w:after="0" w:line="474" w:lineRule="exact"/>
        <w:ind w:left="0" w:right="0" w:firstLine="540"/>
        <w:jc w:val="both"/>
      </w:pPr>
      <w:bookmarkStart w:id="110" w:name="bookmark110"/>
      <w:bookmarkEnd w:id="110"/>
      <w:r>
        <w:rPr>
          <w:color w:val="000000"/>
          <w:spacing w:val="0"/>
          <w:w w:val="100"/>
          <w:position w:val="0"/>
          <w:sz w:val="24"/>
          <w:szCs w:val="24"/>
        </w:rPr>
        <w:t>距离防护</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80" w:line="474" w:lineRule="exact"/>
        <w:ind w:left="0" w:right="0" w:firstLine="540"/>
        <w:jc w:val="both"/>
      </w:pP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机房严格按照控制区和监督区划分实行</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两区</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管理，且在机房的人员通道门的 醒目位置将张贴固定的电离辐射警告标志并安装工作状态指示灯箱。限制无关人员进 入，以免受到不必要的照射。</w:t>
      </w:r>
    </w:p>
    <w:p>
      <w:pPr>
        <w:pStyle w:val="Style25"/>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0" w:line="469" w:lineRule="exact"/>
        <w:ind w:left="0" w:right="0" w:firstLine="480"/>
        <w:jc w:val="both"/>
      </w:pPr>
      <w:bookmarkStart w:id="111" w:name="bookmark111"/>
      <w:bookmarkEnd w:id="111"/>
      <w:r>
        <w:rPr>
          <w:color w:val="000000"/>
          <w:spacing w:val="0"/>
          <w:w w:val="100"/>
          <w:position w:val="0"/>
          <w:sz w:val="24"/>
          <w:szCs w:val="24"/>
        </w:rPr>
        <w:t>时间防护</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9" w:lineRule="exact"/>
        <w:ind w:left="0" w:right="0" w:firstLine="480"/>
        <w:jc w:val="both"/>
      </w:pPr>
      <w:r>
        <w:rPr>
          <w:color w:val="000000"/>
          <w:spacing w:val="0"/>
          <w:w w:val="100"/>
          <w:position w:val="0"/>
          <w:sz w:val="24"/>
          <w:szCs w:val="24"/>
        </w:rPr>
        <w:t>在满足诊断要求的前提下，在每次使用射线装置进行诊断之前，根据诊断要求和病 人实际情况制定最优化的诊断方案，选择合理可行尽量低的射线照射参数，以及尽量短 的曝光时间，减少工作人员和相关公众的受照射时间，也避免病人受到额外剂量的照射。 根据医院的实际情况，本项目的</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主要用于介入手术、血管造影等。</w:t>
      </w:r>
    </w:p>
    <w:p>
      <w:pPr>
        <w:pStyle w:val="Style25"/>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0" w:line="469" w:lineRule="exact"/>
        <w:ind w:left="0" w:right="0" w:firstLine="480"/>
        <w:jc w:val="left"/>
      </w:pPr>
      <w:bookmarkStart w:id="112" w:name="bookmark112"/>
      <w:bookmarkEnd w:id="112"/>
      <w:r>
        <w:rPr>
          <w:color w:val="000000"/>
          <w:spacing w:val="0"/>
          <w:w w:val="100"/>
          <w:position w:val="0"/>
          <w:sz w:val="24"/>
          <w:szCs w:val="24"/>
        </w:rPr>
        <w:t>缩小照射野：在不影响操作的前提下尽量缩小照射野。</w:t>
      </w:r>
    </w:p>
    <w:p>
      <w:pPr>
        <w:pStyle w:val="Style25"/>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0" w:line="469" w:lineRule="exact"/>
        <w:ind w:left="0" w:right="0" w:firstLine="480"/>
        <w:jc w:val="left"/>
      </w:pPr>
      <w:bookmarkStart w:id="113" w:name="bookmark113"/>
      <w:bookmarkEnd w:id="113"/>
      <w:r>
        <w:rPr>
          <w:color w:val="000000"/>
          <w:spacing w:val="0"/>
          <w:w w:val="100"/>
          <w:position w:val="0"/>
          <w:sz w:val="24"/>
          <w:szCs w:val="24"/>
        </w:rPr>
        <w:t>缩短物片距：尽量让影像增强器或平板靠近患者，减少散射线。</w:t>
      </w:r>
    </w:p>
    <w:p>
      <w:pPr>
        <w:pStyle w:val="Style25"/>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0" w:line="469" w:lineRule="exact"/>
        <w:ind w:left="0" w:right="0" w:firstLine="480"/>
        <w:jc w:val="both"/>
      </w:pPr>
      <w:bookmarkStart w:id="114" w:name="bookmark114"/>
      <w:bookmarkEnd w:id="114"/>
      <w:r>
        <w:rPr>
          <w:color w:val="000000"/>
          <w:spacing w:val="0"/>
          <w:w w:val="100"/>
          <w:position w:val="0"/>
          <w:sz w:val="24"/>
          <w:szCs w:val="24"/>
        </w:rPr>
        <w:t>充分利用各种防护器材：</w:t>
      </w:r>
    </w:p>
    <w:p>
      <w:pPr>
        <w:pStyle w:val="Style25"/>
        <w:keepNext w:val="0"/>
        <w:keepLines w:val="0"/>
        <w:widowControl w:val="0"/>
        <w:numPr>
          <w:ilvl w:val="0"/>
          <w:numId w:val="21"/>
        </w:numPr>
        <w:pBdr>
          <w:top w:val="single" w:sz="4" w:space="0" w:color="auto"/>
          <w:left w:val="single" w:sz="4" w:space="0" w:color="auto"/>
          <w:bottom w:val="single" w:sz="4" w:space="0" w:color="auto"/>
          <w:right w:val="single" w:sz="4" w:space="0" w:color="auto"/>
        </w:pBdr>
        <w:shd w:val="clear" w:color="auto" w:fill="auto"/>
        <w:tabs>
          <w:tab w:pos="810" w:val="left"/>
        </w:tabs>
        <w:bidi w:val="0"/>
        <w:spacing w:before="0" w:after="180" w:line="469" w:lineRule="exact"/>
        <w:ind w:left="0" w:right="0" w:firstLine="480"/>
        <w:jc w:val="both"/>
      </w:pPr>
      <w:bookmarkStart w:id="115" w:name="bookmark115"/>
      <w:bookmarkEnd w:id="115"/>
      <w:r>
        <w:rPr>
          <w:color w:val="000000"/>
          <w:spacing w:val="0"/>
          <w:w w:val="100"/>
          <w:position w:val="0"/>
          <w:sz w:val="24"/>
          <w:szCs w:val="24"/>
        </w:rPr>
        <w:t>介入手术中</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机房内操作者穿铅衣、铅眼镜、铅围脖、铅手套（防护厚度均 为</w:t>
      </w:r>
      <w:r>
        <w:rPr>
          <w:rFonts w:ascii="Times New Roman" w:eastAsia="Times New Roman" w:hAnsi="Times New Roman" w:cs="Times New Roman"/>
          <w:color w:val="000000"/>
          <w:spacing w:val="0"/>
          <w:w w:val="100"/>
          <w:position w:val="0"/>
          <w:sz w:val="24"/>
          <w:szCs w:val="24"/>
        </w:rPr>
        <w:t>0.5mm</w:t>
      </w:r>
      <w:r>
        <w:rPr>
          <w:color w:val="000000"/>
          <w:spacing w:val="0"/>
          <w:w w:val="100"/>
          <w:position w:val="0"/>
          <w:sz w:val="24"/>
          <w:szCs w:val="24"/>
        </w:rPr>
        <w:t>铅当量）；</w:t>
      </w:r>
    </w:p>
    <w:p>
      <w:pPr>
        <w:pStyle w:val="Style25"/>
        <w:keepNext w:val="0"/>
        <w:keepLines w:val="0"/>
        <w:widowControl w:val="0"/>
        <w:numPr>
          <w:ilvl w:val="0"/>
          <w:numId w:val="21"/>
        </w:numPr>
        <w:pBdr>
          <w:top w:val="single" w:sz="4" w:space="0" w:color="auto"/>
          <w:left w:val="single" w:sz="4" w:space="0" w:color="auto"/>
          <w:bottom w:val="single" w:sz="4" w:space="0" w:color="auto"/>
          <w:right w:val="single" w:sz="4" w:space="0" w:color="auto"/>
        </w:pBdr>
        <w:shd w:val="clear" w:color="auto" w:fill="auto"/>
        <w:tabs>
          <w:tab w:pos="838" w:val="left"/>
        </w:tabs>
        <w:bidi w:val="0"/>
        <w:spacing w:before="0" w:after="0" w:line="408" w:lineRule="auto"/>
        <w:ind w:left="0" w:right="0" w:firstLine="480"/>
        <w:jc w:val="left"/>
      </w:pPr>
      <w:bookmarkStart w:id="116" w:name="bookmark116"/>
      <w:bookmarkEnd w:id="116"/>
      <w:r>
        <w:rPr>
          <w:color w:val="000000"/>
          <w:spacing w:val="0"/>
          <w:w w:val="100"/>
          <w:position w:val="0"/>
          <w:sz w:val="24"/>
          <w:szCs w:val="24"/>
        </w:rPr>
        <w:t>使用床下铅帘及悬吊铅帘（防护厚度均为</w:t>
      </w:r>
      <w:r>
        <w:rPr>
          <w:rFonts w:ascii="Times New Roman" w:eastAsia="Times New Roman" w:hAnsi="Times New Roman" w:cs="Times New Roman"/>
          <w:color w:val="000000"/>
          <w:spacing w:val="0"/>
          <w:w w:val="100"/>
          <w:position w:val="0"/>
          <w:sz w:val="24"/>
          <w:szCs w:val="24"/>
        </w:rPr>
        <w:t>0.5mm</w:t>
      </w:r>
      <w:r>
        <w:rPr>
          <w:color w:val="000000"/>
          <w:spacing w:val="0"/>
          <w:w w:val="100"/>
          <w:position w:val="0"/>
          <w:sz w:val="24"/>
          <w:szCs w:val="24"/>
        </w:rPr>
        <w:t>铅当量）。</w:t>
      </w:r>
    </w:p>
    <w:p>
      <w:pPr>
        <w:pStyle w:val="Style25"/>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0" w:line="469" w:lineRule="exact"/>
        <w:ind w:left="0" w:right="0" w:firstLine="480"/>
        <w:jc w:val="left"/>
      </w:pPr>
      <w:bookmarkStart w:id="117" w:name="bookmark117"/>
      <w:bookmarkEnd w:id="117"/>
      <w:r>
        <w:rPr>
          <w:color w:val="000000"/>
          <w:spacing w:val="0"/>
          <w:w w:val="100"/>
          <w:position w:val="0"/>
          <w:sz w:val="24"/>
          <w:szCs w:val="24"/>
        </w:rPr>
        <w:t>在不影响图像质量和诊疗需要的前提下，尽量使用低剂量。</w:t>
      </w:r>
    </w:p>
    <w:p>
      <w:pPr>
        <w:pStyle w:val="Style25"/>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0" w:line="469" w:lineRule="exact"/>
        <w:ind w:left="0" w:right="0" w:firstLine="480"/>
        <w:jc w:val="both"/>
      </w:pPr>
      <w:bookmarkStart w:id="118" w:name="bookmark118"/>
      <w:bookmarkEnd w:id="118"/>
      <w:r>
        <w:rPr>
          <w:color w:val="000000"/>
          <w:spacing w:val="0"/>
          <w:w w:val="100"/>
          <w:position w:val="0"/>
          <w:sz w:val="24"/>
          <w:szCs w:val="24"/>
        </w:rPr>
        <w:t>个人剂量监测</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9" w:lineRule="exact"/>
        <w:ind w:left="0" w:right="0" w:firstLine="480"/>
        <w:jc w:val="both"/>
      </w:pPr>
      <w:r>
        <w:rPr>
          <w:color w:val="000000"/>
          <w:spacing w:val="0"/>
          <w:w w:val="100"/>
          <w:position w:val="0"/>
          <w:sz w:val="24"/>
          <w:szCs w:val="24"/>
        </w:rPr>
        <w:t>辐射工作人员均应配备有个人剂量计，并要求在上班期间必须佩戴。对于进行介入 治疗的辐射工作人员，建议采用双剂量计监测方法（在铅围裙内躯干上再佩戴另一个剂 量计），且宜在身体可能受到较大照射的部位佩戴局部剂量计</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如头箍剂量计、腕部剂 量计、指环剂量计等），铅衣外剂量计一般佩戴在左胸前或衣领前面，并将有标签的一 面朝外。医院定期（每季度一次）将个人剂量计送有资质单位进行检测，检测结果存入 个人剂量档案。</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078" w:val="left"/>
        </w:tabs>
        <w:bidi w:val="0"/>
        <w:spacing w:before="0" w:after="0" w:line="469" w:lineRule="exact"/>
        <w:ind w:left="0" w:right="0" w:firstLine="480"/>
        <w:jc w:val="both"/>
      </w:pPr>
      <w:bookmarkStart w:id="119" w:name="bookmark119"/>
      <w:r>
        <w:rPr>
          <w:b/>
          <w:bCs/>
          <w:color w:val="000000"/>
          <w:spacing w:val="0"/>
          <w:w w:val="100"/>
          <w:position w:val="0"/>
          <w:sz w:val="24"/>
          <w:szCs w:val="24"/>
        </w:rPr>
        <w:t>（</w:t>
      </w:r>
      <w:bookmarkEnd w:id="119"/>
      <w:r>
        <w:rPr>
          <w:rFonts w:ascii="Times New Roman" w:eastAsia="Times New Roman" w:hAnsi="Times New Roman" w:cs="Times New Roman"/>
          <w:b/>
          <w:bCs/>
          <w:color w:val="000000"/>
          <w:spacing w:val="0"/>
          <w:w w:val="100"/>
          <w:position w:val="0"/>
          <w:sz w:val="24"/>
          <w:szCs w:val="24"/>
        </w:rPr>
        <w:t>2</w:t>
      </w:r>
      <w:r>
        <w:rPr>
          <w:b/>
          <w:bCs/>
          <w:color w:val="000000"/>
          <w:spacing w:val="0"/>
          <w:w w:val="100"/>
          <w:position w:val="0"/>
          <w:sz w:val="24"/>
          <w:szCs w:val="24"/>
        </w:rPr>
        <w:t>）</w:t>
        <w:tab/>
        <w:t>受检者或患者的安全防护</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9" w:lineRule="exact"/>
        <w:ind w:left="0" w:right="0" w:firstLine="480"/>
        <w:jc w:val="both"/>
      </w:pPr>
      <w:r>
        <w:rPr>
          <w:color w:val="000000"/>
          <w:spacing w:val="0"/>
          <w:w w:val="100"/>
          <w:position w:val="0"/>
          <w:sz w:val="24"/>
          <w:szCs w:val="24"/>
        </w:rPr>
        <w:t>医院应配有三角巾、铅围脖（防护铅当量应不低于</w:t>
      </w:r>
      <w:r>
        <w:rPr>
          <w:rFonts w:ascii="Times New Roman" w:eastAsia="Times New Roman" w:hAnsi="Times New Roman" w:cs="Times New Roman"/>
          <w:color w:val="000000"/>
          <w:spacing w:val="0"/>
          <w:w w:val="100"/>
          <w:position w:val="0"/>
          <w:sz w:val="24"/>
          <w:szCs w:val="24"/>
        </w:rPr>
        <w:t>0.5mm</w:t>
      </w:r>
      <w:r>
        <w:rPr>
          <w:color w:val="000000"/>
          <w:spacing w:val="0"/>
          <w:w w:val="100"/>
          <w:position w:val="0"/>
          <w:sz w:val="24"/>
          <w:szCs w:val="24"/>
        </w:rPr>
        <w:t>）</w:t>
      </w:r>
      <w:r>
        <w:rPr>
          <w:color w:val="000000"/>
          <w:spacing w:val="0"/>
          <w:w w:val="100"/>
          <w:position w:val="0"/>
          <w:sz w:val="24"/>
          <w:szCs w:val="24"/>
        </w:rPr>
        <w:t>，用于患者非照射部位 进行防护，以避免病人受到不必要的照射。另外，在不影响工作质量的前提下，保持与 射线装置尽可能大的距离。</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078" w:val="left"/>
        </w:tabs>
        <w:bidi w:val="0"/>
        <w:spacing w:before="0" w:after="0" w:line="469" w:lineRule="exact"/>
        <w:ind w:left="0" w:right="0" w:firstLine="480"/>
        <w:jc w:val="both"/>
      </w:pPr>
      <w:bookmarkStart w:id="120" w:name="bookmark120"/>
      <w:r>
        <w:rPr>
          <w:b/>
          <w:bCs/>
          <w:color w:val="000000"/>
          <w:spacing w:val="0"/>
          <w:w w:val="100"/>
          <w:position w:val="0"/>
          <w:sz w:val="24"/>
          <w:szCs w:val="24"/>
        </w:rPr>
        <w:t>（</w:t>
      </w:r>
      <w:bookmarkEnd w:id="120"/>
      <w:r>
        <w:rPr>
          <w:rFonts w:ascii="Times New Roman" w:eastAsia="Times New Roman" w:hAnsi="Times New Roman" w:cs="Times New Roman"/>
          <w:b/>
          <w:bCs/>
          <w:color w:val="000000"/>
          <w:spacing w:val="0"/>
          <w:w w:val="100"/>
          <w:position w:val="0"/>
          <w:sz w:val="24"/>
          <w:szCs w:val="24"/>
        </w:rPr>
        <w:t>3</w:t>
      </w:r>
      <w:r>
        <w:rPr>
          <w:b/>
          <w:bCs/>
          <w:color w:val="000000"/>
          <w:spacing w:val="0"/>
          <w:w w:val="100"/>
          <w:position w:val="0"/>
          <w:sz w:val="24"/>
          <w:szCs w:val="24"/>
        </w:rPr>
        <w:t>）</w:t>
        <w:tab/>
        <w:t>机房周边公众的安全防护</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9" w:lineRule="exact"/>
        <w:ind w:left="0" w:right="0" w:firstLine="480"/>
        <w:jc w:val="both"/>
      </w:pPr>
      <w:r>
        <w:rPr>
          <w:color w:val="000000"/>
          <w:spacing w:val="0"/>
          <w:w w:val="100"/>
          <w:position w:val="0"/>
          <w:sz w:val="24"/>
          <w:szCs w:val="24"/>
        </w:rPr>
        <w:t>周边公众主要依托辐射工作场所的屏蔽墙体、防护门窗和地板楼板屏蔽射线。同时， 辐射工作场所严格实行辐射防护</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两区</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管理，在机房门外张贴电离辐射警告标志和工作 状态指示灯箱，禁止无关人员进入，以增加公众与射线装置之间的防护距离，避免受到 不必要的照射。</w:t>
      </w:r>
      <w:r>
        <w:br w:type="page"/>
      </w:r>
    </w:p>
    <w:p>
      <w:pPr>
        <w:pStyle w:val="Style38"/>
        <w:keepNext w:val="0"/>
        <w:keepLines w:val="0"/>
        <w:widowControl w:val="0"/>
        <w:shd w:val="clear" w:color="auto" w:fill="auto"/>
        <w:bidi w:val="0"/>
        <w:spacing w:before="0" w:after="220" w:line="240" w:lineRule="auto"/>
        <w:ind w:left="0" w:right="0" w:firstLine="0"/>
        <w:jc w:val="left"/>
      </w:pPr>
      <w:bookmarkStart w:id="121" w:name="bookmark121"/>
      <w:r>
        <w:rPr>
          <w:color w:val="000000"/>
          <w:spacing w:val="0"/>
          <w:w w:val="100"/>
          <w:position w:val="0"/>
        </w:rPr>
        <w:t>三</w:t>
      </w:r>
      <w:bookmarkEnd w:id="121"/>
      <w:r>
        <w:rPr>
          <w:color w:val="000000"/>
          <w:spacing w:val="0"/>
          <w:w w:val="100"/>
          <w:position w:val="0"/>
        </w:rPr>
        <w:t>、放射性工作场所安防措施</w:t>
      </w:r>
    </w:p>
    <w:p>
      <w:pPr>
        <w:pStyle w:val="Style25"/>
        <w:keepNext w:val="0"/>
        <w:keepLines w:val="0"/>
        <w:widowControl w:val="0"/>
        <w:shd w:val="clear" w:color="auto" w:fill="auto"/>
        <w:bidi w:val="0"/>
        <w:spacing w:before="0" w:after="140" w:line="240" w:lineRule="auto"/>
        <w:ind w:left="0" w:right="0" w:firstLine="580"/>
        <w:jc w:val="left"/>
      </w:pPr>
      <w:r>
        <w:rPr>
          <w:color w:val="000000"/>
          <w:spacing w:val="0"/>
          <w:w w:val="100"/>
          <w:position w:val="0"/>
          <w:sz w:val="24"/>
          <w:szCs w:val="24"/>
        </w:rPr>
        <w:t>为确保本项目所使用的</w:t>
      </w:r>
      <w:r>
        <w:rPr>
          <w:rFonts w:ascii="Times New Roman" w:eastAsia="Times New Roman" w:hAnsi="Times New Roman" w:cs="Times New Roman"/>
          <w:color w:val="000000"/>
          <w:spacing w:val="0"/>
          <w:w w:val="100"/>
          <w:position w:val="0"/>
          <w:sz w:val="24"/>
          <w:szCs w:val="24"/>
        </w:rPr>
        <w:t>II</w:t>
      </w:r>
      <w:r>
        <w:rPr>
          <w:color w:val="000000"/>
          <w:spacing w:val="0"/>
          <w:w w:val="100"/>
          <w:position w:val="0"/>
          <w:sz w:val="24"/>
          <w:szCs w:val="24"/>
        </w:rPr>
        <w:t>类射线装置的安全，本项目采取的安全保卫措施见表</w:t>
      </w:r>
    </w:p>
    <w:p>
      <w:pPr>
        <w:pStyle w:val="Style76"/>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rPr>
        <w:t>10-4</w:t>
      </w:r>
      <w:r>
        <w:rPr>
          <w:rFonts w:ascii="SimSun" w:eastAsia="SimSun" w:hAnsi="SimSun" w:cs="SimSun"/>
          <w:color w:val="000000"/>
          <w:spacing w:val="0"/>
          <w:w w:val="100"/>
          <w:position w:val="0"/>
          <w:sz w:val="24"/>
          <w:szCs w:val="24"/>
        </w:rPr>
        <w:t>。</w:t>
      </w:r>
    </w:p>
    <w:p>
      <w:pPr>
        <w:pStyle w:val="Style2"/>
        <w:keepNext w:val="0"/>
        <w:keepLines w:val="0"/>
        <w:widowControl w:val="0"/>
        <w:shd w:val="clear" w:color="auto" w:fill="auto"/>
        <w:bidi w:val="0"/>
        <w:spacing w:before="0" w:after="140" w:line="240" w:lineRule="auto"/>
        <w:ind w:left="0" w:right="0" w:firstLine="0"/>
        <w:jc w:val="center"/>
        <w:rPr>
          <w:sz w:val="20"/>
          <w:szCs w:val="20"/>
        </w:rPr>
      </w:pPr>
      <w:r>
        <w:rPr>
          <w:b/>
          <w:bCs/>
          <w:color w:val="000000"/>
          <w:spacing w:val="0"/>
          <w:w w:val="100"/>
          <w:position w:val="0"/>
          <w:sz w:val="20"/>
          <w:szCs w:val="20"/>
        </w:rPr>
        <w:t>表</w:t>
      </w:r>
      <w:r>
        <w:rPr>
          <w:b/>
          <w:bCs/>
          <w:color w:val="000000"/>
          <w:spacing w:val="0"/>
          <w:w w:val="100"/>
          <w:position w:val="0"/>
          <w:sz w:val="20"/>
          <w:szCs w:val="20"/>
        </w:rPr>
        <w:t>10-4</w:t>
      </w:r>
      <w:r>
        <w:rPr>
          <w:b/>
          <w:bCs/>
          <w:color w:val="000000"/>
          <w:spacing w:val="0"/>
          <w:w w:val="100"/>
          <w:position w:val="0"/>
          <w:sz w:val="20"/>
          <w:szCs w:val="20"/>
        </w:rPr>
        <w:t>射线装置工作场所安防措施一览表</w:t>
      </w:r>
    </w:p>
    <w:tbl>
      <w:tblPr>
        <w:tblOverlap w:val="never"/>
        <w:jc w:val="center"/>
        <w:tblLayout w:type="fixed"/>
      </w:tblPr>
      <w:tblGrid>
        <w:gridCol w:w="1114"/>
        <w:gridCol w:w="1104"/>
        <w:gridCol w:w="6758"/>
      </w:tblGrid>
      <w:tr>
        <w:trPr>
          <w:trHeight w:val="355" w:hRule="exact"/>
        </w:trPr>
        <w:tc>
          <w:tcPr>
            <w:tcBorders>
              <w:top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工作场所</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措施类别</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对应措施</w:t>
            </w:r>
          </w:p>
        </w:tc>
      </w:tr>
      <w:tr>
        <w:trPr>
          <w:trHeight w:val="2453" w:hRule="exact"/>
        </w:trPr>
        <w:tc>
          <w:tcPr>
            <w:vMerge w:val="restart"/>
            <w:tcBorders>
              <w:top w:val="single" w:sz="4"/>
            </w:tcBorders>
            <w:shd w:val="clear" w:color="auto" w:fill="FFFFFF"/>
            <w:vAlign w:val="center"/>
          </w:tcPr>
          <w:p>
            <w:pPr>
              <w:pStyle w:val="Style2"/>
              <w:keepNext w:val="0"/>
              <w:keepLines w:val="0"/>
              <w:widowControl w:val="0"/>
              <w:shd w:val="clear" w:color="auto" w:fill="auto"/>
              <w:bidi w:val="0"/>
              <w:spacing w:before="0" w:after="8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DSA</w:t>
            </w:r>
            <w:r>
              <w:rPr>
                <w:color w:val="000000"/>
                <w:spacing w:val="0"/>
                <w:w w:val="100"/>
                <w:position w:val="0"/>
                <w:sz w:val="20"/>
                <w:szCs w:val="20"/>
              </w:rPr>
              <w:t>工</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作场所</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防盗和防 破坏</w:t>
            </w:r>
          </w:p>
        </w:tc>
        <w:tc>
          <w:tcPr>
            <w:tcBorders>
              <w:top w:val="single" w:sz="4"/>
              <w:left w:val="single" w:sz="4"/>
            </w:tcBorders>
            <w:shd w:val="clear" w:color="auto" w:fill="FFFFFF"/>
            <w:vAlign w:val="center"/>
          </w:tcPr>
          <w:p>
            <w:pPr>
              <w:pStyle w:val="Style2"/>
              <w:keepNext w:val="0"/>
              <w:keepLines w:val="0"/>
              <w:widowControl w:val="0"/>
              <w:numPr>
                <w:ilvl w:val="0"/>
                <w:numId w:val="23"/>
              </w:numPr>
              <w:shd w:val="clear" w:color="auto" w:fill="auto"/>
              <w:tabs>
                <w:tab w:pos="211" w:val="left"/>
              </w:tabs>
              <w:bidi w:val="0"/>
              <w:spacing w:before="0" w:after="0" w:line="410" w:lineRule="exact"/>
              <w:ind w:left="0" w:right="0" w:firstLine="0"/>
              <w:jc w:val="both"/>
              <w:rPr>
                <w:sz w:val="20"/>
                <w:szCs w:val="20"/>
              </w:rPr>
            </w:pPr>
            <w:r>
              <w:rPr>
                <w:color w:val="000000"/>
                <w:spacing w:val="0"/>
                <w:w w:val="100"/>
                <w:position w:val="0"/>
                <w:sz w:val="20"/>
                <w:szCs w:val="20"/>
              </w:rPr>
              <w:t>本项目</w:t>
            </w:r>
            <w:r>
              <w:rPr>
                <w:rFonts w:ascii="Times New Roman" w:eastAsia="Times New Roman" w:hAnsi="Times New Roman" w:cs="Times New Roman"/>
                <w:color w:val="000000"/>
                <w:spacing w:val="0"/>
                <w:w w:val="100"/>
                <w:position w:val="0"/>
                <w:sz w:val="20"/>
                <w:szCs w:val="20"/>
              </w:rPr>
              <w:t>DSA</w:t>
            </w:r>
            <w:r>
              <w:rPr>
                <w:color w:val="000000"/>
                <w:spacing w:val="0"/>
                <w:w w:val="100"/>
                <w:position w:val="0"/>
                <w:sz w:val="20"/>
                <w:szCs w:val="20"/>
              </w:rPr>
              <w:t>机房及附属设施纳入医院日常安保巡逻工作范围，并划为 重点区域，加强巡视管理，以防遭到破坏；</w:t>
            </w:r>
          </w:p>
          <w:p>
            <w:pPr>
              <w:pStyle w:val="Style2"/>
              <w:keepNext w:val="0"/>
              <w:keepLines w:val="0"/>
              <w:widowControl w:val="0"/>
              <w:numPr>
                <w:ilvl w:val="0"/>
                <w:numId w:val="23"/>
              </w:numPr>
              <w:shd w:val="clear" w:color="auto" w:fill="auto"/>
              <w:tabs>
                <w:tab w:pos="221" w:val="left"/>
              </w:tabs>
              <w:bidi w:val="0"/>
              <w:spacing w:before="0" w:after="0" w:line="410" w:lineRule="exact"/>
              <w:ind w:left="0" w:right="0" w:firstLine="0"/>
              <w:jc w:val="both"/>
              <w:rPr>
                <w:sz w:val="20"/>
                <w:szCs w:val="20"/>
              </w:rPr>
            </w:pPr>
            <w:r>
              <w:rPr>
                <w:color w:val="000000"/>
                <w:spacing w:val="0"/>
                <w:w w:val="100"/>
                <w:position w:val="0"/>
                <w:sz w:val="20"/>
                <w:szCs w:val="20"/>
              </w:rPr>
              <w:t>安排有专人进行管理和维护，并进行台账记录，一旦发生盗抢事件， 立即关闭设备和防护门，并立即向公安机关报案；</w:t>
            </w:r>
          </w:p>
          <w:p>
            <w:pPr>
              <w:pStyle w:val="Style2"/>
              <w:keepNext w:val="0"/>
              <w:keepLines w:val="0"/>
              <w:widowControl w:val="0"/>
              <w:numPr>
                <w:ilvl w:val="0"/>
                <w:numId w:val="23"/>
              </w:numPr>
              <w:shd w:val="clear" w:color="auto" w:fill="auto"/>
              <w:tabs>
                <w:tab w:pos="211" w:val="left"/>
              </w:tabs>
              <w:bidi w:val="0"/>
              <w:spacing w:before="0" w:after="0" w:line="410" w:lineRule="exact"/>
              <w:ind w:left="0" w:right="0" w:firstLine="0"/>
              <w:jc w:val="both"/>
              <w:rPr>
                <w:sz w:val="20"/>
                <w:szCs w:val="20"/>
              </w:rPr>
            </w:pPr>
            <w:r>
              <w:rPr>
                <w:rFonts w:ascii="Times New Roman" w:eastAsia="Times New Roman" w:hAnsi="Times New Roman" w:cs="Times New Roman"/>
                <w:color w:val="000000"/>
                <w:spacing w:val="0"/>
                <w:w w:val="100"/>
                <w:position w:val="0"/>
                <w:sz w:val="20"/>
                <w:szCs w:val="20"/>
              </w:rPr>
              <w:t>DSA</w:t>
            </w:r>
            <w:r>
              <w:rPr>
                <w:color w:val="000000"/>
                <w:spacing w:val="0"/>
                <w:w w:val="100"/>
                <w:position w:val="0"/>
                <w:sz w:val="20"/>
                <w:szCs w:val="20"/>
              </w:rPr>
              <w:t>机房和邻近房间不得存放易燃、易爆、腐蚀性物品等物品。</w:t>
            </w:r>
          </w:p>
          <w:p>
            <w:pPr>
              <w:pStyle w:val="Style2"/>
              <w:keepNext w:val="0"/>
              <w:keepLines w:val="0"/>
              <w:widowControl w:val="0"/>
              <w:numPr>
                <w:ilvl w:val="0"/>
                <w:numId w:val="23"/>
              </w:numPr>
              <w:shd w:val="clear" w:color="auto" w:fill="auto"/>
              <w:tabs>
                <w:tab w:pos="211" w:val="left"/>
              </w:tabs>
              <w:bidi w:val="0"/>
              <w:spacing w:before="0" w:after="0" w:line="410" w:lineRule="exact"/>
              <w:ind w:left="0" w:right="0" w:firstLine="0"/>
              <w:jc w:val="both"/>
              <w:rPr>
                <w:sz w:val="20"/>
                <w:szCs w:val="20"/>
              </w:rPr>
            </w:pPr>
            <w:r>
              <w:rPr>
                <w:rFonts w:ascii="Times New Roman" w:eastAsia="Times New Roman" w:hAnsi="Times New Roman" w:cs="Times New Roman"/>
                <w:color w:val="000000"/>
                <w:spacing w:val="0"/>
                <w:w w:val="100"/>
                <w:position w:val="0"/>
                <w:sz w:val="20"/>
                <w:szCs w:val="20"/>
              </w:rPr>
              <w:t>DSA</w:t>
            </w:r>
            <w:r>
              <w:rPr>
                <w:color w:val="000000"/>
                <w:spacing w:val="0"/>
                <w:w w:val="100"/>
                <w:position w:val="0"/>
                <w:sz w:val="20"/>
                <w:szCs w:val="20"/>
              </w:rPr>
              <w:t>机房内配置了火灾报警系统及灭火器等。</w:t>
            </w:r>
          </w:p>
        </w:tc>
      </w:tr>
      <w:tr>
        <w:trPr>
          <w:trHeight w:val="1656" w:hRule="exact"/>
        </w:trPr>
        <w:tc>
          <w:tcPr>
            <w:vMerge/>
            <w:tcBorders>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防泄漏</w:t>
            </w:r>
          </w:p>
        </w:tc>
        <w:tc>
          <w:tcPr>
            <w:tcBorders>
              <w:top w:val="single" w:sz="4"/>
              <w:left w:val="single" w:sz="4"/>
              <w:bottom w:val="single" w:sz="4"/>
            </w:tcBorders>
            <w:shd w:val="clear" w:color="auto" w:fill="FFFFFF"/>
            <w:vAlign w:val="center"/>
          </w:tcPr>
          <w:p>
            <w:pPr>
              <w:pStyle w:val="Style2"/>
              <w:keepNext w:val="0"/>
              <w:keepLines w:val="0"/>
              <w:widowControl w:val="0"/>
              <w:numPr>
                <w:ilvl w:val="0"/>
                <w:numId w:val="25"/>
              </w:numPr>
              <w:shd w:val="clear" w:color="auto" w:fill="auto"/>
              <w:tabs>
                <w:tab w:pos="211" w:val="left"/>
              </w:tabs>
              <w:bidi w:val="0"/>
              <w:spacing w:before="0" w:after="0" w:line="394" w:lineRule="exact"/>
              <w:ind w:left="0" w:right="0" w:firstLine="0"/>
              <w:jc w:val="both"/>
              <w:rPr>
                <w:sz w:val="20"/>
                <w:szCs w:val="20"/>
              </w:rPr>
            </w:pPr>
            <w:r>
              <w:rPr>
                <w:color w:val="000000"/>
                <w:spacing w:val="0"/>
                <w:w w:val="100"/>
                <w:position w:val="0"/>
                <w:sz w:val="20"/>
                <w:szCs w:val="20"/>
              </w:rPr>
              <w:t>本项目所使用的射线装置购置于正规厂家，泄漏辐射不会超过《放射 诊断放射防护要求》</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GBZ130-2020</w:t>
            </w:r>
            <w:r>
              <w:rPr>
                <w:color w:val="000000"/>
                <w:spacing w:val="0"/>
                <w:w w:val="100"/>
                <w:position w:val="0"/>
                <w:sz w:val="20"/>
                <w:szCs w:val="20"/>
              </w:rPr>
              <w:t>）</w:t>
            </w:r>
            <w:r>
              <w:rPr>
                <w:color w:val="000000"/>
                <w:spacing w:val="0"/>
                <w:w w:val="100"/>
                <w:position w:val="0"/>
                <w:sz w:val="20"/>
                <w:szCs w:val="20"/>
              </w:rPr>
              <w:t>规定的约束值；</w:t>
            </w:r>
          </w:p>
          <w:p>
            <w:pPr>
              <w:pStyle w:val="Style2"/>
              <w:keepNext w:val="0"/>
              <w:keepLines w:val="0"/>
              <w:widowControl w:val="0"/>
              <w:numPr>
                <w:ilvl w:val="0"/>
                <w:numId w:val="25"/>
              </w:numPr>
              <w:shd w:val="clear" w:color="auto" w:fill="auto"/>
              <w:tabs>
                <w:tab w:pos="216" w:val="left"/>
              </w:tabs>
              <w:bidi w:val="0"/>
              <w:spacing w:before="0" w:after="0" w:line="418" w:lineRule="exact"/>
              <w:ind w:left="0" w:right="0" w:firstLine="0"/>
              <w:jc w:val="both"/>
              <w:rPr>
                <w:sz w:val="20"/>
                <w:szCs w:val="20"/>
              </w:rPr>
            </w:pPr>
            <w:r>
              <w:rPr>
                <w:color w:val="000000"/>
                <w:spacing w:val="0"/>
                <w:w w:val="100"/>
                <w:position w:val="0"/>
                <w:sz w:val="20"/>
                <w:szCs w:val="20"/>
              </w:rPr>
              <w:t>本项目</w:t>
            </w:r>
            <w:r>
              <w:rPr>
                <w:rFonts w:ascii="Times New Roman" w:eastAsia="Times New Roman" w:hAnsi="Times New Roman" w:cs="Times New Roman"/>
                <w:color w:val="000000"/>
                <w:spacing w:val="0"/>
                <w:w w:val="100"/>
                <w:position w:val="0"/>
                <w:sz w:val="20"/>
                <w:szCs w:val="20"/>
              </w:rPr>
              <w:t>DSA</w:t>
            </w:r>
            <w:r>
              <w:rPr>
                <w:color w:val="000000"/>
                <w:spacing w:val="0"/>
                <w:w w:val="100"/>
                <w:position w:val="0"/>
                <w:sz w:val="20"/>
                <w:szCs w:val="20"/>
              </w:rPr>
              <w:t>机房均已按照有关规范要求进行了辐射防护设计，只要按 照设计和环评要求进行落实，机房是不存在辐射泄漏的情况。</w:t>
            </w:r>
          </w:p>
        </w:tc>
      </w:tr>
    </w:tbl>
    <w:p>
      <w:pPr>
        <w:widowControl w:val="0"/>
        <w:spacing w:after="139" w:line="1" w:lineRule="exact"/>
      </w:pPr>
    </w:p>
    <w:p>
      <w:pPr>
        <w:pStyle w:val="Style38"/>
        <w:keepNext w:val="0"/>
        <w:keepLines w:val="0"/>
        <w:widowControl w:val="0"/>
        <w:shd w:val="clear" w:color="auto" w:fill="auto"/>
        <w:bidi w:val="0"/>
        <w:spacing w:before="0" w:after="60" w:line="240" w:lineRule="auto"/>
        <w:ind w:left="0" w:right="0" w:firstLine="680"/>
        <w:jc w:val="left"/>
      </w:pPr>
      <w:bookmarkStart w:id="122" w:name="bookmark122"/>
      <w:r>
        <w:rPr>
          <w:color w:val="000000"/>
          <w:spacing w:val="0"/>
          <w:w w:val="100"/>
          <w:position w:val="0"/>
        </w:rPr>
        <w:t>四</w:t>
      </w:r>
      <w:bookmarkEnd w:id="122"/>
      <w:r>
        <w:rPr>
          <w:color w:val="000000"/>
          <w:spacing w:val="0"/>
          <w:w w:val="100"/>
          <w:position w:val="0"/>
        </w:rPr>
        <w:t>、辐射安全防护设施对照分析</w:t>
      </w:r>
    </w:p>
    <w:p>
      <w:pPr>
        <w:pStyle w:val="Style25"/>
        <w:keepNext w:val="0"/>
        <w:keepLines w:val="0"/>
        <w:widowControl w:val="0"/>
        <w:shd w:val="clear" w:color="auto" w:fill="auto"/>
        <w:bidi w:val="0"/>
        <w:spacing w:before="0" w:after="220" w:line="461" w:lineRule="exact"/>
        <w:ind w:left="0" w:right="0" w:firstLine="580"/>
        <w:jc w:val="both"/>
      </w:pPr>
      <w:r>
        <w:rPr>
          <w:color w:val="000000"/>
          <w:spacing w:val="0"/>
          <w:w w:val="100"/>
          <w:position w:val="0"/>
          <w:sz w:val="24"/>
          <w:szCs w:val="24"/>
        </w:rPr>
        <w:t>根据《环境保护部辐射安全与防护监督检查技术程序（第三版）》和《四川省核技 术利用辐射安全与防护监督检查大纲》（川环函</w:t>
      </w:r>
      <w:r>
        <w:rPr>
          <w:rFonts w:ascii="Times New Roman" w:eastAsia="Times New Roman" w:hAnsi="Times New Roman" w:cs="Times New Roman"/>
          <w:color w:val="000000"/>
          <w:spacing w:val="0"/>
          <w:w w:val="100"/>
          <w:position w:val="0"/>
          <w:sz w:val="24"/>
          <w:szCs w:val="24"/>
        </w:rPr>
        <w:t>[2016]1400</w:t>
      </w:r>
      <w:r>
        <w:rPr>
          <w:color w:val="000000"/>
          <w:spacing w:val="0"/>
          <w:w w:val="100"/>
          <w:position w:val="0"/>
          <w:sz w:val="24"/>
          <w:szCs w:val="24"/>
        </w:rPr>
        <w:t>号）对</w:t>
      </w:r>
      <w:r>
        <w:rPr>
          <w:rFonts w:ascii="Times New Roman" w:eastAsia="Times New Roman" w:hAnsi="Times New Roman" w:cs="Times New Roman"/>
          <w:color w:val="000000"/>
          <w:spacing w:val="0"/>
          <w:w w:val="100"/>
          <w:position w:val="0"/>
          <w:sz w:val="24"/>
          <w:szCs w:val="24"/>
        </w:rPr>
        <w:t>II</w:t>
      </w:r>
      <w:r>
        <w:rPr>
          <w:color w:val="000000"/>
          <w:spacing w:val="0"/>
          <w:w w:val="100"/>
          <w:position w:val="0"/>
          <w:sz w:val="24"/>
          <w:szCs w:val="24"/>
        </w:rPr>
        <w:t>类医用射线装置的 要求，本次评价根据建设单位采取的辐射安全措施进行了对照分析，具体情况见表</w:t>
      </w:r>
      <w:r>
        <w:rPr>
          <w:rFonts w:ascii="Times New Roman" w:eastAsia="Times New Roman" w:hAnsi="Times New Roman" w:cs="Times New Roman"/>
          <w:color w:val="000000"/>
          <w:spacing w:val="0"/>
          <w:w w:val="100"/>
          <w:position w:val="0"/>
          <w:sz w:val="24"/>
          <w:szCs w:val="24"/>
        </w:rPr>
        <w:t>10-5</w:t>
      </w:r>
      <w:r>
        <w:rPr>
          <w:color w:val="000000"/>
          <w:spacing w:val="0"/>
          <w:w w:val="100"/>
          <w:position w:val="0"/>
          <w:sz w:val="24"/>
          <w:szCs w:val="24"/>
        </w:rPr>
        <w:t>：</w:t>
      </w:r>
    </w:p>
    <w:tbl>
      <w:tblPr>
        <w:tblOverlap w:val="never"/>
        <w:jc w:val="center"/>
        <w:tblLayout w:type="fixed"/>
      </w:tblPr>
      <w:tblGrid>
        <w:gridCol w:w="859"/>
        <w:gridCol w:w="2400"/>
        <w:gridCol w:w="2731"/>
        <w:gridCol w:w="3283"/>
      </w:tblGrid>
      <w:tr>
        <w:trPr>
          <w:trHeight w:val="374" w:hRule="exact"/>
        </w:trPr>
        <w:tc>
          <w:tcPr>
            <w:gridSpan w:val="4"/>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表</w:t>
            </w:r>
            <w:r>
              <w:rPr>
                <w:b/>
                <w:bCs/>
                <w:color w:val="000000"/>
                <w:spacing w:val="0"/>
                <w:w w:val="100"/>
                <w:position w:val="0"/>
                <w:sz w:val="20"/>
                <w:szCs w:val="20"/>
              </w:rPr>
              <w:t>10-5</w:t>
            </w:r>
            <w:r>
              <w:rPr>
                <w:b/>
                <w:bCs/>
                <w:color w:val="000000"/>
                <w:spacing w:val="0"/>
                <w:w w:val="100"/>
                <w:position w:val="0"/>
                <w:sz w:val="20"/>
                <w:szCs w:val="20"/>
              </w:rPr>
              <w:t>本项目辐射安全防护设施对照分析表</w:t>
            </w:r>
          </w:p>
        </w:tc>
      </w:tr>
      <w:tr>
        <w:trPr>
          <w:trHeight w:val="355"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300" w:right="0" w:firstLine="0"/>
              <w:jc w:val="left"/>
              <w:rPr>
                <w:sz w:val="20"/>
                <w:szCs w:val="20"/>
              </w:rPr>
            </w:pPr>
            <w:r>
              <w:rPr>
                <w:color w:val="000000"/>
                <w:spacing w:val="0"/>
                <w:w w:val="100"/>
                <w:position w:val="0"/>
                <w:sz w:val="20"/>
                <w:szCs w:val="20"/>
              </w:rPr>
              <w:t>项目</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规定的措施和制度</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落实情况</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应增加的措施</w:t>
            </w:r>
          </w:p>
        </w:tc>
      </w:tr>
      <w:tr>
        <w:trPr>
          <w:trHeight w:val="432" w:hRule="exact"/>
        </w:trPr>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60" w:line="240" w:lineRule="auto"/>
              <w:ind w:left="300" w:right="0" w:firstLine="0"/>
              <w:jc w:val="left"/>
              <w:rPr>
                <w:sz w:val="20"/>
                <w:szCs w:val="20"/>
              </w:rPr>
            </w:pPr>
            <w:r>
              <w:rPr>
                <w:color w:val="000000"/>
                <w:spacing w:val="0"/>
                <w:w w:val="100"/>
                <w:position w:val="0"/>
                <w:sz w:val="20"/>
                <w:szCs w:val="20"/>
              </w:rPr>
              <w:t>场所</w:t>
            </w:r>
          </w:p>
          <w:p>
            <w:pPr>
              <w:pStyle w:val="Style2"/>
              <w:keepNext w:val="0"/>
              <w:keepLines w:val="0"/>
              <w:widowControl w:val="0"/>
              <w:shd w:val="clear" w:color="auto" w:fill="auto"/>
              <w:bidi w:val="0"/>
              <w:spacing w:before="0" w:after="0" w:line="240" w:lineRule="auto"/>
              <w:ind w:left="300" w:right="0" w:firstLine="0"/>
              <w:jc w:val="left"/>
              <w:rPr>
                <w:sz w:val="20"/>
                <w:szCs w:val="20"/>
              </w:rPr>
            </w:pPr>
            <w:r>
              <w:rPr>
                <w:color w:val="000000"/>
                <w:spacing w:val="0"/>
                <w:w w:val="100"/>
                <w:position w:val="0"/>
                <w:sz w:val="20"/>
                <w:szCs w:val="20"/>
              </w:rPr>
              <w:t>设施</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观察窗屏蔽</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扇铅窗，为</w:t>
            </w:r>
            <w:r>
              <w:rPr>
                <w:rFonts w:ascii="Times New Roman" w:eastAsia="Times New Roman" w:hAnsi="Times New Roman" w:cs="Times New Roman"/>
                <w:color w:val="000000"/>
                <w:spacing w:val="0"/>
                <w:w w:val="100"/>
                <w:position w:val="0"/>
                <w:sz w:val="20"/>
                <w:szCs w:val="20"/>
              </w:rPr>
              <w:t>4mm</w:t>
            </w:r>
            <w:r>
              <w:rPr>
                <w:color w:val="000000"/>
                <w:spacing w:val="0"/>
                <w:w w:val="100"/>
                <w:position w:val="0"/>
                <w:sz w:val="20"/>
                <w:szCs w:val="20"/>
              </w:rPr>
              <w:t>铅当量</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1020" w:right="0" w:firstLine="0"/>
              <w:jc w:val="both"/>
              <w:rPr>
                <w:sz w:val="20"/>
                <w:szCs w:val="20"/>
              </w:rPr>
            </w:pPr>
            <w:r>
              <w:rPr>
                <w:color w:val="000000"/>
                <w:spacing w:val="0"/>
                <w:w w:val="100"/>
                <w:position w:val="0"/>
                <w:sz w:val="20"/>
                <w:szCs w:val="20"/>
              </w:rPr>
              <w:t>设计中已有</w:t>
            </w:r>
          </w:p>
        </w:tc>
      </w:tr>
      <w:tr>
        <w:trPr>
          <w:trHeight w:val="42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机房防护门</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w:t>
            </w:r>
            <w:r>
              <w:rPr>
                <w:color w:val="000000"/>
                <w:spacing w:val="0"/>
                <w:w w:val="100"/>
                <w:position w:val="0"/>
                <w:sz w:val="20"/>
                <w:szCs w:val="20"/>
              </w:rPr>
              <w:t>扇铅门，均为</w:t>
            </w:r>
            <w:r>
              <w:rPr>
                <w:rFonts w:ascii="Times New Roman" w:eastAsia="Times New Roman" w:hAnsi="Times New Roman" w:cs="Times New Roman"/>
                <w:color w:val="000000"/>
                <w:spacing w:val="0"/>
                <w:w w:val="100"/>
                <w:position w:val="0"/>
                <w:sz w:val="20"/>
                <w:szCs w:val="20"/>
              </w:rPr>
              <w:t>4mm</w:t>
            </w:r>
            <w:r>
              <w:rPr>
                <w:color w:val="000000"/>
                <w:spacing w:val="0"/>
                <w:w w:val="100"/>
                <w:position w:val="0"/>
                <w:sz w:val="20"/>
                <w:szCs w:val="20"/>
              </w:rPr>
              <w:t>铅当量</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1020" w:right="0" w:firstLine="0"/>
              <w:jc w:val="both"/>
              <w:rPr>
                <w:sz w:val="20"/>
                <w:szCs w:val="20"/>
              </w:rPr>
            </w:pPr>
            <w:r>
              <w:rPr>
                <w:color w:val="000000"/>
                <w:spacing w:val="0"/>
                <w:w w:val="100"/>
                <w:position w:val="0"/>
                <w:sz w:val="20"/>
                <w:szCs w:val="20"/>
              </w:rPr>
              <w:t>设计中已有</w:t>
            </w:r>
          </w:p>
        </w:tc>
      </w:tr>
      <w:tr>
        <w:trPr>
          <w:trHeight w:val="63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02" w:lineRule="exact"/>
              <w:ind w:left="0" w:right="0" w:firstLine="0"/>
              <w:jc w:val="center"/>
              <w:rPr>
                <w:sz w:val="20"/>
                <w:szCs w:val="20"/>
              </w:rPr>
            </w:pPr>
            <w:r>
              <w:rPr>
                <w:color w:val="000000"/>
                <w:spacing w:val="0"/>
                <w:w w:val="100"/>
                <w:position w:val="0"/>
                <w:sz w:val="20"/>
                <w:szCs w:val="20"/>
              </w:rPr>
              <w:t>操作位局部屏蔽防护设 施</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设备自带铅帘</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1020" w:right="0" w:firstLine="0"/>
              <w:jc w:val="both"/>
              <w:rPr>
                <w:sz w:val="20"/>
                <w:szCs w:val="20"/>
              </w:rPr>
            </w:pPr>
            <w:r>
              <w:rPr>
                <w:color w:val="000000"/>
                <w:spacing w:val="0"/>
                <w:w w:val="100"/>
                <w:position w:val="0"/>
                <w:sz w:val="20"/>
                <w:szCs w:val="20"/>
              </w:rPr>
              <w:t>设计中已有</w:t>
            </w:r>
          </w:p>
        </w:tc>
      </w:tr>
      <w:tr>
        <w:trPr>
          <w:trHeight w:val="32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通风设施</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排风系统</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套</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1020" w:right="0" w:firstLine="0"/>
              <w:jc w:val="both"/>
              <w:rPr>
                <w:sz w:val="20"/>
                <w:szCs w:val="20"/>
              </w:rPr>
            </w:pPr>
            <w:r>
              <w:rPr>
                <w:color w:val="000000"/>
                <w:spacing w:val="0"/>
                <w:w w:val="100"/>
                <w:position w:val="0"/>
                <w:sz w:val="20"/>
                <w:szCs w:val="20"/>
              </w:rPr>
              <w:t>设计中已有</w:t>
            </w:r>
          </w:p>
        </w:tc>
      </w:tr>
      <w:tr>
        <w:trPr>
          <w:trHeight w:val="32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紧急停机按钮</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设备自带</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1020" w:right="0" w:firstLine="0"/>
              <w:jc w:val="both"/>
              <w:rPr>
                <w:sz w:val="20"/>
                <w:szCs w:val="20"/>
              </w:rPr>
            </w:pPr>
            <w:r>
              <w:rPr>
                <w:color w:val="000000"/>
                <w:spacing w:val="0"/>
                <w:w w:val="100"/>
                <w:position w:val="0"/>
                <w:sz w:val="20"/>
                <w:szCs w:val="20"/>
              </w:rPr>
              <w:t>设计中已有</w:t>
            </w:r>
          </w:p>
        </w:tc>
      </w:tr>
      <w:tr>
        <w:trPr>
          <w:trHeight w:val="32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门灯连锁</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1240" w:right="0" w:firstLine="0"/>
              <w:jc w:val="left"/>
              <w:rPr>
                <w:sz w:val="20"/>
                <w:szCs w:val="20"/>
              </w:rPr>
            </w:pPr>
            <w:r>
              <w:rPr>
                <w:color w:val="000000"/>
                <w:spacing w:val="0"/>
                <w:w w:val="100"/>
                <w:position w:val="0"/>
                <w:sz w:val="20"/>
                <w:szCs w:val="20"/>
              </w:rPr>
              <w:t>需配备</w:t>
            </w:r>
          </w:p>
        </w:tc>
      </w:tr>
      <w:tr>
        <w:trPr>
          <w:trHeight w:val="32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对讲系统</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1240" w:right="0" w:firstLine="0"/>
              <w:jc w:val="left"/>
              <w:rPr>
                <w:sz w:val="20"/>
                <w:szCs w:val="20"/>
              </w:rPr>
            </w:pPr>
            <w:r>
              <w:rPr>
                <w:color w:val="000000"/>
                <w:spacing w:val="0"/>
                <w:w w:val="100"/>
                <w:position w:val="0"/>
                <w:sz w:val="20"/>
                <w:szCs w:val="20"/>
              </w:rPr>
              <w:t>需配备</w:t>
            </w:r>
          </w:p>
        </w:tc>
      </w:tr>
      <w:tr>
        <w:trPr>
          <w:trHeight w:val="341"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电离辐射警告标志</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1240" w:right="0" w:firstLine="0"/>
              <w:jc w:val="left"/>
              <w:rPr>
                <w:sz w:val="20"/>
                <w:szCs w:val="20"/>
              </w:rPr>
            </w:pPr>
            <w:r>
              <w:rPr>
                <w:color w:val="000000"/>
                <w:spacing w:val="0"/>
                <w:w w:val="100"/>
                <w:position w:val="0"/>
                <w:sz w:val="20"/>
                <w:szCs w:val="20"/>
              </w:rPr>
              <w:t>需配备</w:t>
            </w:r>
          </w:p>
        </w:tc>
      </w:tr>
      <w:tr>
        <w:trPr>
          <w:trHeight w:val="32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机器工作状态指示灯箱</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1240" w:right="0" w:firstLine="0"/>
              <w:jc w:val="left"/>
              <w:rPr>
                <w:sz w:val="20"/>
                <w:szCs w:val="20"/>
              </w:rPr>
            </w:pPr>
            <w:r>
              <w:rPr>
                <w:color w:val="000000"/>
                <w:spacing w:val="0"/>
                <w:w w:val="100"/>
                <w:position w:val="0"/>
                <w:sz w:val="20"/>
                <w:szCs w:val="20"/>
              </w:rPr>
              <w:t>需配备</w:t>
            </w:r>
          </w:p>
        </w:tc>
      </w:tr>
      <w:tr>
        <w:trPr>
          <w:trHeight w:val="322" w:hRule="exact"/>
        </w:trPr>
        <w:tc>
          <w:tcPr>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02" w:lineRule="exact"/>
              <w:ind w:left="300" w:right="0" w:firstLine="0"/>
              <w:jc w:val="left"/>
              <w:rPr>
                <w:sz w:val="20"/>
                <w:szCs w:val="20"/>
              </w:rPr>
            </w:pPr>
            <w:r>
              <w:rPr>
                <w:color w:val="000000"/>
                <w:spacing w:val="0"/>
                <w:w w:val="100"/>
                <w:position w:val="0"/>
                <w:sz w:val="20"/>
                <w:szCs w:val="20"/>
              </w:rPr>
              <w:t>监测 设备</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60"/>
              <w:jc w:val="left"/>
              <w:rPr>
                <w:sz w:val="20"/>
                <w:szCs w:val="20"/>
              </w:rPr>
            </w:pPr>
            <w:r>
              <w:rPr>
                <w:color w:val="000000"/>
                <w:spacing w:val="0"/>
                <w:w w:val="100"/>
                <w:position w:val="0"/>
                <w:sz w:val="20"/>
                <w:szCs w:val="20"/>
              </w:rPr>
              <w:t>便携式辐射监测仪</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1340" w:right="0" w:firstLine="0"/>
              <w:jc w:val="left"/>
              <w:rPr>
                <w:sz w:val="20"/>
                <w:szCs w:val="20"/>
              </w:rPr>
            </w:pPr>
            <w:r>
              <w:rPr>
                <w:color w:val="000000"/>
                <w:spacing w:val="0"/>
                <w:w w:val="100"/>
                <w:position w:val="0"/>
                <w:sz w:val="20"/>
                <w:szCs w:val="20"/>
              </w:rPr>
              <w:t>利旧</w:t>
            </w:r>
          </w:p>
        </w:tc>
      </w:tr>
      <w:tr>
        <w:trPr>
          <w:trHeight w:val="336"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720"/>
              <w:jc w:val="left"/>
              <w:rPr>
                <w:sz w:val="20"/>
                <w:szCs w:val="20"/>
              </w:rPr>
            </w:pPr>
            <w:r>
              <w:rPr>
                <w:color w:val="000000"/>
                <w:spacing w:val="0"/>
                <w:w w:val="100"/>
                <w:position w:val="0"/>
                <w:sz w:val="20"/>
                <w:szCs w:val="20"/>
              </w:rPr>
              <w:t>个人剂量计</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1340" w:right="0" w:firstLine="0"/>
              <w:jc w:val="left"/>
              <w:rPr>
                <w:sz w:val="20"/>
                <w:szCs w:val="20"/>
              </w:rPr>
            </w:pPr>
            <w:r>
              <w:rPr>
                <w:color w:val="000000"/>
                <w:spacing w:val="0"/>
                <w:w w:val="100"/>
                <w:position w:val="0"/>
                <w:sz w:val="20"/>
                <w:szCs w:val="20"/>
              </w:rPr>
              <w:t>利旧</w:t>
            </w:r>
          </w:p>
        </w:tc>
      </w:tr>
    </w:tbl>
    <w:p>
      <w:pPr>
        <w:spacing w:lineRule="exact" w:line="1"/>
        <w:rPr>
          <w:sz w:val="2"/>
          <w:szCs w:val="2"/>
        </w:rPr>
      </w:pPr>
      <w:r>
        <w:br w:type="page"/>
      </w:r>
    </w:p>
    <w:tbl>
      <w:tblPr>
        <w:tblOverlap w:val="never"/>
        <w:jc w:val="left"/>
        <w:tblLayout w:type="fixed"/>
      </w:tblPr>
      <w:tblGrid>
        <w:gridCol w:w="859"/>
        <w:gridCol w:w="278"/>
        <w:gridCol w:w="1512"/>
        <w:gridCol w:w="610"/>
        <w:gridCol w:w="2674"/>
        <w:gridCol w:w="1354"/>
        <w:gridCol w:w="1834"/>
        <w:gridCol w:w="154"/>
      </w:tblGrid>
      <w:tr>
        <w:trPr>
          <w:trHeight w:val="898" w:hRule="exact"/>
        </w:trPr>
        <w:tc>
          <w:tcPr>
            <w:vMerge w:val="restart"/>
            <w:tcBorders>
              <w:top w:val="single" w:sz="4"/>
              <w:left w:val="single" w:sz="4"/>
            </w:tcBorders>
            <w:shd w:val="clear" w:color="auto" w:fill="FFFFFF"/>
            <w:vAlign w:val="center"/>
          </w:tcPr>
          <w:p>
            <w:pPr>
              <w:pStyle w:val="Style2"/>
              <w:keepNext w:val="0"/>
              <w:keepLines w:val="0"/>
              <w:framePr w:w="9274" w:h="13253" w:vSpace="298" w:wrap="notBeside" w:vAnchor="text" w:hAnchor="text" w:x="13" w:y="299"/>
              <w:widowControl w:val="0"/>
              <w:shd w:val="clear" w:color="auto" w:fill="auto"/>
              <w:bidi w:val="0"/>
              <w:spacing w:before="0" w:after="60" w:line="240" w:lineRule="auto"/>
              <w:ind w:left="0" w:right="0" w:firstLine="260"/>
              <w:jc w:val="left"/>
              <w:rPr>
                <w:sz w:val="20"/>
                <w:szCs w:val="20"/>
              </w:rPr>
            </w:pPr>
            <w:r>
              <w:rPr>
                <w:color w:val="000000"/>
                <w:spacing w:val="0"/>
                <w:w w:val="100"/>
                <w:position w:val="0"/>
                <w:sz w:val="20"/>
                <w:szCs w:val="20"/>
              </w:rPr>
              <w:t>防护</w:t>
            </w:r>
          </w:p>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器材</w:t>
            </w:r>
          </w:p>
        </w:tc>
        <w:tc>
          <w:tcPr>
            <w:gridSpan w:val="3"/>
            <w:tcBorders>
              <w:top w:val="single" w:sz="4"/>
              <w:left w:val="single" w:sz="4"/>
            </w:tcBorders>
            <w:shd w:val="clear" w:color="auto" w:fill="FFFFFF"/>
            <w:vAlign w:val="center"/>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医护人员个人防护</w:t>
            </w:r>
          </w:p>
        </w:tc>
        <w:tc>
          <w:tcPr>
            <w:tcBorders>
              <w:top w:val="single" w:sz="4"/>
              <w:left w:val="single" w:sz="4"/>
            </w:tcBorders>
            <w:shd w:val="clear" w:color="auto" w:fill="FFFFFF"/>
            <w:vAlign w:val="center"/>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tcBorders>
            <w:shd w:val="clear" w:color="auto" w:fill="FFFFFF"/>
            <w:vAlign w:val="center"/>
          </w:tcPr>
          <w:p>
            <w:pPr>
              <w:pStyle w:val="Style2"/>
              <w:keepNext w:val="0"/>
              <w:keepLines w:val="0"/>
              <w:framePr w:w="9274" w:h="13253" w:vSpace="298" w:wrap="notBeside" w:vAnchor="text" w:hAnchor="text" w:x="13" w:y="299"/>
              <w:widowControl w:val="0"/>
              <w:shd w:val="clear" w:color="auto" w:fill="auto"/>
              <w:bidi w:val="0"/>
              <w:spacing w:before="0" w:after="0" w:line="322" w:lineRule="exact"/>
              <w:ind w:left="0" w:right="0" w:firstLine="0"/>
              <w:jc w:val="center"/>
              <w:rPr>
                <w:sz w:val="20"/>
                <w:szCs w:val="20"/>
              </w:rPr>
            </w:pPr>
            <w:r>
              <w:rPr>
                <w:color w:val="000000"/>
                <w:spacing w:val="0"/>
                <w:w w:val="100"/>
                <w:position w:val="0"/>
                <w:sz w:val="20"/>
                <w:szCs w:val="20"/>
              </w:rPr>
              <w:t>铅橡胶围裙、铅橡胶颈套、铅防 护眼镜、介入防护手套各</w:t>
            </w:r>
            <w:r>
              <w:rPr>
                <w:rFonts w:ascii="Times New Roman" w:eastAsia="Times New Roman" w:hAnsi="Times New Roman" w:cs="Times New Roman"/>
                <w:color w:val="000000"/>
                <w:spacing w:val="0"/>
                <w:w w:val="100"/>
                <w:position w:val="0"/>
                <w:sz w:val="20"/>
                <w:szCs w:val="20"/>
              </w:rPr>
              <w:t>3</w:t>
            </w:r>
            <w:r>
              <w:rPr>
                <w:color w:val="000000"/>
                <w:spacing w:val="0"/>
                <w:w w:val="100"/>
                <w:position w:val="0"/>
                <w:sz w:val="20"/>
                <w:szCs w:val="20"/>
              </w:rPr>
              <w:t>套</w:t>
            </w:r>
          </w:p>
        </w:tc>
        <w:tc>
          <w:tcPr>
            <w:vMerge w:val="restart"/>
            <w:tcBorders>
              <w:right w:val="single" w:sz="4"/>
            </w:tcBorders>
            <w:shd w:val="clear" w:color="auto" w:fill="FFFFFF"/>
            <w:vAlign w:val="top"/>
          </w:tcPr>
          <w:p>
            <w:pPr>
              <w:framePr w:w="9274" w:h="13253" w:vSpace="298" w:wrap="notBeside" w:vAnchor="text" w:hAnchor="text" w:x="13" w:y="299"/>
              <w:widowControl w:val="0"/>
              <w:rPr>
                <w:sz w:val="10"/>
                <w:szCs w:val="10"/>
              </w:rPr>
            </w:pPr>
          </w:p>
        </w:tc>
      </w:tr>
      <w:tr>
        <w:trPr>
          <w:trHeight w:val="634" w:hRule="exact"/>
        </w:trPr>
        <w:tc>
          <w:tcPr>
            <w:vMerge/>
            <w:tcBorders>
              <w:left w:val="single" w:sz="4"/>
            </w:tcBorders>
            <w:shd w:val="clear" w:color="auto" w:fill="FFFFFF"/>
            <w:vAlign w:val="center"/>
          </w:tcPr>
          <w:p>
            <w:pPr>
              <w:framePr w:w="9274" w:h="13253" w:vSpace="298" w:wrap="notBeside" w:vAnchor="text" w:hAnchor="text" w:x="13" w:y="299"/>
            </w:pPr>
          </w:p>
        </w:tc>
        <w:tc>
          <w:tcPr>
            <w:gridSpan w:val="3"/>
            <w:tcBorders>
              <w:top w:val="single" w:sz="4"/>
              <w:left w:val="single" w:sz="4"/>
            </w:tcBorders>
            <w:shd w:val="clear" w:color="auto" w:fill="FFFFFF"/>
            <w:vAlign w:val="center"/>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患者防护</w:t>
            </w:r>
          </w:p>
        </w:tc>
        <w:tc>
          <w:tcPr>
            <w:tcBorders>
              <w:top w:val="single" w:sz="4"/>
              <w:left w:val="single" w:sz="4"/>
            </w:tcBorders>
            <w:shd w:val="clear" w:color="auto" w:fill="FFFFFF"/>
            <w:vAlign w:val="center"/>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40" w:line="240" w:lineRule="auto"/>
              <w:ind w:left="0" w:right="0" w:firstLine="160"/>
              <w:jc w:val="left"/>
              <w:rPr>
                <w:sz w:val="20"/>
                <w:szCs w:val="20"/>
              </w:rPr>
            </w:pPr>
            <w:r>
              <w:rPr>
                <w:color w:val="000000"/>
                <w:spacing w:val="0"/>
                <w:w w:val="100"/>
                <w:position w:val="0"/>
                <w:sz w:val="20"/>
                <w:szCs w:val="20"/>
              </w:rPr>
              <w:t>铅橡胶性腺防护围裙（方形）</w:t>
            </w:r>
          </w:p>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或方巾、铅橡胶颈套各</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套</w:t>
            </w:r>
          </w:p>
        </w:tc>
        <w:tc>
          <w:tcPr>
            <w:vMerge/>
            <w:tcBorders>
              <w:right w:val="single" w:sz="4"/>
            </w:tcBorders>
            <w:shd w:val="clear" w:color="auto" w:fill="FFFFFF"/>
            <w:vAlign w:val="top"/>
          </w:tcPr>
          <w:p>
            <w:pPr>
              <w:framePr w:w="9274" w:h="13253" w:vSpace="298" w:wrap="notBeside" w:vAnchor="text" w:hAnchor="text" w:x="13" w:y="299"/>
            </w:pPr>
          </w:p>
        </w:tc>
      </w:tr>
      <w:tr>
        <w:trPr>
          <w:trHeight w:val="331" w:hRule="exact"/>
        </w:trPr>
        <w:tc>
          <w:tcPr>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其他</w:t>
            </w:r>
          </w:p>
        </w:tc>
        <w:tc>
          <w:tcPr>
            <w:gridSpan w:val="3"/>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灭火器材</w:t>
            </w:r>
          </w:p>
        </w:tc>
        <w:tc>
          <w:tcPr>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需配备</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20"/>
                <w:szCs w:val="20"/>
              </w:rPr>
              <w:t>个</w:t>
            </w:r>
          </w:p>
        </w:tc>
        <w:tc>
          <w:tcPr>
            <w:vMerge/>
            <w:tcBorders>
              <w:right w:val="single" w:sz="4"/>
            </w:tcBorders>
            <w:shd w:val="clear" w:color="auto" w:fill="FFFFFF"/>
            <w:vAlign w:val="top"/>
          </w:tcPr>
          <w:p>
            <w:pPr>
              <w:framePr w:w="9274" w:h="13253" w:vSpace="298" w:wrap="notBeside" w:vAnchor="text" w:hAnchor="text" w:x="13" w:y="299"/>
            </w:pPr>
          </w:p>
        </w:tc>
      </w:tr>
      <w:tr>
        <w:trPr>
          <w:trHeight w:val="1906" w:hRule="exact"/>
        </w:trPr>
        <w:tc>
          <w:tcPr>
            <w:gridSpan w:val="7"/>
            <w:tcBorders>
              <w:top w:val="single" w:sz="4"/>
              <w:left w:val="single" w:sz="4"/>
            </w:tcBorders>
            <w:shd w:val="clear" w:color="auto" w:fill="FFFFFF"/>
            <w:vAlign w:val="bottom"/>
          </w:tcPr>
          <w:p>
            <w:pPr>
              <w:pStyle w:val="Style2"/>
              <w:keepNext w:val="0"/>
              <w:keepLines w:val="0"/>
              <w:framePr w:w="9274" w:h="13253" w:vSpace="298" w:wrap="notBeside" w:vAnchor="text" w:hAnchor="text" w:x="13" w:y="299"/>
              <w:widowControl w:val="0"/>
              <w:shd w:val="clear" w:color="auto" w:fill="auto"/>
              <w:bidi w:val="0"/>
              <w:spacing w:before="0" w:after="40" w:line="240" w:lineRule="auto"/>
              <w:ind w:left="0" w:right="0" w:firstLine="0"/>
              <w:jc w:val="left"/>
              <w:rPr>
                <w:sz w:val="28"/>
                <w:szCs w:val="28"/>
              </w:rPr>
            </w:pPr>
            <w:r>
              <w:rPr>
                <w:b/>
                <w:bCs/>
                <w:color w:val="000000"/>
                <w:spacing w:val="0"/>
                <w:w w:val="100"/>
                <w:position w:val="0"/>
                <w:sz w:val="28"/>
                <w:szCs w:val="28"/>
              </w:rPr>
              <w:t>五、环保设施及投资分析</w:t>
            </w:r>
          </w:p>
          <w:p>
            <w:pPr>
              <w:pStyle w:val="Style2"/>
              <w:keepNext w:val="0"/>
              <w:keepLines w:val="0"/>
              <w:framePr w:w="9274" w:h="13253" w:vSpace="298" w:wrap="notBeside" w:vAnchor="text" w:hAnchor="text" w:x="13" w:y="299"/>
              <w:widowControl w:val="0"/>
              <w:shd w:val="clear" w:color="auto" w:fill="auto"/>
              <w:bidi w:val="0"/>
              <w:spacing w:before="0" w:after="120" w:line="456" w:lineRule="exact"/>
              <w:ind w:left="0" w:right="0" w:firstLine="580"/>
              <w:jc w:val="left"/>
            </w:pPr>
            <w:r>
              <w:rPr>
                <w:color w:val="000000"/>
                <w:spacing w:val="0"/>
                <w:w w:val="100"/>
                <w:position w:val="0"/>
                <w:sz w:val="24"/>
                <w:szCs w:val="24"/>
              </w:rPr>
              <w:t>本项目总投资</w:t>
            </w:r>
            <w:r>
              <w:rPr>
                <w:color w:val="000000"/>
                <w:spacing w:val="0"/>
                <w:w w:val="100"/>
                <w:position w:val="0"/>
                <w:sz w:val="24"/>
                <w:szCs w:val="24"/>
              </w:rPr>
              <w:t>***</w:t>
            </w:r>
            <w:r>
              <w:rPr>
                <w:color w:val="000000"/>
                <w:spacing w:val="0"/>
                <w:w w:val="100"/>
                <w:position w:val="0"/>
                <w:sz w:val="24"/>
                <w:szCs w:val="24"/>
              </w:rPr>
              <w:t>万元，其中环保投资</w:t>
            </w:r>
            <w:r>
              <w:rPr>
                <w:color w:val="000000"/>
                <w:spacing w:val="0"/>
                <w:w w:val="100"/>
                <w:position w:val="0"/>
                <w:sz w:val="24"/>
                <w:szCs w:val="24"/>
              </w:rPr>
              <w:t>***</w:t>
            </w:r>
            <w:r>
              <w:rPr>
                <w:color w:val="000000"/>
                <w:spacing w:val="0"/>
                <w:w w:val="100"/>
                <w:position w:val="0"/>
                <w:sz w:val="24"/>
                <w:szCs w:val="24"/>
              </w:rPr>
              <w:t>万元，占总投资约***。具体环保设施及 投资见表</w:t>
            </w:r>
            <w:r>
              <w:rPr>
                <w:rFonts w:ascii="Times New Roman" w:eastAsia="Times New Roman" w:hAnsi="Times New Roman" w:cs="Times New Roman"/>
                <w:color w:val="000000"/>
                <w:spacing w:val="0"/>
                <w:w w:val="100"/>
                <w:position w:val="0"/>
                <w:sz w:val="24"/>
                <w:szCs w:val="24"/>
              </w:rPr>
              <w:t>10-6</w:t>
            </w:r>
            <w:r>
              <w:rPr>
                <w:color w:val="000000"/>
                <w:spacing w:val="0"/>
                <w:w w:val="100"/>
                <w:position w:val="0"/>
                <w:sz w:val="24"/>
                <w:szCs w:val="24"/>
              </w:rPr>
              <w:t>。</w:t>
            </w:r>
          </w:p>
          <w:p>
            <w:pPr>
              <w:pStyle w:val="Style2"/>
              <w:keepNext w:val="0"/>
              <w:keepLines w:val="0"/>
              <w:framePr w:w="9274" w:h="13253" w:vSpace="298" w:wrap="notBeside" w:vAnchor="text" w:hAnchor="text" w:x="13" w:y="299"/>
              <w:widowControl w:val="0"/>
              <w:shd w:val="clear" w:color="auto" w:fill="auto"/>
              <w:bidi w:val="0"/>
              <w:spacing w:before="0" w:after="80" w:line="240" w:lineRule="auto"/>
              <w:ind w:left="0" w:right="0" w:firstLine="0"/>
              <w:jc w:val="center"/>
              <w:rPr>
                <w:sz w:val="20"/>
                <w:szCs w:val="20"/>
              </w:rPr>
            </w:pPr>
            <w:r>
              <w:rPr>
                <w:b/>
                <w:bCs/>
                <w:color w:val="000000"/>
                <w:spacing w:val="0"/>
                <w:w w:val="100"/>
                <w:position w:val="0"/>
                <w:sz w:val="20"/>
                <w:szCs w:val="20"/>
              </w:rPr>
              <w:t>表</w:t>
            </w:r>
            <w:r>
              <w:rPr>
                <w:b/>
                <w:bCs/>
                <w:color w:val="000000"/>
                <w:spacing w:val="0"/>
                <w:w w:val="100"/>
                <w:position w:val="0"/>
                <w:sz w:val="20"/>
                <w:szCs w:val="20"/>
              </w:rPr>
              <w:t>10-6</w:t>
            </w:r>
            <w:r>
              <w:rPr>
                <w:b/>
                <w:bCs/>
                <w:color w:val="000000"/>
                <w:spacing w:val="0"/>
                <w:w w:val="100"/>
                <w:position w:val="0"/>
                <w:sz w:val="20"/>
                <w:szCs w:val="20"/>
              </w:rPr>
              <w:t>环保设施及投资一览表</w:t>
            </w:r>
          </w:p>
        </w:tc>
        <w:tc>
          <w:tcPr>
            <w:vMerge/>
            <w:tcBorders>
              <w:right w:val="single" w:sz="4"/>
            </w:tcBorders>
            <w:shd w:val="clear" w:color="auto" w:fill="FFFFFF"/>
            <w:vAlign w:val="top"/>
          </w:tcPr>
          <w:p>
            <w:pPr>
              <w:framePr w:w="9274" w:h="13253" w:vSpace="298" w:wrap="notBeside" w:vAnchor="text" w:hAnchor="text" w:x="13" w:y="299"/>
            </w:pPr>
          </w:p>
        </w:tc>
      </w:tr>
      <w:tr>
        <w:trPr>
          <w:trHeight w:val="341" w:hRule="exact"/>
        </w:trPr>
        <w:tc>
          <w:tcPr>
            <w:gridSpan w:val="3"/>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项目</w:t>
            </w:r>
          </w:p>
        </w:tc>
        <w:tc>
          <w:tcPr>
            <w:gridSpan w:val="2"/>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环保设施</w:t>
            </w:r>
          </w:p>
        </w:tc>
        <w:tc>
          <w:tcPr>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数量</w:t>
            </w:r>
          </w:p>
        </w:tc>
        <w:tc>
          <w:tcPr>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投资（万元）</w:t>
            </w:r>
          </w:p>
        </w:tc>
        <w:tc>
          <w:tcPr>
            <w:vMerge w:val="restart"/>
            <w:tcBorders>
              <w:left w:val="single" w:sz="4"/>
              <w:right w:val="single" w:sz="4"/>
            </w:tcBorders>
            <w:shd w:val="clear" w:color="auto" w:fill="FFFFFF"/>
            <w:vAlign w:val="top"/>
          </w:tcPr>
          <w:p>
            <w:pPr>
              <w:framePr w:w="9274" w:h="13253" w:vSpace="298" w:wrap="notBeside" w:vAnchor="text" w:hAnchor="text" w:x="13" w:y="299"/>
              <w:widowControl w:val="0"/>
              <w:rPr>
                <w:sz w:val="10"/>
                <w:szCs w:val="10"/>
              </w:rPr>
            </w:pPr>
          </w:p>
        </w:tc>
      </w:tr>
      <w:tr>
        <w:trPr>
          <w:trHeight w:val="293" w:hRule="exact"/>
        </w:trPr>
        <w:tc>
          <w:tcPr>
            <w:gridSpan w:val="2"/>
            <w:vMerge w:val="restart"/>
            <w:tcBorders>
              <w:top w:val="single" w:sz="4"/>
              <w:left w:val="single" w:sz="4"/>
            </w:tcBorders>
            <w:shd w:val="clear" w:color="auto" w:fill="FFFFFF"/>
            <w:vAlign w:val="center"/>
          </w:tcPr>
          <w:p>
            <w:pPr>
              <w:pStyle w:val="Style2"/>
              <w:keepNext w:val="0"/>
              <w:keepLines w:val="0"/>
              <w:framePr w:w="9274" w:h="13253" w:vSpace="298" w:wrap="notBeside" w:vAnchor="text" w:hAnchor="text" w:x="13" w:y="299"/>
              <w:widowControl w:val="0"/>
              <w:shd w:val="clear" w:color="auto" w:fill="auto"/>
              <w:bidi w:val="0"/>
              <w:spacing w:before="0" w:after="40" w:line="240" w:lineRule="auto"/>
              <w:ind w:left="0" w:right="0" w:firstLine="280"/>
              <w:jc w:val="left"/>
              <w:rPr>
                <w:sz w:val="20"/>
                <w:szCs w:val="20"/>
              </w:rPr>
            </w:pPr>
            <w:r>
              <w:rPr>
                <w:rFonts w:ascii="Times New Roman" w:eastAsia="Times New Roman" w:hAnsi="Times New Roman" w:cs="Times New Roman"/>
                <w:color w:val="000000"/>
                <w:spacing w:val="0"/>
                <w:w w:val="100"/>
                <w:position w:val="0"/>
                <w:sz w:val="20"/>
                <w:szCs w:val="20"/>
              </w:rPr>
              <w:t>DSA</w:t>
            </w:r>
            <w:r>
              <w:rPr>
                <w:color w:val="000000"/>
                <w:spacing w:val="0"/>
                <w:w w:val="100"/>
                <w:position w:val="0"/>
                <w:sz w:val="20"/>
                <w:szCs w:val="20"/>
              </w:rPr>
              <w:t>机</w:t>
            </w:r>
          </w:p>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rPr>
              <w:t>房</w:t>
            </w:r>
          </w:p>
        </w:tc>
        <w:tc>
          <w:tcPr>
            <w:vMerge w:val="restart"/>
            <w:tcBorders>
              <w:top w:val="single" w:sz="4"/>
              <w:left w:val="single" w:sz="4"/>
            </w:tcBorders>
            <w:shd w:val="clear" w:color="auto" w:fill="FFFFFF"/>
            <w:vAlign w:val="center"/>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辐射屏蔽措施</w:t>
            </w:r>
          </w:p>
        </w:tc>
        <w:tc>
          <w:tcPr>
            <w:gridSpan w:val="2"/>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观察窗</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4mm</w:t>
            </w:r>
            <w:r>
              <w:rPr>
                <w:color w:val="000000"/>
                <w:spacing w:val="0"/>
                <w:w w:val="100"/>
                <w:position w:val="0"/>
                <w:sz w:val="20"/>
                <w:szCs w:val="20"/>
              </w:rPr>
              <w:t>铅当量）</w:t>
            </w:r>
          </w:p>
        </w:tc>
        <w:tc>
          <w:tcPr>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扇</w:t>
            </w:r>
          </w:p>
        </w:tc>
        <w:tc>
          <w:tcPr>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vMerge/>
            <w:tcBorders>
              <w:left w:val="single" w:sz="4"/>
              <w:right w:val="single" w:sz="4"/>
            </w:tcBorders>
            <w:shd w:val="clear" w:color="auto" w:fill="FFFFFF"/>
            <w:vAlign w:val="top"/>
          </w:tcPr>
          <w:p>
            <w:pPr>
              <w:framePr w:w="9274" w:h="13253" w:vSpace="298" w:wrap="notBeside" w:vAnchor="text" w:hAnchor="text" w:x="13" w:y="299"/>
            </w:pPr>
          </w:p>
        </w:tc>
      </w:tr>
      <w:tr>
        <w:trPr>
          <w:trHeight w:val="322" w:hRule="exact"/>
        </w:trPr>
        <w:tc>
          <w:tcPr>
            <w:gridSpan w:val="2"/>
            <w:vMerge/>
            <w:tcBorders>
              <w:left w:val="single" w:sz="4"/>
            </w:tcBorders>
            <w:shd w:val="clear" w:color="auto" w:fill="FFFFFF"/>
            <w:vAlign w:val="center"/>
          </w:tcPr>
          <w:p>
            <w:pPr>
              <w:framePr w:w="9274" w:h="13253" w:vSpace="298" w:wrap="notBeside" w:vAnchor="text" w:hAnchor="text" w:x="13" w:y="299"/>
            </w:pPr>
          </w:p>
        </w:tc>
        <w:tc>
          <w:tcPr>
            <w:vMerge/>
            <w:tcBorders>
              <w:left w:val="single" w:sz="4"/>
            </w:tcBorders>
            <w:shd w:val="clear" w:color="auto" w:fill="FFFFFF"/>
            <w:vAlign w:val="center"/>
          </w:tcPr>
          <w:p>
            <w:pPr>
              <w:framePr w:w="9274" w:h="13253" w:vSpace="298" w:wrap="notBeside" w:vAnchor="text" w:hAnchor="text" w:x="13" w:y="299"/>
            </w:pPr>
          </w:p>
        </w:tc>
        <w:tc>
          <w:tcPr>
            <w:gridSpan w:val="2"/>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铅防护门</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4mm</w:t>
            </w:r>
            <w:r>
              <w:rPr>
                <w:color w:val="000000"/>
                <w:spacing w:val="0"/>
                <w:w w:val="100"/>
                <w:position w:val="0"/>
                <w:sz w:val="20"/>
                <w:szCs w:val="20"/>
              </w:rPr>
              <w:t>铅当量）</w:t>
            </w:r>
          </w:p>
        </w:tc>
        <w:tc>
          <w:tcPr>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w:t>
            </w:r>
            <w:r>
              <w:rPr>
                <w:color w:val="000000"/>
                <w:spacing w:val="0"/>
                <w:w w:val="100"/>
                <w:position w:val="0"/>
                <w:sz w:val="20"/>
                <w:szCs w:val="20"/>
              </w:rPr>
              <w:t>扇</w:t>
            </w:r>
          </w:p>
        </w:tc>
        <w:tc>
          <w:tcPr>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vMerge/>
            <w:tcBorders>
              <w:left w:val="single" w:sz="4"/>
              <w:right w:val="single" w:sz="4"/>
            </w:tcBorders>
            <w:shd w:val="clear" w:color="auto" w:fill="FFFFFF"/>
            <w:vAlign w:val="top"/>
          </w:tcPr>
          <w:p>
            <w:pPr>
              <w:framePr w:w="9274" w:h="13253" w:vSpace="298" w:wrap="notBeside" w:vAnchor="text" w:hAnchor="text" w:x="13" w:y="299"/>
            </w:pPr>
          </w:p>
        </w:tc>
      </w:tr>
      <w:tr>
        <w:trPr>
          <w:trHeight w:val="557" w:hRule="exact"/>
        </w:trPr>
        <w:tc>
          <w:tcPr>
            <w:gridSpan w:val="2"/>
            <w:vMerge/>
            <w:tcBorders>
              <w:left w:val="single" w:sz="4"/>
            </w:tcBorders>
            <w:shd w:val="clear" w:color="auto" w:fill="FFFFFF"/>
            <w:vAlign w:val="center"/>
          </w:tcPr>
          <w:p>
            <w:pPr>
              <w:framePr w:w="9274" w:h="13253" w:vSpace="298" w:wrap="notBeside" w:vAnchor="text" w:hAnchor="text" w:x="13" w:y="299"/>
            </w:pPr>
          </w:p>
        </w:tc>
        <w:tc>
          <w:tcPr>
            <w:vMerge/>
            <w:tcBorders>
              <w:left w:val="single" w:sz="4"/>
            </w:tcBorders>
            <w:shd w:val="clear" w:color="auto" w:fill="FFFFFF"/>
            <w:vAlign w:val="center"/>
          </w:tcPr>
          <w:p>
            <w:pPr>
              <w:framePr w:w="9274" w:h="13253" w:vSpace="298" w:wrap="notBeside" w:vAnchor="text" w:hAnchor="text" w:x="13" w:y="299"/>
            </w:pPr>
          </w:p>
        </w:tc>
        <w:tc>
          <w:tcPr>
            <w:gridSpan w:val="2"/>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74" w:lineRule="exact"/>
              <w:ind w:left="0" w:right="0" w:firstLine="0"/>
              <w:jc w:val="left"/>
              <w:rPr>
                <w:sz w:val="20"/>
                <w:szCs w:val="20"/>
              </w:rPr>
            </w:pPr>
            <w:r>
              <w:rPr>
                <w:color w:val="000000"/>
                <w:spacing w:val="0"/>
                <w:w w:val="100"/>
                <w:position w:val="0"/>
                <w:sz w:val="20"/>
                <w:szCs w:val="20"/>
              </w:rPr>
              <w:t>屋顶：</w:t>
            </w:r>
            <w:r>
              <w:rPr>
                <w:rFonts w:ascii="Times New Roman" w:eastAsia="Times New Roman" w:hAnsi="Times New Roman" w:cs="Times New Roman"/>
                <w:color w:val="000000"/>
                <w:spacing w:val="0"/>
                <w:w w:val="100"/>
                <w:position w:val="0"/>
                <w:sz w:val="20"/>
                <w:szCs w:val="20"/>
              </w:rPr>
              <w:t>150mm</w:t>
            </w:r>
            <w:r>
              <w:rPr>
                <w:color w:val="000000"/>
                <w:spacing w:val="0"/>
                <w:w w:val="100"/>
                <w:position w:val="0"/>
                <w:sz w:val="20"/>
                <w:szCs w:val="20"/>
              </w:rPr>
              <w:t>混凝土</w:t>
            </w:r>
            <w:r>
              <w:rPr>
                <w:rFonts w:ascii="Times New Roman" w:eastAsia="Times New Roman" w:hAnsi="Times New Roman" w:cs="Times New Roman"/>
                <w:color w:val="000000"/>
                <w:spacing w:val="0"/>
                <w:w w:val="100"/>
                <w:position w:val="0"/>
                <w:sz w:val="20"/>
                <w:szCs w:val="20"/>
              </w:rPr>
              <w:t>+3mm</w:t>
            </w:r>
            <w:r>
              <w:rPr>
                <w:color w:val="000000"/>
                <w:spacing w:val="0"/>
                <w:w w:val="100"/>
                <w:position w:val="0"/>
                <w:sz w:val="20"/>
                <w:szCs w:val="20"/>
              </w:rPr>
              <w:t>铅当 量硫酸钡涂层</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4mm</w:t>
            </w:r>
            <w:r>
              <w:rPr>
                <w:color w:val="000000"/>
                <w:spacing w:val="0"/>
                <w:w w:val="100"/>
                <w:position w:val="0"/>
                <w:sz w:val="20"/>
                <w:szCs w:val="20"/>
              </w:rPr>
              <w:t>铅当量）</w:t>
            </w:r>
          </w:p>
        </w:tc>
        <w:tc>
          <w:tcPr>
            <w:tcBorders>
              <w:top w:val="single" w:sz="4"/>
              <w:left w:val="single" w:sz="4"/>
            </w:tcBorders>
            <w:shd w:val="clear" w:color="auto" w:fill="FFFFFF"/>
            <w:vAlign w:val="center"/>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vMerge/>
            <w:tcBorders>
              <w:left w:val="single" w:sz="4"/>
              <w:right w:val="single" w:sz="4"/>
            </w:tcBorders>
            <w:shd w:val="clear" w:color="auto" w:fill="FFFFFF"/>
            <w:vAlign w:val="top"/>
          </w:tcPr>
          <w:p>
            <w:pPr>
              <w:framePr w:w="9274" w:h="13253" w:vSpace="298" w:wrap="notBeside" w:vAnchor="text" w:hAnchor="text" w:x="13" w:y="299"/>
            </w:pPr>
          </w:p>
        </w:tc>
      </w:tr>
      <w:tr>
        <w:trPr>
          <w:trHeight w:val="826" w:hRule="exact"/>
        </w:trPr>
        <w:tc>
          <w:tcPr>
            <w:gridSpan w:val="2"/>
            <w:vMerge/>
            <w:tcBorders>
              <w:left w:val="single" w:sz="4"/>
            </w:tcBorders>
            <w:shd w:val="clear" w:color="auto" w:fill="FFFFFF"/>
            <w:vAlign w:val="center"/>
          </w:tcPr>
          <w:p>
            <w:pPr>
              <w:framePr w:w="9274" w:h="13253" w:vSpace="298" w:wrap="notBeside" w:vAnchor="text" w:hAnchor="text" w:x="13" w:y="299"/>
            </w:pPr>
          </w:p>
        </w:tc>
        <w:tc>
          <w:tcPr>
            <w:vMerge/>
            <w:tcBorders>
              <w:left w:val="single" w:sz="4"/>
            </w:tcBorders>
            <w:shd w:val="clear" w:color="auto" w:fill="FFFFFF"/>
            <w:vAlign w:val="center"/>
          </w:tcPr>
          <w:p>
            <w:pPr>
              <w:framePr w:w="9274" w:h="13253" w:vSpace="298" w:wrap="notBeside" w:vAnchor="text" w:hAnchor="text" w:x="13" w:y="299"/>
            </w:pPr>
          </w:p>
        </w:tc>
        <w:tc>
          <w:tcPr>
            <w:gridSpan w:val="2"/>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71" w:lineRule="exact"/>
              <w:ind w:left="0" w:right="0" w:firstLine="0"/>
              <w:jc w:val="center"/>
              <w:rPr>
                <w:sz w:val="20"/>
                <w:szCs w:val="20"/>
              </w:rPr>
            </w:pPr>
            <w:r>
              <w:rPr>
                <w:color w:val="000000"/>
                <w:spacing w:val="0"/>
                <w:w w:val="100"/>
                <w:position w:val="0"/>
                <w:sz w:val="20"/>
                <w:szCs w:val="20"/>
              </w:rPr>
              <w:t>四周墙体：</w:t>
            </w:r>
            <w:r>
              <w:rPr>
                <w:rFonts w:ascii="Times New Roman" w:eastAsia="Times New Roman" w:hAnsi="Times New Roman" w:cs="Times New Roman"/>
                <w:color w:val="000000"/>
                <w:spacing w:val="0"/>
                <w:w w:val="100"/>
                <w:position w:val="0"/>
                <w:sz w:val="20"/>
                <w:szCs w:val="20"/>
              </w:rPr>
              <w:t>370mm</w:t>
            </w:r>
            <w:r>
              <w:rPr>
                <w:color w:val="000000"/>
                <w:spacing w:val="0"/>
                <w:w w:val="100"/>
                <w:position w:val="0"/>
                <w:sz w:val="20"/>
                <w:szCs w:val="20"/>
              </w:rPr>
              <w:t>厚实心页岩砖 墙</w:t>
            </w:r>
            <w:r>
              <w:rPr>
                <w:rFonts w:ascii="Times New Roman" w:eastAsia="Times New Roman" w:hAnsi="Times New Roman" w:cs="Times New Roman"/>
                <w:color w:val="000000"/>
                <w:spacing w:val="0"/>
                <w:w w:val="100"/>
                <w:position w:val="0"/>
                <w:sz w:val="20"/>
                <w:szCs w:val="20"/>
              </w:rPr>
              <w:t>+1mm</w:t>
            </w:r>
            <w:r>
              <w:rPr>
                <w:color w:val="000000"/>
                <w:spacing w:val="0"/>
                <w:w w:val="100"/>
                <w:position w:val="0"/>
                <w:sz w:val="20"/>
                <w:szCs w:val="20"/>
              </w:rPr>
              <w:t xml:space="preserve">铅当量硫酸钡涂层（〉 </w:t>
            </w:r>
            <w:r>
              <w:rPr>
                <w:rFonts w:ascii="Times New Roman" w:eastAsia="Times New Roman" w:hAnsi="Times New Roman" w:cs="Times New Roman"/>
                <w:color w:val="000000"/>
                <w:spacing w:val="0"/>
                <w:w w:val="100"/>
                <w:position w:val="0"/>
                <w:sz w:val="20"/>
                <w:szCs w:val="20"/>
              </w:rPr>
              <w:t>4mm</w:t>
            </w:r>
            <w:r>
              <w:rPr>
                <w:color w:val="000000"/>
                <w:spacing w:val="0"/>
                <w:w w:val="100"/>
                <w:position w:val="0"/>
                <w:sz w:val="20"/>
                <w:szCs w:val="20"/>
              </w:rPr>
              <w:t>铅当量）</w:t>
            </w:r>
          </w:p>
        </w:tc>
        <w:tc>
          <w:tcPr>
            <w:tcBorders>
              <w:top w:val="single" w:sz="4"/>
              <w:left w:val="single" w:sz="4"/>
            </w:tcBorders>
            <w:shd w:val="clear" w:color="auto" w:fill="FFFFFF"/>
            <w:vAlign w:val="center"/>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vMerge/>
            <w:tcBorders>
              <w:left w:val="single" w:sz="4"/>
              <w:right w:val="single" w:sz="4"/>
            </w:tcBorders>
            <w:shd w:val="clear" w:color="auto" w:fill="FFFFFF"/>
            <w:vAlign w:val="top"/>
          </w:tcPr>
          <w:p>
            <w:pPr>
              <w:framePr w:w="9274" w:h="13253" w:vSpace="298" w:wrap="notBeside" w:vAnchor="text" w:hAnchor="text" w:x="13" w:y="299"/>
            </w:pPr>
          </w:p>
        </w:tc>
      </w:tr>
      <w:tr>
        <w:trPr>
          <w:trHeight w:val="557" w:hRule="exact"/>
        </w:trPr>
        <w:tc>
          <w:tcPr>
            <w:gridSpan w:val="2"/>
            <w:vMerge/>
            <w:tcBorders>
              <w:left w:val="single" w:sz="4"/>
            </w:tcBorders>
            <w:shd w:val="clear" w:color="auto" w:fill="FFFFFF"/>
            <w:vAlign w:val="center"/>
          </w:tcPr>
          <w:p>
            <w:pPr>
              <w:framePr w:w="9274" w:h="13253" w:vSpace="298" w:wrap="notBeside" w:vAnchor="text" w:hAnchor="text" w:x="13" w:y="299"/>
            </w:pPr>
          </w:p>
        </w:tc>
        <w:tc>
          <w:tcPr>
            <w:vMerge/>
            <w:tcBorders>
              <w:left w:val="single" w:sz="4"/>
            </w:tcBorders>
            <w:shd w:val="clear" w:color="auto" w:fill="FFFFFF"/>
            <w:vAlign w:val="center"/>
          </w:tcPr>
          <w:p>
            <w:pPr>
              <w:framePr w:w="9274" w:h="13253" w:vSpace="298" w:wrap="notBeside" w:vAnchor="text" w:hAnchor="text" w:x="13" w:y="299"/>
            </w:pPr>
          </w:p>
        </w:tc>
        <w:tc>
          <w:tcPr>
            <w:gridSpan w:val="2"/>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40" w:line="240" w:lineRule="auto"/>
              <w:ind w:left="0" w:right="0" w:firstLine="0"/>
              <w:jc w:val="center"/>
              <w:rPr>
                <w:sz w:val="20"/>
                <w:szCs w:val="20"/>
              </w:rPr>
            </w:pPr>
            <w:r>
              <w:rPr>
                <w:color w:val="000000"/>
                <w:spacing w:val="0"/>
                <w:w w:val="100"/>
                <w:position w:val="0"/>
                <w:sz w:val="20"/>
                <w:szCs w:val="20"/>
              </w:rPr>
              <w:t>地面：</w:t>
            </w:r>
            <w:r>
              <w:rPr>
                <w:rFonts w:ascii="Times New Roman" w:eastAsia="Times New Roman" w:hAnsi="Times New Roman" w:cs="Times New Roman"/>
                <w:color w:val="000000"/>
                <w:spacing w:val="0"/>
                <w:w w:val="100"/>
                <w:position w:val="0"/>
                <w:sz w:val="20"/>
                <w:szCs w:val="20"/>
              </w:rPr>
              <w:t>150mm</w:t>
            </w:r>
            <w:r>
              <w:rPr>
                <w:color w:val="000000"/>
                <w:spacing w:val="0"/>
                <w:w w:val="100"/>
                <w:position w:val="0"/>
                <w:sz w:val="20"/>
                <w:szCs w:val="20"/>
              </w:rPr>
              <w:t>厚混凝土（约</w:t>
            </w:r>
            <w:r>
              <w:rPr>
                <w:rFonts w:ascii="Times New Roman" w:eastAsia="Times New Roman" w:hAnsi="Times New Roman" w:cs="Times New Roman"/>
                <w:color w:val="000000"/>
                <w:spacing w:val="0"/>
                <w:w w:val="100"/>
                <w:position w:val="0"/>
                <w:sz w:val="20"/>
                <w:szCs w:val="20"/>
              </w:rPr>
              <w:t>2mm</w:t>
            </w:r>
          </w:p>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铅当量）</w:t>
            </w:r>
          </w:p>
        </w:tc>
        <w:tc>
          <w:tcPr>
            <w:tcBorders>
              <w:top w:val="single" w:sz="4"/>
              <w:left w:val="single" w:sz="4"/>
            </w:tcBorders>
            <w:shd w:val="clear" w:color="auto" w:fill="FFFFFF"/>
            <w:vAlign w:val="center"/>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vMerge/>
            <w:tcBorders>
              <w:left w:val="single" w:sz="4"/>
              <w:right w:val="single" w:sz="4"/>
            </w:tcBorders>
            <w:shd w:val="clear" w:color="auto" w:fill="FFFFFF"/>
            <w:vAlign w:val="top"/>
          </w:tcPr>
          <w:p>
            <w:pPr>
              <w:framePr w:w="9274" w:h="13253" w:vSpace="298" w:wrap="notBeside" w:vAnchor="text" w:hAnchor="text" w:x="13" w:y="299"/>
            </w:pPr>
          </w:p>
        </w:tc>
      </w:tr>
      <w:tr>
        <w:trPr>
          <w:trHeight w:val="322" w:hRule="exact"/>
        </w:trPr>
        <w:tc>
          <w:tcPr>
            <w:gridSpan w:val="2"/>
            <w:vMerge/>
            <w:tcBorders>
              <w:left w:val="single" w:sz="4"/>
            </w:tcBorders>
            <w:shd w:val="clear" w:color="auto" w:fill="FFFFFF"/>
            <w:vAlign w:val="center"/>
          </w:tcPr>
          <w:p>
            <w:pPr>
              <w:framePr w:w="9274" w:h="13253" w:vSpace="298" w:wrap="notBeside" w:vAnchor="text" w:hAnchor="text" w:x="13" w:y="299"/>
            </w:pPr>
          </w:p>
        </w:tc>
        <w:tc>
          <w:tcPr>
            <w:vMerge w:val="restart"/>
            <w:tcBorders>
              <w:top w:val="single" w:sz="4"/>
              <w:left w:val="single" w:sz="4"/>
            </w:tcBorders>
            <w:shd w:val="clear" w:color="auto" w:fill="FFFFFF"/>
            <w:vAlign w:val="center"/>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安全装置</w:t>
            </w:r>
          </w:p>
        </w:tc>
        <w:tc>
          <w:tcPr>
            <w:gridSpan w:val="2"/>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工作状态指示灯箱</w:t>
            </w:r>
          </w:p>
        </w:tc>
        <w:tc>
          <w:tcPr>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20"/>
                <w:szCs w:val="20"/>
              </w:rPr>
              <w:t>个</w:t>
            </w:r>
          </w:p>
        </w:tc>
        <w:tc>
          <w:tcPr>
            <w:vMerge w:val="restart"/>
            <w:tcBorders>
              <w:top w:val="single" w:sz="4"/>
              <w:left w:val="single" w:sz="4"/>
            </w:tcBorders>
            <w:shd w:val="clear" w:color="auto" w:fill="FFFFFF"/>
            <w:vAlign w:val="center"/>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vMerge/>
            <w:tcBorders>
              <w:left w:val="single" w:sz="4"/>
              <w:right w:val="single" w:sz="4"/>
            </w:tcBorders>
            <w:shd w:val="clear" w:color="auto" w:fill="FFFFFF"/>
            <w:vAlign w:val="top"/>
          </w:tcPr>
          <w:p>
            <w:pPr>
              <w:framePr w:w="9274" w:h="13253" w:vSpace="298" w:wrap="notBeside" w:vAnchor="text" w:hAnchor="text" w:x="13" w:y="299"/>
            </w:pPr>
          </w:p>
        </w:tc>
      </w:tr>
      <w:tr>
        <w:trPr>
          <w:trHeight w:val="322" w:hRule="exact"/>
        </w:trPr>
        <w:tc>
          <w:tcPr>
            <w:gridSpan w:val="2"/>
            <w:vMerge/>
            <w:tcBorders>
              <w:left w:val="single" w:sz="4"/>
            </w:tcBorders>
            <w:shd w:val="clear" w:color="auto" w:fill="FFFFFF"/>
            <w:vAlign w:val="center"/>
          </w:tcPr>
          <w:p>
            <w:pPr>
              <w:framePr w:w="9274" w:h="13253" w:vSpace="298" w:wrap="notBeside" w:vAnchor="text" w:hAnchor="text" w:x="13" w:y="299"/>
            </w:pPr>
          </w:p>
        </w:tc>
        <w:tc>
          <w:tcPr>
            <w:vMerge/>
            <w:tcBorders>
              <w:left w:val="single" w:sz="4"/>
            </w:tcBorders>
            <w:shd w:val="clear" w:color="auto" w:fill="FFFFFF"/>
            <w:vAlign w:val="center"/>
          </w:tcPr>
          <w:p>
            <w:pPr>
              <w:framePr w:w="9274" w:h="13253" w:vSpace="298" w:wrap="notBeside" w:vAnchor="text" w:hAnchor="text" w:x="13" w:y="299"/>
            </w:pPr>
          </w:p>
        </w:tc>
        <w:tc>
          <w:tcPr>
            <w:gridSpan w:val="2"/>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电离辐射警告标志</w:t>
            </w:r>
          </w:p>
        </w:tc>
        <w:tc>
          <w:tcPr>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20"/>
                <w:szCs w:val="20"/>
              </w:rPr>
              <w:t>个</w:t>
            </w:r>
          </w:p>
        </w:tc>
        <w:tc>
          <w:tcPr>
            <w:vMerge/>
            <w:tcBorders>
              <w:left w:val="single" w:sz="4"/>
            </w:tcBorders>
            <w:shd w:val="clear" w:color="auto" w:fill="FFFFFF"/>
            <w:vAlign w:val="center"/>
          </w:tcPr>
          <w:p>
            <w:pPr>
              <w:framePr w:w="9274" w:h="13253" w:vSpace="298" w:wrap="notBeside" w:vAnchor="text" w:hAnchor="text" w:x="13" w:y="299"/>
            </w:pPr>
          </w:p>
        </w:tc>
        <w:tc>
          <w:tcPr>
            <w:vMerge/>
            <w:tcBorders>
              <w:left w:val="single" w:sz="4"/>
              <w:right w:val="single" w:sz="4"/>
            </w:tcBorders>
            <w:shd w:val="clear" w:color="auto" w:fill="FFFFFF"/>
            <w:vAlign w:val="top"/>
          </w:tcPr>
          <w:p>
            <w:pPr>
              <w:framePr w:w="9274" w:h="13253" w:vSpace="298" w:wrap="notBeside" w:vAnchor="text" w:hAnchor="text" w:x="13" w:y="299"/>
            </w:pPr>
          </w:p>
        </w:tc>
      </w:tr>
      <w:tr>
        <w:trPr>
          <w:trHeight w:val="322" w:hRule="exact"/>
        </w:trPr>
        <w:tc>
          <w:tcPr>
            <w:gridSpan w:val="2"/>
            <w:vMerge/>
            <w:tcBorders>
              <w:left w:val="single" w:sz="4"/>
            </w:tcBorders>
            <w:shd w:val="clear" w:color="auto" w:fill="FFFFFF"/>
            <w:vAlign w:val="center"/>
          </w:tcPr>
          <w:p>
            <w:pPr>
              <w:framePr w:w="9274" w:h="13253" w:vSpace="298" w:wrap="notBeside" w:vAnchor="text" w:hAnchor="text" w:x="13" w:y="299"/>
            </w:pPr>
          </w:p>
        </w:tc>
        <w:tc>
          <w:tcPr>
            <w:vMerge/>
            <w:tcBorders>
              <w:left w:val="single" w:sz="4"/>
            </w:tcBorders>
            <w:shd w:val="clear" w:color="auto" w:fill="FFFFFF"/>
            <w:vAlign w:val="center"/>
          </w:tcPr>
          <w:p>
            <w:pPr>
              <w:framePr w:w="9274" w:h="13253" w:vSpace="298" w:wrap="notBeside" w:vAnchor="text" w:hAnchor="text" w:x="13" w:y="299"/>
            </w:pPr>
          </w:p>
        </w:tc>
        <w:tc>
          <w:tcPr>
            <w:gridSpan w:val="2"/>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紧急止动装置</w:t>
            </w:r>
          </w:p>
        </w:tc>
        <w:tc>
          <w:tcPr>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套</w:t>
            </w:r>
          </w:p>
        </w:tc>
        <w:tc>
          <w:tcPr>
            <w:vMerge/>
            <w:tcBorders>
              <w:left w:val="single" w:sz="4"/>
            </w:tcBorders>
            <w:shd w:val="clear" w:color="auto" w:fill="FFFFFF"/>
            <w:vAlign w:val="center"/>
          </w:tcPr>
          <w:p>
            <w:pPr>
              <w:framePr w:w="9274" w:h="13253" w:vSpace="298" w:wrap="notBeside" w:vAnchor="text" w:hAnchor="text" w:x="13" w:y="299"/>
            </w:pPr>
          </w:p>
        </w:tc>
        <w:tc>
          <w:tcPr>
            <w:vMerge/>
            <w:tcBorders>
              <w:left w:val="single" w:sz="4"/>
              <w:right w:val="single" w:sz="4"/>
            </w:tcBorders>
            <w:shd w:val="clear" w:color="auto" w:fill="FFFFFF"/>
            <w:vAlign w:val="top"/>
          </w:tcPr>
          <w:p>
            <w:pPr>
              <w:framePr w:w="9274" w:h="13253" w:vSpace="298" w:wrap="notBeside" w:vAnchor="text" w:hAnchor="text" w:x="13" w:y="299"/>
            </w:pPr>
          </w:p>
        </w:tc>
      </w:tr>
      <w:tr>
        <w:trPr>
          <w:trHeight w:val="322" w:hRule="exact"/>
        </w:trPr>
        <w:tc>
          <w:tcPr>
            <w:gridSpan w:val="2"/>
            <w:vMerge/>
            <w:tcBorders>
              <w:left w:val="single" w:sz="4"/>
            </w:tcBorders>
            <w:shd w:val="clear" w:color="auto" w:fill="FFFFFF"/>
            <w:vAlign w:val="center"/>
          </w:tcPr>
          <w:p>
            <w:pPr>
              <w:framePr w:w="9274" w:h="13253" w:vSpace="298" w:wrap="notBeside" w:vAnchor="text" w:hAnchor="text" w:x="13" w:y="299"/>
            </w:pPr>
          </w:p>
        </w:tc>
        <w:tc>
          <w:tcPr>
            <w:vMerge/>
            <w:tcBorders>
              <w:left w:val="single" w:sz="4"/>
            </w:tcBorders>
            <w:shd w:val="clear" w:color="auto" w:fill="FFFFFF"/>
            <w:vAlign w:val="center"/>
          </w:tcPr>
          <w:p>
            <w:pPr>
              <w:framePr w:w="9274" w:h="13253" w:vSpace="298" w:wrap="notBeside" w:vAnchor="text" w:hAnchor="text" w:x="13" w:y="299"/>
            </w:pPr>
          </w:p>
        </w:tc>
        <w:tc>
          <w:tcPr>
            <w:gridSpan w:val="2"/>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门灯连锁装置</w:t>
            </w:r>
          </w:p>
        </w:tc>
        <w:tc>
          <w:tcPr>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套</w:t>
            </w:r>
          </w:p>
        </w:tc>
        <w:tc>
          <w:tcPr>
            <w:vMerge/>
            <w:tcBorders>
              <w:left w:val="single" w:sz="4"/>
            </w:tcBorders>
            <w:shd w:val="clear" w:color="auto" w:fill="FFFFFF"/>
            <w:vAlign w:val="center"/>
          </w:tcPr>
          <w:p>
            <w:pPr>
              <w:framePr w:w="9274" w:h="13253" w:vSpace="298" w:wrap="notBeside" w:vAnchor="text" w:hAnchor="text" w:x="13" w:y="299"/>
            </w:pPr>
          </w:p>
        </w:tc>
        <w:tc>
          <w:tcPr>
            <w:vMerge/>
            <w:tcBorders>
              <w:left w:val="single" w:sz="4"/>
              <w:right w:val="single" w:sz="4"/>
            </w:tcBorders>
            <w:shd w:val="clear" w:color="auto" w:fill="FFFFFF"/>
            <w:vAlign w:val="top"/>
          </w:tcPr>
          <w:p>
            <w:pPr>
              <w:framePr w:w="9274" w:h="13253" w:vSpace="298" w:wrap="notBeside" w:vAnchor="text" w:hAnchor="text" w:x="13" w:y="299"/>
            </w:pPr>
          </w:p>
        </w:tc>
      </w:tr>
      <w:tr>
        <w:trPr>
          <w:trHeight w:val="322" w:hRule="exact"/>
        </w:trPr>
        <w:tc>
          <w:tcPr>
            <w:gridSpan w:val="2"/>
            <w:vMerge/>
            <w:tcBorders>
              <w:left w:val="single" w:sz="4"/>
            </w:tcBorders>
            <w:shd w:val="clear" w:color="auto" w:fill="FFFFFF"/>
            <w:vAlign w:val="center"/>
          </w:tcPr>
          <w:p>
            <w:pPr>
              <w:framePr w:w="9274" w:h="13253" w:vSpace="298" w:wrap="notBeside" w:vAnchor="text" w:hAnchor="text" w:x="13" w:y="299"/>
            </w:pPr>
          </w:p>
        </w:tc>
        <w:tc>
          <w:tcPr>
            <w:vMerge/>
            <w:tcBorders>
              <w:left w:val="single" w:sz="4"/>
            </w:tcBorders>
            <w:shd w:val="clear" w:color="auto" w:fill="FFFFFF"/>
            <w:vAlign w:val="center"/>
          </w:tcPr>
          <w:p>
            <w:pPr>
              <w:framePr w:w="9274" w:h="13253" w:vSpace="298" w:wrap="notBeside" w:vAnchor="text" w:hAnchor="text" w:x="13" w:y="299"/>
            </w:pPr>
          </w:p>
        </w:tc>
        <w:tc>
          <w:tcPr>
            <w:gridSpan w:val="2"/>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对讲系统</w:t>
            </w:r>
          </w:p>
        </w:tc>
        <w:tc>
          <w:tcPr>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套</w:t>
            </w:r>
          </w:p>
        </w:tc>
        <w:tc>
          <w:tcPr>
            <w:vMerge/>
            <w:tcBorders>
              <w:left w:val="single" w:sz="4"/>
            </w:tcBorders>
            <w:shd w:val="clear" w:color="auto" w:fill="FFFFFF"/>
            <w:vAlign w:val="center"/>
          </w:tcPr>
          <w:p>
            <w:pPr>
              <w:framePr w:w="9274" w:h="13253" w:vSpace="298" w:wrap="notBeside" w:vAnchor="text" w:hAnchor="text" w:x="13" w:y="299"/>
            </w:pPr>
          </w:p>
        </w:tc>
        <w:tc>
          <w:tcPr>
            <w:vMerge/>
            <w:tcBorders>
              <w:left w:val="single" w:sz="4"/>
              <w:right w:val="single" w:sz="4"/>
            </w:tcBorders>
            <w:shd w:val="clear" w:color="auto" w:fill="FFFFFF"/>
            <w:vAlign w:val="top"/>
          </w:tcPr>
          <w:p>
            <w:pPr>
              <w:framePr w:w="9274" w:h="13253" w:vSpace="298" w:wrap="notBeside" w:vAnchor="text" w:hAnchor="text" w:x="13" w:y="299"/>
            </w:pPr>
          </w:p>
        </w:tc>
      </w:tr>
      <w:tr>
        <w:trPr>
          <w:trHeight w:val="557" w:hRule="exact"/>
        </w:trPr>
        <w:tc>
          <w:tcPr>
            <w:gridSpan w:val="2"/>
            <w:vMerge/>
            <w:tcBorders>
              <w:left w:val="single" w:sz="4"/>
            </w:tcBorders>
            <w:shd w:val="clear" w:color="auto" w:fill="FFFFFF"/>
            <w:vAlign w:val="center"/>
          </w:tcPr>
          <w:p>
            <w:pPr>
              <w:framePr w:w="9274" w:h="13253" w:vSpace="298" w:wrap="notBeside" w:vAnchor="text" w:hAnchor="text" w:x="13" w:y="299"/>
            </w:pPr>
          </w:p>
        </w:tc>
        <w:tc>
          <w:tcPr>
            <w:vMerge/>
            <w:tcBorders>
              <w:left w:val="single" w:sz="4"/>
            </w:tcBorders>
            <w:shd w:val="clear" w:color="auto" w:fill="FFFFFF"/>
            <w:vAlign w:val="center"/>
          </w:tcPr>
          <w:p>
            <w:pPr>
              <w:framePr w:w="9274" w:h="13253" w:vSpace="298" w:wrap="notBeside" w:vAnchor="text" w:hAnchor="text" w:x="13" w:y="299"/>
            </w:pPr>
          </w:p>
        </w:tc>
        <w:tc>
          <w:tcPr>
            <w:gridSpan w:val="2"/>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93" w:lineRule="exact"/>
              <w:ind w:left="0" w:right="0" w:firstLine="0"/>
              <w:jc w:val="center"/>
              <w:rPr>
                <w:sz w:val="20"/>
                <w:szCs w:val="20"/>
              </w:rPr>
            </w:pPr>
            <w:r>
              <w:rPr>
                <w:color w:val="000000"/>
                <w:spacing w:val="0"/>
                <w:w w:val="100"/>
                <w:position w:val="0"/>
                <w:sz w:val="20"/>
                <w:szCs w:val="20"/>
              </w:rPr>
              <w:t>床下铅帘（机器自带、</w:t>
            </w:r>
            <w:r>
              <w:rPr>
                <w:rFonts w:ascii="Times New Roman" w:eastAsia="Times New Roman" w:hAnsi="Times New Roman" w:cs="Times New Roman"/>
                <w:color w:val="000000"/>
                <w:spacing w:val="0"/>
                <w:w w:val="100"/>
                <w:position w:val="0"/>
                <w:sz w:val="20"/>
                <w:szCs w:val="20"/>
              </w:rPr>
              <w:t>0.5mm</w:t>
            </w:r>
            <w:r>
              <w:rPr>
                <w:color w:val="000000"/>
                <w:spacing w:val="0"/>
                <w:w w:val="100"/>
                <w:position w:val="0"/>
                <w:sz w:val="20"/>
                <w:szCs w:val="20"/>
              </w:rPr>
              <w:t>铅 当量）</w:t>
            </w:r>
          </w:p>
        </w:tc>
        <w:tc>
          <w:tcPr>
            <w:tcBorders>
              <w:top w:val="single" w:sz="4"/>
              <w:left w:val="single" w:sz="4"/>
            </w:tcBorders>
            <w:shd w:val="clear" w:color="auto" w:fill="FFFFFF"/>
            <w:vAlign w:val="center"/>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套</w:t>
            </w:r>
          </w:p>
        </w:tc>
        <w:tc>
          <w:tcPr>
            <w:vMerge w:val="restart"/>
            <w:tcBorders>
              <w:top w:val="single" w:sz="4"/>
              <w:left w:val="single" w:sz="4"/>
            </w:tcBorders>
            <w:shd w:val="clear" w:color="auto" w:fill="FFFFFF"/>
            <w:vAlign w:val="center"/>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机器自带</w:t>
            </w:r>
          </w:p>
        </w:tc>
        <w:tc>
          <w:tcPr>
            <w:vMerge/>
            <w:tcBorders>
              <w:left w:val="single" w:sz="4"/>
              <w:right w:val="single" w:sz="4"/>
            </w:tcBorders>
            <w:shd w:val="clear" w:color="auto" w:fill="FFFFFF"/>
            <w:vAlign w:val="top"/>
          </w:tcPr>
          <w:p>
            <w:pPr>
              <w:framePr w:w="9274" w:h="13253" w:vSpace="298" w:wrap="notBeside" w:vAnchor="text" w:hAnchor="text" w:x="13" w:y="299"/>
            </w:pPr>
          </w:p>
        </w:tc>
      </w:tr>
      <w:tr>
        <w:trPr>
          <w:trHeight w:val="552" w:hRule="exact"/>
        </w:trPr>
        <w:tc>
          <w:tcPr>
            <w:gridSpan w:val="2"/>
            <w:vMerge/>
            <w:tcBorders>
              <w:left w:val="single" w:sz="4"/>
            </w:tcBorders>
            <w:shd w:val="clear" w:color="auto" w:fill="FFFFFF"/>
            <w:vAlign w:val="center"/>
          </w:tcPr>
          <w:p>
            <w:pPr>
              <w:framePr w:w="9274" w:h="13253" w:vSpace="298" w:wrap="notBeside" w:vAnchor="text" w:hAnchor="text" w:x="13" w:y="299"/>
            </w:pPr>
          </w:p>
        </w:tc>
        <w:tc>
          <w:tcPr>
            <w:vMerge/>
            <w:tcBorders>
              <w:left w:val="single" w:sz="4"/>
            </w:tcBorders>
            <w:shd w:val="clear" w:color="auto" w:fill="FFFFFF"/>
            <w:vAlign w:val="center"/>
          </w:tcPr>
          <w:p>
            <w:pPr>
              <w:framePr w:w="9274" w:h="13253" w:vSpace="298" w:wrap="notBeside" w:vAnchor="text" w:hAnchor="text" w:x="13" w:y="299"/>
            </w:pPr>
          </w:p>
        </w:tc>
        <w:tc>
          <w:tcPr>
            <w:gridSpan w:val="2"/>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83" w:lineRule="exact"/>
              <w:ind w:left="0" w:right="0" w:firstLine="0"/>
              <w:jc w:val="center"/>
              <w:rPr>
                <w:sz w:val="20"/>
                <w:szCs w:val="20"/>
              </w:rPr>
            </w:pPr>
            <w:r>
              <w:rPr>
                <w:color w:val="000000"/>
                <w:spacing w:val="0"/>
                <w:w w:val="100"/>
                <w:position w:val="0"/>
                <w:sz w:val="20"/>
                <w:szCs w:val="20"/>
              </w:rPr>
              <w:t>悬吊铅帘（机器自带、</w:t>
            </w:r>
            <w:r>
              <w:rPr>
                <w:rFonts w:ascii="Times New Roman" w:eastAsia="Times New Roman" w:hAnsi="Times New Roman" w:cs="Times New Roman"/>
                <w:color w:val="000000"/>
                <w:spacing w:val="0"/>
                <w:w w:val="100"/>
                <w:position w:val="0"/>
                <w:sz w:val="20"/>
                <w:szCs w:val="20"/>
              </w:rPr>
              <w:t>0.5mm</w:t>
            </w:r>
            <w:r>
              <w:rPr>
                <w:color w:val="000000"/>
                <w:spacing w:val="0"/>
                <w:w w:val="100"/>
                <w:position w:val="0"/>
                <w:sz w:val="20"/>
                <w:szCs w:val="20"/>
              </w:rPr>
              <w:t>铅 当量）</w:t>
            </w:r>
          </w:p>
        </w:tc>
        <w:tc>
          <w:tcPr>
            <w:tcBorders>
              <w:top w:val="single" w:sz="4"/>
              <w:left w:val="single" w:sz="4"/>
            </w:tcBorders>
            <w:shd w:val="clear" w:color="auto" w:fill="FFFFFF"/>
            <w:vAlign w:val="center"/>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套</w:t>
            </w:r>
          </w:p>
        </w:tc>
        <w:tc>
          <w:tcPr>
            <w:vMerge/>
            <w:tcBorders>
              <w:left w:val="single" w:sz="4"/>
            </w:tcBorders>
            <w:shd w:val="clear" w:color="auto" w:fill="FFFFFF"/>
            <w:vAlign w:val="center"/>
          </w:tcPr>
          <w:p>
            <w:pPr>
              <w:framePr w:w="9274" w:h="13253" w:vSpace="298" w:wrap="notBeside" w:vAnchor="text" w:hAnchor="text" w:x="13" w:y="299"/>
            </w:pPr>
          </w:p>
        </w:tc>
        <w:tc>
          <w:tcPr>
            <w:vMerge/>
            <w:tcBorders>
              <w:left w:val="single" w:sz="4"/>
              <w:right w:val="single" w:sz="4"/>
            </w:tcBorders>
            <w:shd w:val="clear" w:color="auto" w:fill="FFFFFF"/>
            <w:vAlign w:val="top"/>
          </w:tcPr>
          <w:p>
            <w:pPr>
              <w:framePr w:w="9274" w:h="13253" w:vSpace="298" w:wrap="notBeside" w:vAnchor="text" w:hAnchor="text" w:x="13" w:y="299"/>
            </w:pPr>
          </w:p>
        </w:tc>
      </w:tr>
      <w:tr>
        <w:trPr>
          <w:trHeight w:val="283" w:hRule="exact"/>
        </w:trPr>
        <w:tc>
          <w:tcPr>
            <w:gridSpan w:val="2"/>
            <w:vMerge/>
            <w:tcBorders>
              <w:left w:val="single" w:sz="4"/>
            </w:tcBorders>
            <w:shd w:val="clear" w:color="auto" w:fill="FFFFFF"/>
            <w:vAlign w:val="center"/>
          </w:tcPr>
          <w:p>
            <w:pPr>
              <w:framePr w:w="9274" w:h="13253" w:vSpace="298" w:wrap="notBeside" w:vAnchor="text" w:hAnchor="text" w:x="13" w:y="299"/>
            </w:pPr>
          </w:p>
        </w:tc>
        <w:tc>
          <w:tcPr>
            <w:vMerge w:val="restart"/>
            <w:tcBorders>
              <w:top w:val="single" w:sz="4"/>
              <w:left w:val="single" w:sz="4"/>
            </w:tcBorders>
            <w:shd w:val="clear" w:color="auto" w:fill="FFFFFF"/>
            <w:vAlign w:val="center"/>
          </w:tcPr>
          <w:p>
            <w:pPr>
              <w:pStyle w:val="Style2"/>
              <w:keepNext w:val="0"/>
              <w:keepLines w:val="0"/>
              <w:framePr w:w="9274" w:h="13253" w:vSpace="298" w:wrap="notBeside" w:vAnchor="text" w:hAnchor="text" w:x="13" w:y="299"/>
              <w:widowControl w:val="0"/>
              <w:shd w:val="clear" w:color="auto" w:fill="auto"/>
              <w:bidi w:val="0"/>
              <w:spacing w:before="0" w:after="0" w:line="278" w:lineRule="exact"/>
              <w:ind w:left="0" w:right="0" w:firstLine="0"/>
              <w:jc w:val="center"/>
              <w:rPr>
                <w:sz w:val="20"/>
                <w:szCs w:val="20"/>
              </w:rPr>
            </w:pPr>
            <w:r>
              <w:rPr>
                <w:color w:val="000000"/>
                <w:spacing w:val="0"/>
                <w:w w:val="100"/>
                <w:position w:val="0"/>
                <w:sz w:val="20"/>
                <w:szCs w:val="20"/>
              </w:rPr>
              <w:t>监测仪器及个 人防护用品</w:t>
            </w:r>
          </w:p>
        </w:tc>
        <w:tc>
          <w:tcPr>
            <w:gridSpan w:val="2"/>
            <w:tcBorders>
              <w:top w:val="single" w:sz="4"/>
              <w:left w:val="single" w:sz="4"/>
            </w:tcBorders>
            <w:shd w:val="clear" w:color="auto" w:fill="FFFFFF"/>
            <w:vAlign w:val="bottom"/>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便携式辐射监测仪</w:t>
            </w:r>
          </w:p>
        </w:tc>
        <w:tc>
          <w:tcPr>
            <w:tcBorders>
              <w:top w:val="single" w:sz="4"/>
              <w:left w:val="single" w:sz="4"/>
            </w:tcBorders>
            <w:shd w:val="clear" w:color="auto" w:fill="FFFFFF"/>
            <w:vAlign w:val="bottom"/>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套</w:t>
            </w:r>
          </w:p>
        </w:tc>
        <w:tc>
          <w:tcPr>
            <w:vMerge w:val="restart"/>
            <w:tcBorders>
              <w:top w:val="single" w:sz="4"/>
              <w:left w:val="single" w:sz="4"/>
            </w:tcBorders>
            <w:shd w:val="clear" w:color="auto" w:fill="FFFFFF"/>
            <w:vAlign w:val="center"/>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利旧</w:t>
            </w:r>
          </w:p>
        </w:tc>
        <w:tc>
          <w:tcPr>
            <w:vMerge/>
            <w:tcBorders>
              <w:left w:val="single" w:sz="4"/>
              <w:right w:val="single" w:sz="4"/>
            </w:tcBorders>
            <w:shd w:val="clear" w:color="auto" w:fill="FFFFFF"/>
            <w:vAlign w:val="top"/>
          </w:tcPr>
          <w:p>
            <w:pPr>
              <w:framePr w:w="9274" w:h="13253" w:vSpace="298" w:wrap="notBeside" w:vAnchor="text" w:hAnchor="text" w:x="13" w:y="299"/>
            </w:pPr>
          </w:p>
        </w:tc>
      </w:tr>
      <w:tr>
        <w:trPr>
          <w:trHeight w:val="283" w:hRule="exact"/>
        </w:trPr>
        <w:tc>
          <w:tcPr>
            <w:gridSpan w:val="2"/>
            <w:vMerge/>
            <w:tcBorders>
              <w:left w:val="single" w:sz="4"/>
            </w:tcBorders>
            <w:shd w:val="clear" w:color="auto" w:fill="FFFFFF"/>
            <w:vAlign w:val="center"/>
          </w:tcPr>
          <w:p>
            <w:pPr>
              <w:framePr w:w="9274" w:h="13253" w:vSpace="298" w:wrap="notBeside" w:vAnchor="text" w:hAnchor="text" w:x="13" w:y="299"/>
            </w:pPr>
          </w:p>
        </w:tc>
        <w:tc>
          <w:tcPr>
            <w:vMerge/>
            <w:tcBorders>
              <w:left w:val="single" w:sz="4"/>
            </w:tcBorders>
            <w:shd w:val="clear" w:color="auto" w:fill="FFFFFF"/>
            <w:vAlign w:val="center"/>
          </w:tcPr>
          <w:p>
            <w:pPr>
              <w:framePr w:w="9274" w:h="13253" w:vSpace="298" w:wrap="notBeside" w:vAnchor="text" w:hAnchor="text" w:x="13" w:y="299"/>
            </w:pPr>
          </w:p>
        </w:tc>
        <w:tc>
          <w:tcPr>
            <w:gridSpan w:val="2"/>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个人剂量计</w:t>
            </w:r>
          </w:p>
        </w:tc>
        <w:tc>
          <w:tcPr>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w:t>
            </w:r>
            <w:r>
              <w:rPr>
                <w:color w:val="000000"/>
                <w:spacing w:val="0"/>
                <w:w w:val="100"/>
                <w:position w:val="0"/>
                <w:sz w:val="20"/>
                <w:szCs w:val="20"/>
              </w:rPr>
              <w:t>套</w:t>
            </w:r>
          </w:p>
        </w:tc>
        <w:tc>
          <w:tcPr>
            <w:vMerge/>
            <w:tcBorders>
              <w:left w:val="single" w:sz="4"/>
            </w:tcBorders>
            <w:shd w:val="clear" w:color="auto" w:fill="FFFFFF"/>
            <w:vAlign w:val="center"/>
          </w:tcPr>
          <w:p>
            <w:pPr>
              <w:framePr w:w="9274" w:h="13253" w:vSpace="298" w:wrap="notBeside" w:vAnchor="text" w:hAnchor="text" w:x="13" w:y="299"/>
            </w:pPr>
          </w:p>
        </w:tc>
        <w:tc>
          <w:tcPr>
            <w:vMerge/>
            <w:tcBorders>
              <w:left w:val="single" w:sz="4"/>
              <w:right w:val="single" w:sz="4"/>
            </w:tcBorders>
            <w:shd w:val="clear" w:color="auto" w:fill="FFFFFF"/>
            <w:vAlign w:val="top"/>
          </w:tcPr>
          <w:p>
            <w:pPr>
              <w:framePr w:w="9274" w:h="13253" w:vSpace="298" w:wrap="notBeside" w:vAnchor="text" w:hAnchor="text" w:x="13" w:y="299"/>
            </w:pPr>
          </w:p>
        </w:tc>
      </w:tr>
      <w:tr>
        <w:trPr>
          <w:trHeight w:val="283" w:hRule="exact"/>
        </w:trPr>
        <w:tc>
          <w:tcPr>
            <w:gridSpan w:val="2"/>
            <w:vMerge/>
            <w:tcBorders>
              <w:left w:val="single" w:sz="4"/>
            </w:tcBorders>
            <w:shd w:val="clear" w:color="auto" w:fill="FFFFFF"/>
            <w:vAlign w:val="center"/>
          </w:tcPr>
          <w:p>
            <w:pPr>
              <w:framePr w:w="9274" w:h="13253" w:vSpace="298" w:wrap="notBeside" w:vAnchor="text" w:hAnchor="text" w:x="13" w:y="299"/>
            </w:pPr>
          </w:p>
        </w:tc>
        <w:tc>
          <w:tcPr>
            <w:vMerge/>
            <w:tcBorders>
              <w:left w:val="single" w:sz="4"/>
            </w:tcBorders>
            <w:shd w:val="clear" w:color="auto" w:fill="FFFFFF"/>
            <w:vAlign w:val="center"/>
          </w:tcPr>
          <w:p>
            <w:pPr>
              <w:framePr w:w="9274" w:h="13253" w:vSpace="298" w:wrap="notBeside" w:vAnchor="text" w:hAnchor="text" w:x="13" w:y="299"/>
            </w:pPr>
          </w:p>
        </w:tc>
        <w:tc>
          <w:tcPr>
            <w:gridSpan w:val="2"/>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个人剂量报警仪</w:t>
            </w:r>
          </w:p>
        </w:tc>
        <w:tc>
          <w:tcPr>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w:t>
            </w:r>
            <w:r>
              <w:rPr>
                <w:color w:val="000000"/>
                <w:spacing w:val="0"/>
                <w:w w:val="100"/>
                <w:position w:val="0"/>
                <w:sz w:val="20"/>
                <w:szCs w:val="20"/>
              </w:rPr>
              <w:t>台</w:t>
            </w:r>
          </w:p>
        </w:tc>
        <w:tc>
          <w:tcPr>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vMerge/>
            <w:tcBorders>
              <w:left w:val="single" w:sz="4"/>
              <w:right w:val="single" w:sz="4"/>
            </w:tcBorders>
            <w:shd w:val="clear" w:color="auto" w:fill="FFFFFF"/>
            <w:vAlign w:val="top"/>
          </w:tcPr>
          <w:p>
            <w:pPr>
              <w:framePr w:w="9274" w:h="13253" w:vSpace="298" w:wrap="notBeside" w:vAnchor="text" w:hAnchor="text" w:x="13" w:y="299"/>
            </w:pPr>
          </w:p>
        </w:tc>
      </w:tr>
      <w:tr>
        <w:trPr>
          <w:trHeight w:val="557" w:hRule="exact"/>
        </w:trPr>
        <w:tc>
          <w:tcPr>
            <w:gridSpan w:val="2"/>
            <w:vMerge/>
            <w:tcBorders>
              <w:left w:val="single" w:sz="4"/>
            </w:tcBorders>
            <w:shd w:val="clear" w:color="auto" w:fill="FFFFFF"/>
            <w:vAlign w:val="center"/>
          </w:tcPr>
          <w:p>
            <w:pPr>
              <w:framePr w:w="9274" w:h="13253" w:vSpace="298" w:wrap="notBeside" w:vAnchor="text" w:hAnchor="text" w:x="13" w:y="299"/>
            </w:pPr>
          </w:p>
        </w:tc>
        <w:tc>
          <w:tcPr>
            <w:vMerge/>
            <w:tcBorders>
              <w:left w:val="single" w:sz="4"/>
            </w:tcBorders>
            <w:shd w:val="clear" w:color="auto" w:fill="FFFFFF"/>
            <w:vAlign w:val="center"/>
          </w:tcPr>
          <w:p>
            <w:pPr>
              <w:framePr w:w="9274" w:h="13253" w:vSpace="298" w:wrap="notBeside" w:vAnchor="text" w:hAnchor="text" w:x="13" w:y="299"/>
            </w:pPr>
          </w:p>
        </w:tc>
        <w:tc>
          <w:tcPr>
            <w:gridSpan w:val="2"/>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74" w:lineRule="exact"/>
              <w:ind w:left="0" w:right="0" w:firstLine="0"/>
              <w:jc w:val="center"/>
              <w:rPr>
                <w:sz w:val="20"/>
                <w:szCs w:val="20"/>
              </w:rPr>
            </w:pPr>
            <w:r>
              <w:rPr>
                <w:color w:val="000000"/>
                <w:spacing w:val="0"/>
                <w:w w:val="100"/>
                <w:position w:val="0"/>
                <w:sz w:val="20"/>
                <w:szCs w:val="20"/>
              </w:rPr>
              <w:t>铅橡胶围裙、铅橡胶颈套、铅防护 眼镜、介入防护手套</w:t>
            </w:r>
          </w:p>
        </w:tc>
        <w:tc>
          <w:tcPr>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88" w:lineRule="exact"/>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w:t>
            </w:r>
            <w:r>
              <w:rPr>
                <w:color w:val="000000"/>
                <w:spacing w:val="0"/>
                <w:w w:val="100"/>
                <w:position w:val="0"/>
                <w:sz w:val="20"/>
                <w:szCs w:val="20"/>
              </w:rPr>
              <w:t>套（医护人 员使用）</w:t>
            </w:r>
          </w:p>
        </w:tc>
        <w:tc>
          <w:tcPr>
            <w:tcBorders>
              <w:top w:val="single" w:sz="4"/>
              <w:left w:val="single" w:sz="4"/>
            </w:tcBorders>
            <w:shd w:val="clear" w:color="auto" w:fill="FFFFFF"/>
            <w:vAlign w:val="center"/>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vMerge/>
            <w:tcBorders>
              <w:left w:val="single" w:sz="4"/>
              <w:right w:val="single" w:sz="4"/>
            </w:tcBorders>
            <w:shd w:val="clear" w:color="auto" w:fill="FFFFFF"/>
            <w:vAlign w:val="top"/>
          </w:tcPr>
          <w:p>
            <w:pPr>
              <w:framePr w:w="9274" w:h="13253" w:vSpace="298" w:wrap="notBeside" w:vAnchor="text" w:hAnchor="text" w:x="13" w:y="299"/>
            </w:pPr>
          </w:p>
        </w:tc>
      </w:tr>
      <w:tr>
        <w:trPr>
          <w:trHeight w:val="552" w:hRule="exact"/>
        </w:trPr>
        <w:tc>
          <w:tcPr>
            <w:gridSpan w:val="2"/>
            <w:vMerge/>
            <w:tcBorders>
              <w:left w:val="single" w:sz="4"/>
            </w:tcBorders>
            <w:shd w:val="clear" w:color="auto" w:fill="FFFFFF"/>
            <w:vAlign w:val="center"/>
          </w:tcPr>
          <w:p>
            <w:pPr>
              <w:framePr w:w="9274" w:h="13253" w:vSpace="298" w:wrap="notBeside" w:vAnchor="text" w:hAnchor="text" w:x="13" w:y="299"/>
            </w:pPr>
          </w:p>
        </w:tc>
        <w:tc>
          <w:tcPr>
            <w:vMerge/>
            <w:tcBorders>
              <w:left w:val="single" w:sz="4"/>
            </w:tcBorders>
            <w:shd w:val="clear" w:color="auto" w:fill="FFFFFF"/>
            <w:vAlign w:val="center"/>
          </w:tcPr>
          <w:p>
            <w:pPr>
              <w:framePr w:w="9274" w:h="13253" w:vSpace="298" w:wrap="notBeside" w:vAnchor="text" w:hAnchor="text" w:x="13" w:y="299"/>
            </w:pPr>
          </w:p>
        </w:tc>
        <w:tc>
          <w:tcPr>
            <w:gridSpan w:val="2"/>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74" w:lineRule="exact"/>
              <w:ind w:left="0" w:right="0" w:firstLine="0"/>
              <w:jc w:val="center"/>
              <w:rPr>
                <w:sz w:val="20"/>
                <w:szCs w:val="20"/>
              </w:rPr>
            </w:pPr>
            <w:r>
              <w:rPr>
                <w:color w:val="000000"/>
                <w:spacing w:val="0"/>
                <w:w w:val="100"/>
                <w:position w:val="0"/>
                <w:sz w:val="20"/>
                <w:szCs w:val="20"/>
              </w:rPr>
              <w:t>铅橡胶性腺防护围裙（方形）或方 巾、铅橡胶颈套</w:t>
            </w:r>
          </w:p>
        </w:tc>
        <w:tc>
          <w:tcPr>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78" w:lineRule="exact"/>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套（患者使 用）</w:t>
            </w:r>
          </w:p>
        </w:tc>
        <w:tc>
          <w:tcPr>
            <w:tcBorders>
              <w:top w:val="single" w:sz="4"/>
              <w:left w:val="single" w:sz="4"/>
            </w:tcBorders>
            <w:shd w:val="clear" w:color="auto" w:fill="FFFFFF"/>
            <w:vAlign w:val="center"/>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vMerge/>
            <w:tcBorders>
              <w:left w:val="single" w:sz="4"/>
              <w:right w:val="single" w:sz="4"/>
            </w:tcBorders>
            <w:shd w:val="clear" w:color="auto" w:fill="FFFFFF"/>
            <w:vAlign w:val="top"/>
          </w:tcPr>
          <w:p>
            <w:pPr>
              <w:framePr w:w="9274" w:h="13253" w:vSpace="298" w:wrap="notBeside" w:vAnchor="text" w:hAnchor="text" w:x="13" w:y="299"/>
            </w:pPr>
          </w:p>
        </w:tc>
      </w:tr>
      <w:tr>
        <w:trPr>
          <w:trHeight w:val="614" w:hRule="exact"/>
        </w:trPr>
        <w:tc>
          <w:tcPr>
            <w:gridSpan w:val="2"/>
            <w:vMerge/>
            <w:tcBorders>
              <w:left w:val="single" w:sz="4"/>
            </w:tcBorders>
            <w:shd w:val="clear" w:color="auto" w:fill="FFFFFF"/>
            <w:vAlign w:val="center"/>
          </w:tcPr>
          <w:p>
            <w:pPr>
              <w:framePr w:w="9274" w:h="13253" w:vSpace="298" w:wrap="notBeside" w:vAnchor="text" w:hAnchor="text" w:x="13" w:y="299"/>
            </w:pPr>
          </w:p>
        </w:tc>
        <w:tc>
          <w:tcPr>
            <w:tcBorders>
              <w:top w:val="single" w:sz="4"/>
              <w:left w:val="single" w:sz="4"/>
            </w:tcBorders>
            <w:shd w:val="clear" w:color="auto" w:fill="FFFFFF"/>
            <w:vAlign w:val="center"/>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其他</w:t>
            </w:r>
          </w:p>
        </w:tc>
        <w:tc>
          <w:tcPr>
            <w:gridSpan w:val="2"/>
            <w:tcBorders>
              <w:top w:val="single" w:sz="4"/>
              <w:left w:val="single" w:sz="4"/>
            </w:tcBorders>
            <w:shd w:val="clear" w:color="auto" w:fill="FFFFFF"/>
            <w:vAlign w:val="center"/>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排风系统</w:t>
            </w:r>
          </w:p>
        </w:tc>
        <w:tc>
          <w:tcPr>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74" w:lineRule="exact"/>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套（设计中 已有）</w:t>
            </w:r>
          </w:p>
        </w:tc>
        <w:tc>
          <w:tcPr>
            <w:tcBorders>
              <w:top w:val="single" w:sz="4"/>
              <w:left w:val="single" w:sz="4"/>
            </w:tcBorders>
            <w:shd w:val="clear" w:color="auto" w:fill="FFFFFF"/>
            <w:vAlign w:val="top"/>
          </w:tcPr>
          <w:p>
            <w:pPr>
              <w:framePr w:w="9274" w:h="13253" w:vSpace="298" w:wrap="notBeside" w:vAnchor="text" w:hAnchor="text" w:x="13" w:y="299"/>
              <w:widowControl w:val="0"/>
              <w:rPr>
                <w:sz w:val="10"/>
                <w:szCs w:val="10"/>
              </w:rPr>
            </w:pPr>
          </w:p>
        </w:tc>
        <w:tc>
          <w:tcPr>
            <w:vMerge/>
            <w:tcBorders>
              <w:left w:val="single" w:sz="4"/>
              <w:right w:val="single" w:sz="4"/>
            </w:tcBorders>
            <w:shd w:val="clear" w:color="auto" w:fill="FFFFFF"/>
            <w:vAlign w:val="top"/>
          </w:tcPr>
          <w:p>
            <w:pPr>
              <w:framePr w:w="9274" w:h="13253" w:vSpace="298" w:wrap="notBeside" w:vAnchor="text" w:hAnchor="text" w:x="13" w:y="299"/>
            </w:pPr>
          </w:p>
        </w:tc>
      </w:tr>
      <w:tr>
        <w:trPr>
          <w:trHeight w:val="331" w:hRule="exact"/>
        </w:trPr>
        <w:tc>
          <w:tcPr>
            <w:gridSpan w:val="6"/>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合计</w:t>
            </w:r>
          </w:p>
        </w:tc>
        <w:tc>
          <w:tcPr>
            <w:tcBorders>
              <w:top w:val="single" w:sz="4"/>
              <w:left w:val="single" w:sz="4"/>
            </w:tcBorders>
            <w:shd w:val="clear" w:color="auto" w:fill="FFFFFF"/>
            <w:vAlign w:val="top"/>
          </w:tcPr>
          <w:p>
            <w:pPr>
              <w:pStyle w:val="Style2"/>
              <w:keepNext w:val="0"/>
              <w:keepLines w:val="0"/>
              <w:framePr w:w="9274" w:h="13253" w:vSpace="298" w:wrap="notBeside" w:vAnchor="text" w:hAnchor="text" w:x="13" w:y="299"/>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vMerge/>
            <w:tcBorders>
              <w:left w:val="single" w:sz="4"/>
              <w:right w:val="single" w:sz="4"/>
            </w:tcBorders>
            <w:shd w:val="clear" w:color="auto" w:fill="FFFFFF"/>
            <w:vAlign w:val="top"/>
          </w:tcPr>
          <w:p>
            <w:pPr>
              <w:framePr w:w="9274" w:h="13253" w:vSpace="298" w:wrap="notBeside" w:vAnchor="text" w:hAnchor="text" w:x="13" w:y="299"/>
            </w:pPr>
          </w:p>
        </w:tc>
      </w:tr>
      <w:tr>
        <w:trPr>
          <w:trHeight w:val="970" w:hRule="exact"/>
        </w:trPr>
        <w:tc>
          <w:tcPr>
            <w:gridSpan w:val="8"/>
            <w:tcBorders>
              <w:top w:val="single" w:sz="4"/>
              <w:left w:val="single" w:sz="4"/>
              <w:bottom w:val="single" w:sz="4"/>
              <w:right w:val="single" w:sz="4"/>
            </w:tcBorders>
            <w:shd w:val="clear" w:color="auto" w:fill="FFFFFF"/>
            <w:vAlign w:val="center"/>
          </w:tcPr>
          <w:p>
            <w:pPr>
              <w:pStyle w:val="Style2"/>
              <w:keepNext w:val="0"/>
              <w:keepLines w:val="0"/>
              <w:framePr w:w="9274" w:h="13253" w:vSpace="298" w:wrap="notBeside" w:vAnchor="text" w:hAnchor="text" w:x="13" w:y="299"/>
              <w:widowControl w:val="0"/>
              <w:shd w:val="clear" w:color="auto" w:fill="auto"/>
              <w:bidi w:val="0"/>
              <w:spacing w:before="0" w:after="0" w:line="475" w:lineRule="exact"/>
              <w:ind w:left="0" w:right="0" w:firstLine="600"/>
              <w:jc w:val="left"/>
            </w:pPr>
            <w:r>
              <w:rPr>
                <w:color w:val="000000"/>
                <w:spacing w:val="0"/>
                <w:w w:val="100"/>
                <w:position w:val="0"/>
                <w:sz w:val="24"/>
                <w:szCs w:val="24"/>
              </w:rPr>
              <w:t>今后在实践中，医院应根据国家发布的法规内容，结合自身实际情况对环保设施做 相应补充，使之更能满足实际需要和法规要求。</w:t>
            </w:r>
          </w:p>
        </w:tc>
      </w:tr>
    </w:tbl>
    <w:p>
      <w:pPr>
        <w:pStyle w:val="Style40"/>
        <w:keepNext w:val="0"/>
        <w:keepLines w:val="0"/>
        <w:framePr w:w="1512" w:h="264" w:hSpace="12" w:wrap="notBeside" w:vAnchor="text" w:hAnchor="text" w:x="1376" w:y="16"/>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个人剂量报警仪</w:t>
      </w:r>
    </w:p>
    <w:p>
      <w:pPr>
        <w:pStyle w:val="Style40"/>
        <w:keepNext w:val="0"/>
        <w:keepLines w:val="0"/>
        <w:framePr w:w="120" w:h="293" w:hSpace="12" w:wrap="notBeside" w:vAnchor="text" w:hAnchor="text" w:x="4578" w:y="1"/>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w:t>
      </w:r>
    </w:p>
    <w:p>
      <w:pPr>
        <w:pStyle w:val="Style40"/>
        <w:keepNext w:val="0"/>
        <w:keepLines w:val="0"/>
        <w:framePr w:w="1080" w:h="293" w:hSpace="12" w:wrap="notBeside" w:vAnchor="text" w:hAnchor="text" w:x="7026"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需配备</w:t>
      </w:r>
      <w:r>
        <w:rPr>
          <w:rFonts w:ascii="Times New Roman" w:eastAsia="Times New Roman" w:hAnsi="Times New Roman" w:cs="Times New Roman"/>
          <w:color w:val="000000"/>
          <w:spacing w:val="0"/>
          <w:w w:val="100"/>
          <w:position w:val="0"/>
          <w:sz w:val="20"/>
          <w:szCs w:val="20"/>
        </w:rPr>
        <w:t>3</w:t>
      </w:r>
      <w:r>
        <w:rPr>
          <w:color w:val="000000"/>
          <w:spacing w:val="0"/>
          <w:w w:val="100"/>
          <w:position w:val="0"/>
          <w:sz w:val="20"/>
          <w:szCs w:val="20"/>
        </w:rPr>
        <w:t>台</w:t>
      </w:r>
    </w:p>
    <w:p>
      <w:pPr>
        <w:widowControl w:val="0"/>
        <w:spacing w:line="1" w:lineRule="exact"/>
      </w:pP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0" w:right="0" w:firstLine="0"/>
        <w:jc w:val="both"/>
        <w:rPr>
          <w:sz w:val="28"/>
          <w:szCs w:val="28"/>
        </w:rPr>
      </w:pPr>
      <w:r>
        <w:rPr>
          <w:color w:val="000000"/>
          <w:spacing w:val="0"/>
          <w:w w:val="100"/>
          <w:position w:val="0"/>
          <w:sz w:val="28"/>
          <w:szCs w:val="28"/>
        </w:rPr>
        <w:t>三废的治理</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858" w:val="left"/>
        </w:tabs>
        <w:bidi w:val="0"/>
        <w:spacing w:before="0" w:after="0" w:line="240" w:lineRule="auto"/>
        <w:ind w:left="0" w:right="0" w:firstLine="480"/>
        <w:jc w:val="both"/>
      </w:pPr>
      <w:bookmarkStart w:id="123" w:name="bookmark123"/>
      <w:r>
        <w:rPr>
          <w:rFonts w:ascii="Times New Roman" w:eastAsia="Times New Roman" w:hAnsi="Times New Roman" w:cs="Times New Roman"/>
          <w:color w:val="000000"/>
          <w:spacing w:val="0"/>
          <w:w w:val="100"/>
          <w:position w:val="0"/>
          <w:sz w:val="24"/>
          <w:szCs w:val="24"/>
        </w:rPr>
        <w:t>1</w:t>
      </w:r>
      <w:bookmarkEnd w:id="123"/>
      <w:r>
        <w:rPr>
          <w:b/>
          <w:bCs/>
          <w:color w:val="000000"/>
          <w:spacing w:val="0"/>
          <w:w w:val="100"/>
          <w:position w:val="0"/>
          <w:sz w:val="24"/>
          <w:szCs w:val="24"/>
        </w:rPr>
        <w:t>、</w:t>
        <w:tab/>
        <w:t>废水</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468" w:lineRule="exact"/>
        <w:ind w:left="0" w:right="0" w:firstLine="500"/>
        <w:jc w:val="both"/>
      </w:pPr>
      <w:r>
        <w:rPr>
          <w:color w:val="000000"/>
          <w:spacing w:val="0"/>
          <w:w w:val="100"/>
          <w:position w:val="0"/>
          <w:sz w:val="24"/>
          <w:szCs w:val="24"/>
        </w:rPr>
        <w:t xml:space="preserve">本项目运行后，废水主要为辐射工作人员的生活污水及项目产生的医疗废水。生活 污水及医疗废水经医院污水处理站处理达到《医疗机构水污染物排放标准》 </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GB18466-2005</w:t>
      </w:r>
      <w:r>
        <w:rPr>
          <w:color w:val="000000"/>
          <w:spacing w:val="0"/>
          <w:w w:val="100"/>
          <w:position w:val="0"/>
          <w:sz w:val="24"/>
          <w:szCs w:val="24"/>
        </w:rPr>
        <w:t>)</w:t>
      </w:r>
      <w:r>
        <w:rPr>
          <w:color w:val="000000"/>
          <w:spacing w:val="0"/>
          <w:w w:val="100"/>
          <w:position w:val="0"/>
          <w:sz w:val="24"/>
          <w:szCs w:val="24"/>
        </w:rPr>
        <w:t>中表</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预处理标准后排入市政管网，进入江油市第一污水处理厂处 理。</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902" w:val="left"/>
        </w:tabs>
        <w:bidi w:val="0"/>
        <w:spacing w:before="0" w:after="0" w:line="408" w:lineRule="auto"/>
        <w:ind w:left="0" w:right="0" w:firstLine="500"/>
        <w:jc w:val="both"/>
      </w:pPr>
      <w:bookmarkStart w:id="124" w:name="bookmark124"/>
      <w:r>
        <w:rPr>
          <w:rFonts w:ascii="Times New Roman" w:eastAsia="Times New Roman" w:hAnsi="Times New Roman" w:cs="Times New Roman"/>
          <w:color w:val="000000"/>
          <w:spacing w:val="0"/>
          <w:w w:val="100"/>
          <w:position w:val="0"/>
          <w:sz w:val="24"/>
          <w:szCs w:val="24"/>
        </w:rPr>
        <w:t>2</w:t>
      </w:r>
      <w:bookmarkEnd w:id="124"/>
      <w:r>
        <w:rPr>
          <w:b/>
          <w:bCs/>
          <w:color w:val="000000"/>
          <w:spacing w:val="0"/>
          <w:w w:val="100"/>
          <w:position w:val="0"/>
          <w:sz w:val="24"/>
          <w:szCs w:val="24"/>
        </w:rPr>
        <w:t>、</w:t>
        <w:tab/>
        <w:t>废气</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0" w:right="0" w:firstLine="500"/>
        <w:jc w:val="both"/>
      </w:pP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在曝光过程中臭氧产生量很小，由排风扇经排风管排于住院医技楼外。经自 然分解和稀释，符合《环境空气质量标准》</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GB3095-2012</w:t>
      </w:r>
      <w:r>
        <w:rPr>
          <w:color w:val="000000"/>
          <w:spacing w:val="0"/>
          <w:w w:val="100"/>
          <w:position w:val="0"/>
          <w:sz w:val="24"/>
          <w:szCs w:val="24"/>
        </w:rPr>
        <w:t>)</w:t>
      </w:r>
      <w:r>
        <w:rPr>
          <w:color w:val="000000"/>
          <w:spacing w:val="0"/>
          <w:w w:val="100"/>
          <w:position w:val="0"/>
          <w:sz w:val="24"/>
          <w:szCs w:val="24"/>
        </w:rPr>
        <w:t>的二级标准</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0.2mg/m</w:t>
      </w:r>
      <w:r>
        <w:rPr>
          <w:rFonts w:ascii="Times New Roman" w:eastAsia="Times New Roman" w:hAnsi="Times New Roman" w:cs="Times New Roman"/>
          <w:color w:val="000000"/>
          <w:spacing w:val="0"/>
          <w:w w:val="100"/>
          <w:position w:val="0"/>
          <w:sz w:val="24"/>
          <w:szCs w:val="24"/>
          <w:vertAlign w:val="superscript"/>
        </w:rPr>
        <w:t>3</w:t>
      </w:r>
      <w:r>
        <w:rPr>
          <w:color w:val="000000"/>
          <w:spacing w:val="0"/>
          <w:w w:val="100"/>
          <w:position w:val="0"/>
          <w:sz w:val="24"/>
          <w:szCs w:val="24"/>
        </w:rPr>
        <w:t xml:space="preserve">) </w:t>
      </w:r>
      <w:r>
        <w:rPr>
          <w:color w:val="000000"/>
          <w:spacing w:val="0"/>
          <w:w w:val="100"/>
          <w:position w:val="0"/>
          <w:sz w:val="24"/>
          <w:szCs w:val="24"/>
        </w:rPr>
        <w:t>要求。</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902" w:val="left"/>
        </w:tabs>
        <w:bidi w:val="0"/>
        <w:spacing w:before="0" w:after="0" w:line="468" w:lineRule="exact"/>
        <w:ind w:left="0" w:right="0" w:firstLine="500"/>
        <w:jc w:val="both"/>
      </w:pPr>
      <w:bookmarkStart w:id="125" w:name="bookmark125"/>
      <w:r>
        <w:rPr>
          <w:rFonts w:ascii="Times New Roman" w:eastAsia="Times New Roman" w:hAnsi="Times New Roman" w:cs="Times New Roman"/>
          <w:color w:val="000000"/>
          <w:spacing w:val="0"/>
          <w:w w:val="100"/>
          <w:position w:val="0"/>
          <w:sz w:val="24"/>
          <w:szCs w:val="24"/>
        </w:rPr>
        <w:t>3</w:t>
      </w:r>
      <w:bookmarkEnd w:id="125"/>
      <w:r>
        <w:rPr>
          <w:b/>
          <w:bCs/>
          <w:color w:val="000000"/>
          <w:spacing w:val="0"/>
          <w:w w:val="100"/>
          <w:position w:val="0"/>
          <w:sz w:val="24"/>
          <w:szCs w:val="24"/>
        </w:rPr>
        <w:t>、</w:t>
        <w:tab/>
        <w:t>固体废物</w:t>
      </w:r>
    </w:p>
    <w:p>
      <w:pPr>
        <w:pStyle w:val="Style25"/>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921" w:val="left"/>
        </w:tabs>
        <w:bidi w:val="0"/>
        <w:spacing w:before="0" w:after="0" w:line="463" w:lineRule="exact"/>
        <w:ind w:left="0" w:right="0" w:firstLine="500"/>
        <w:jc w:val="both"/>
      </w:pPr>
      <w:bookmarkStart w:id="126" w:name="bookmark126"/>
      <w:bookmarkEnd w:id="126"/>
      <w:r>
        <w:rPr>
          <w:color w:val="000000"/>
          <w:spacing w:val="0"/>
          <w:w w:val="100"/>
          <w:position w:val="0"/>
          <w:sz w:val="24"/>
          <w:szCs w:val="24"/>
        </w:rPr>
        <w:t>本项目</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采用数字成像，不打印胶片，因此不会有废胶片产生。</w:t>
      </w:r>
    </w:p>
    <w:p>
      <w:pPr>
        <w:pStyle w:val="Style25"/>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0" w:line="463" w:lineRule="exact"/>
        <w:ind w:left="0" w:right="0" w:firstLine="500"/>
        <w:jc w:val="both"/>
      </w:pPr>
      <w:bookmarkStart w:id="127" w:name="bookmark127"/>
      <w:bookmarkEnd w:id="127"/>
      <w:r>
        <w:rPr>
          <w:color w:val="000000"/>
          <w:spacing w:val="0"/>
          <w:w w:val="100"/>
          <w:position w:val="0"/>
          <w:sz w:val="24"/>
          <w:szCs w:val="24"/>
        </w:rPr>
        <w:t>手术时产生一定量的医用器具和药棉、纱布、手套、废造影剂、废造影剂瓶等医 用辅料及手术垃圾，按每台手术产生约</w:t>
      </w:r>
      <w:r>
        <w:rPr>
          <w:rFonts w:ascii="Times New Roman" w:eastAsia="Times New Roman" w:hAnsi="Times New Roman" w:cs="Times New Roman"/>
          <w:color w:val="000000"/>
          <w:spacing w:val="0"/>
          <w:w w:val="100"/>
          <w:position w:val="0"/>
          <w:sz w:val="24"/>
          <w:szCs w:val="24"/>
        </w:rPr>
        <w:t>2kg</w:t>
      </w:r>
      <w:r>
        <w:rPr>
          <w:color w:val="000000"/>
          <w:spacing w:val="0"/>
          <w:w w:val="100"/>
          <w:position w:val="0"/>
          <w:sz w:val="24"/>
          <w:szCs w:val="24"/>
        </w:rPr>
        <w:t xml:space="preserve">的医疗废物，每年固体废物产生量约为 </w:t>
      </w:r>
      <w:r>
        <w:rPr>
          <w:rFonts w:ascii="Times New Roman" w:eastAsia="Times New Roman" w:hAnsi="Times New Roman" w:cs="Times New Roman"/>
          <w:color w:val="000000"/>
          <w:spacing w:val="0"/>
          <w:w w:val="100"/>
          <w:position w:val="0"/>
          <w:sz w:val="24"/>
          <w:szCs w:val="24"/>
        </w:rPr>
        <w:t>600kg</w:t>
      </w:r>
      <w:r>
        <w:rPr>
          <w:color w:val="000000"/>
          <w:spacing w:val="0"/>
          <w:w w:val="100"/>
          <w:position w:val="0"/>
          <w:sz w:val="24"/>
          <w:szCs w:val="24"/>
        </w:rPr>
        <w:t>。</w:t>
      </w:r>
      <w:r>
        <w:rPr>
          <w:color w:val="000000"/>
          <w:spacing w:val="0"/>
          <w:w w:val="100"/>
          <w:position w:val="0"/>
          <w:sz w:val="24"/>
          <w:szCs w:val="24"/>
        </w:rPr>
        <w:t>这些医疗废物经分类收集打包好后暂存于医废间，交由资质单位处理。</w:t>
      </w:r>
    </w:p>
    <w:p>
      <w:pPr>
        <w:pStyle w:val="Style25"/>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120" w:line="466" w:lineRule="exact"/>
        <w:ind w:left="0" w:right="0" w:firstLine="500"/>
        <w:jc w:val="both"/>
        <w:sectPr>
          <w:footnotePr>
            <w:pos w:val="pageBottom"/>
            <w:numFmt w:val="decimal"/>
            <w:numRestart w:val="continuous"/>
          </w:footnotePr>
          <w:pgSz w:w="11900" w:h="16840"/>
          <w:pgMar w:top="1230" w:right="1200" w:bottom="1707" w:left="1403" w:header="802" w:footer="3" w:gutter="0"/>
          <w:cols w:space="720"/>
          <w:noEndnote/>
          <w:rtlGutter w:val="0"/>
          <w:docGrid w:linePitch="360"/>
        </w:sectPr>
      </w:pPr>
      <w:bookmarkStart w:id="128" w:name="bookmark128"/>
      <w:bookmarkEnd w:id="128"/>
      <w:r>
        <w:rPr>
          <w:color w:val="000000"/>
          <w:spacing w:val="0"/>
          <w:w w:val="100"/>
          <w:position w:val="0"/>
          <w:sz w:val="24"/>
          <w:szCs w:val="24"/>
        </w:rPr>
        <w:t>工作人员产生的生活垃圾和办公垃圾不属于医疗废物，医院按照当地管理部门要 求，办公、生活垃圾经袋装收集后交由环卫部门清运处理。项目产生固废均得到合理处 置，不会对周围环境产生明显影响。</w:t>
      </w:r>
    </w:p>
    <w:p>
      <w:pPr>
        <w:pStyle w:val="Style12"/>
        <w:keepNext w:val="0"/>
        <w:keepLines w:val="0"/>
        <w:widowControl w:val="0"/>
        <w:shd w:val="clear" w:color="auto" w:fill="auto"/>
        <w:bidi w:val="0"/>
        <w:spacing w:before="660" w:after="380" w:line="240" w:lineRule="auto"/>
        <w:ind w:left="0" w:right="0" w:firstLine="280"/>
        <w:jc w:val="left"/>
      </w:pPr>
      <w:r>
        <w:rPr>
          <w:color w:val="000000"/>
          <w:spacing w:val="0"/>
          <w:w w:val="100"/>
          <w:position w:val="0"/>
        </w:rPr>
        <w:t>表</w:t>
      </w:r>
      <w:r>
        <w:rPr>
          <w:rFonts w:ascii="Times New Roman" w:eastAsia="Times New Roman" w:hAnsi="Times New Roman" w:cs="Times New Roman"/>
          <w:color w:val="000000"/>
          <w:spacing w:val="0"/>
          <w:w w:val="100"/>
          <w:position w:val="0"/>
        </w:rPr>
        <w:t>11</w:t>
      </w:r>
      <w:r>
        <w:rPr>
          <w:color w:val="000000"/>
          <w:spacing w:val="0"/>
          <w:w w:val="100"/>
          <w:position w:val="0"/>
        </w:rPr>
        <w:t>环境影响分析</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40" w:lineRule="auto"/>
        <w:ind w:left="0" w:right="0" w:firstLine="0"/>
        <w:jc w:val="left"/>
        <w:rPr>
          <w:sz w:val="28"/>
          <w:szCs w:val="28"/>
        </w:rPr>
      </w:pPr>
      <w:r>
        <w:rPr>
          <w:color w:val="000000"/>
          <w:spacing w:val="0"/>
          <w:w w:val="100"/>
          <w:position w:val="0"/>
          <w:sz w:val="28"/>
          <w:szCs w:val="28"/>
        </w:rPr>
        <w:t>建设阶段对环境的影响</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987" w:val="left"/>
        </w:tabs>
        <w:bidi w:val="0"/>
        <w:spacing w:before="0" w:after="0" w:line="468" w:lineRule="exact"/>
        <w:ind w:left="0" w:right="0" w:firstLine="480"/>
        <w:jc w:val="both"/>
      </w:pPr>
      <w:bookmarkStart w:id="129" w:name="bookmark129"/>
      <w:r>
        <w:rPr>
          <w:color w:val="000000"/>
          <w:spacing w:val="0"/>
          <w:w w:val="100"/>
          <w:position w:val="0"/>
          <w:sz w:val="24"/>
          <w:szCs w:val="24"/>
        </w:rPr>
        <w:t>一</w:t>
      </w:r>
      <w:bookmarkEnd w:id="129"/>
      <w:r>
        <w:rPr>
          <w:color w:val="000000"/>
          <w:spacing w:val="0"/>
          <w:w w:val="100"/>
          <w:position w:val="0"/>
          <w:sz w:val="24"/>
          <w:szCs w:val="24"/>
        </w:rPr>
        <w:t>、</w:t>
        <w:tab/>
      </w:r>
      <w:r>
        <w:rPr>
          <w:b/>
          <w:bCs/>
          <w:color w:val="000000"/>
          <w:spacing w:val="0"/>
          <w:w w:val="100"/>
          <w:position w:val="0"/>
          <w:sz w:val="24"/>
          <w:szCs w:val="24"/>
        </w:rPr>
        <w:t>土建、装饰施工的环境影响分析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0" w:right="0" w:firstLine="480"/>
        <w:jc w:val="left"/>
      </w:pPr>
      <w:r>
        <w:rPr>
          <w:color w:val="000000"/>
          <w:spacing w:val="0"/>
          <w:w w:val="100"/>
          <w:position w:val="0"/>
          <w:sz w:val="24"/>
          <w:szCs w:val="24"/>
        </w:rPr>
        <w:t>江油市中医医院江油市中医医院拟在住院医技楼</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层放射科改建</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间</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 及其配套用房，在</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机房内，使用</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台数字减影血管造影装置，型号为</w:t>
      </w:r>
      <w:r>
        <w:rPr>
          <w:rFonts w:ascii="Times New Roman" w:eastAsia="Times New Roman" w:hAnsi="Times New Roman" w:cs="Times New Roman"/>
          <w:color w:val="000000"/>
          <w:spacing w:val="0"/>
          <w:w w:val="100"/>
          <w:position w:val="0"/>
          <w:sz w:val="24"/>
          <w:szCs w:val="24"/>
        </w:rPr>
        <w:t>QBiplane</w:t>
      </w:r>
      <w:r>
        <w:rPr>
          <w:color w:val="000000"/>
          <w:spacing w:val="0"/>
          <w:w w:val="100"/>
          <w:position w:val="0"/>
          <w:sz w:val="24"/>
          <w:szCs w:val="24"/>
        </w:rPr>
        <w:t xml:space="preserve">， </w:t>
      </w:r>
      <w:r>
        <w:rPr>
          <w:color w:val="000000"/>
          <w:spacing w:val="0"/>
          <w:w w:val="100"/>
          <w:position w:val="0"/>
          <w:sz w:val="24"/>
          <w:szCs w:val="24"/>
        </w:rPr>
        <w:t>属于</w:t>
      </w:r>
      <w:r>
        <w:rPr>
          <w:rFonts w:ascii="Times New Roman" w:eastAsia="Times New Roman" w:hAnsi="Times New Roman" w:cs="Times New Roman"/>
          <w:color w:val="000000"/>
          <w:spacing w:val="0"/>
          <w:w w:val="100"/>
          <w:position w:val="0"/>
          <w:sz w:val="24"/>
          <w:szCs w:val="24"/>
        </w:rPr>
        <w:t>II</w:t>
      </w:r>
      <w:r>
        <w:rPr>
          <w:color w:val="000000"/>
          <w:spacing w:val="0"/>
          <w:w w:val="100"/>
          <w:position w:val="0"/>
          <w:sz w:val="24"/>
          <w:szCs w:val="24"/>
        </w:rPr>
        <w:t>类射线装置。本项目为改建，施工期涉及拆除部分墙体、新建墙体、装饰装修 等，将会产生一定扬尘、噪声、固体废物、装修中产生的废气以及施工人员的生活垃 圾和生活污水，在施工期应重点做好以下工作：</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0" w:right="0" w:firstLine="480"/>
        <w:jc w:val="left"/>
      </w:pPr>
      <w:r>
        <w:rPr>
          <w:color w:val="000000"/>
          <w:spacing w:val="0"/>
          <w:w w:val="100"/>
          <w:position w:val="0"/>
          <w:sz w:val="24"/>
          <w:szCs w:val="24"/>
        </w:rPr>
        <w:t>扬尘的防治措施：项目通过施工现场封闭施工和采取洒水等措施来进行控制；</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0" w:right="0" w:firstLine="480"/>
        <w:jc w:val="left"/>
      </w:pPr>
      <w:r>
        <w:rPr>
          <w:color w:val="000000"/>
          <w:spacing w:val="0"/>
          <w:w w:val="100"/>
          <w:position w:val="0"/>
          <w:sz w:val="24"/>
          <w:szCs w:val="24"/>
        </w:rPr>
        <w:t>废水防治措施：施工废水经沉淀后循环使用；生活污水依托医院污水处理站处理， 施工人员生活污水经医院污水处理站处理后排入市政污水管网，再经市政污水管网进 入江油市第一污水处理厂；</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0" w:right="0" w:firstLine="480"/>
        <w:jc w:val="left"/>
      </w:pPr>
      <w:r>
        <w:rPr>
          <w:color w:val="000000"/>
          <w:spacing w:val="0"/>
          <w:w w:val="100"/>
          <w:position w:val="0"/>
          <w:sz w:val="24"/>
          <w:szCs w:val="24"/>
        </w:rPr>
        <w:t>废气防治措施：项目施工现场封闭施工，施工现场及时清理，通风换气等措施；</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0" w:right="0" w:firstLine="480"/>
        <w:jc w:val="left"/>
      </w:pPr>
      <w:r>
        <w:rPr>
          <w:color w:val="000000"/>
          <w:spacing w:val="0"/>
          <w:w w:val="100"/>
          <w:position w:val="0"/>
          <w:sz w:val="24"/>
          <w:szCs w:val="24"/>
        </w:rPr>
        <w:t>噪声防治措施：选用低噪声设备，合理安排施工时间；</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0" w:right="0" w:firstLine="480"/>
        <w:jc w:val="left"/>
      </w:pPr>
      <w:r>
        <w:rPr>
          <w:color w:val="000000"/>
          <w:spacing w:val="0"/>
          <w:w w:val="100"/>
          <w:position w:val="0"/>
          <w:sz w:val="24"/>
          <w:szCs w:val="24"/>
        </w:rPr>
        <w:t>固废防治措施：施工垃圾由施工单位集中收集后运送至指定地点处理，生活垃圾 依托环卫部门统一清运。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0" w:right="0" w:firstLine="480"/>
        <w:jc w:val="left"/>
      </w:pPr>
      <w:r>
        <w:rPr>
          <w:b/>
          <w:bCs/>
          <w:color w:val="000000"/>
          <w:spacing w:val="0"/>
          <w:w w:val="100"/>
          <w:position w:val="0"/>
          <w:sz w:val="24"/>
          <w:szCs w:val="24"/>
        </w:rPr>
        <w:t>机房施工质量的要求：</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在建设过程中严格按照施工规范进行施工，在</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配套 工程新建墙体过程中，墙与墙之间须紧密贴合，防止射线泄露；使用符合要求的水泥， 铅门与墙体重叠部分不小于门与墙体缝隙宽度的</w:t>
      </w:r>
      <w:r>
        <w:rPr>
          <w:rFonts w:ascii="Times New Roman" w:eastAsia="Times New Roman" w:hAnsi="Times New Roman" w:cs="Times New Roman"/>
          <w:color w:val="000000"/>
          <w:spacing w:val="0"/>
          <w:w w:val="100"/>
          <w:position w:val="0"/>
          <w:sz w:val="24"/>
          <w:szCs w:val="24"/>
        </w:rPr>
        <w:t>10</w:t>
      </w:r>
      <w:r>
        <w:rPr>
          <w:color w:val="000000"/>
          <w:spacing w:val="0"/>
          <w:w w:val="100"/>
          <w:position w:val="0"/>
          <w:sz w:val="24"/>
          <w:szCs w:val="24"/>
        </w:rPr>
        <w:t>倍；</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穿过机房墙体的各种管道、 电缆不得影响屏蔽墙体的屏蔽防护效果，不得正对工作人员经常停留的地点。</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992" w:val="left"/>
        </w:tabs>
        <w:bidi w:val="0"/>
        <w:spacing w:before="0" w:after="0" w:line="468" w:lineRule="exact"/>
        <w:ind w:left="0" w:right="0" w:firstLine="480"/>
        <w:jc w:val="both"/>
      </w:pPr>
      <w:bookmarkStart w:id="130" w:name="bookmark130"/>
      <w:r>
        <w:rPr>
          <w:b/>
          <w:bCs/>
          <w:color w:val="000000"/>
          <w:spacing w:val="0"/>
          <w:w w:val="100"/>
          <w:position w:val="0"/>
          <w:sz w:val="24"/>
          <w:szCs w:val="24"/>
        </w:rPr>
        <w:t>二</w:t>
      </w:r>
      <w:bookmarkEnd w:id="130"/>
      <w:r>
        <w:rPr>
          <w:b/>
          <w:bCs/>
          <w:color w:val="000000"/>
          <w:spacing w:val="0"/>
          <w:w w:val="100"/>
          <w:position w:val="0"/>
          <w:sz w:val="24"/>
          <w:szCs w:val="24"/>
        </w:rPr>
        <w:t>、</w:t>
        <w:tab/>
        <w:t>设备安装调试期间的环境影响分析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0" w:right="0" w:firstLine="480"/>
        <w:jc w:val="both"/>
      </w:pPr>
      <w:r>
        <w:fldChar w:fldCharType="begin"/>
      </w:r>
      <w:r>
        <w:rPr/>
        <w:instrText> HYPERLINK "https://mail.qq.com/cgi-bin/readmail?folderid=1&amp;folderkey=&amp;t=readmail&amp;mailid=ZC2429-gwrQywABHJx9aHQpL3vyM9b&amp;mode=pre&amp;maxage=3600&amp;base=12.530000000000001&amp;ver=17161&amp;sid=NL1JnlUzEpJ2fGA9" </w:instrText>
      </w:r>
      <w:r>
        <w:fldChar w:fldCharType="separate"/>
      </w:r>
      <w:r>
        <w:rPr>
          <w:color w:val="000000"/>
          <w:spacing w:val="0"/>
          <w:w w:val="100"/>
          <w:position w:val="0"/>
          <w:sz w:val="24"/>
          <w:szCs w:val="24"/>
        </w:rPr>
        <w:t>设备安装、调试须由设备厂家专业人员操作，同时加强辐射防护管理，严格限制</w:t>
      </w:r>
      <w:r>
        <w:fldChar w:fldCharType="end"/>
      </w:r>
      <w:r>
        <w:rPr>
          <w:color w:val="000000"/>
          <w:spacing w:val="0"/>
          <w:w w:val="100"/>
          <w:position w:val="0"/>
          <w:sz w:val="24"/>
          <w:szCs w:val="24"/>
        </w:rPr>
        <w:t xml:space="preserve"> 无关人员靠近，防止发生辐射事故。由于设备的安装和调试均在</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机房内进行， 经过墙体的屏蔽和距离衰减后对环境的影响是可接受的。设备安装完成后，医院方需 及时回收包装材料及其它固体废物并作为一般固体废物进行处置，不得随意丢弃</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300" w:line="240" w:lineRule="auto"/>
        <w:ind w:left="0" w:right="0" w:firstLine="0"/>
        <w:jc w:val="left"/>
        <w:rPr>
          <w:sz w:val="28"/>
          <w:szCs w:val="28"/>
        </w:rPr>
      </w:pPr>
      <w:r>
        <w:rPr>
          <w:color w:val="000000"/>
          <w:spacing w:val="0"/>
          <w:w w:val="100"/>
          <w:position w:val="0"/>
          <w:sz w:val="28"/>
          <w:szCs w:val="28"/>
        </w:rPr>
        <w:t>运行阶段对环境的影响</w:t>
      </w:r>
    </w:p>
    <w:p>
      <w:pPr>
        <w:pStyle w:val="Style3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pPr>
      <w:bookmarkStart w:id="131" w:name="bookmark131"/>
      <w:r>
        <w:rPr>
          <w:color w:val="000000"/>
          <w:spacing w:val="0"/>
          <w:w w:val="100"/>
          <w:position w:val="0"/>
        </w:rPr>
        <w:t>一</w:t>
      </w:r>
      <w:bookmarkEnd w:id="131"/>
      <w:r>
        <w:rPr>
          <w:color w:val="000000"/>
          <w:spacing w:val="0"/>
          <w:w w:val="100"/>
          <w:position w:val="0"/>
        </w:rPr>
        <w:t>、辐射环境影响分析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2" w:lineRule="exact"/>
        <w:ind w:left="0" w:right="0" w:firstLine="0"/>
        <w:jc w:val="left"/>
      </w:pPr>
      <w:r>
        <w:rPr>
          <w:b/>
          <w:bCs/>
          <w:color w:val="000000"/>
          <w:spacing w:val="0"/>
          <w:w w:val="100"/>
          <w:position w:val="0"/>
          <w:sz w:val="24"/>
          <w:szCs w:val="24"/>
        </w:rPr>
        <w:t>（一）</w:t>
      </w:r>
      <w:r>
        <w:rPr>
          <w:rFonts w:ascii="Times New Roman" w:eastAsia="Times New Roman" w:hAnsi="Times New Roman" w:cs="Times New Roman"/>
          <w:b/>
          <w:bCs/>
          <w:color w:val="000000"/>
          <w:spacing w:val="0"/>
          <w:w w:val="100"/>
          <w:position w:val="0"/>
          <w:sz w:val="24"/>
          <w:szCs w:val="24"/>
        </w:rPr>
        <w:t>DSA</w:t>
      </w:r>
      <w:r>
        <w:rPr>
          <w:b/>
          <w:bCs/>
          <w:color w:val="000000"/>
          <w:spacing w:val="0"/>
          <w:w w:val="100"/>
          <w:position w:val="0"/>
          <w:sz w:val="24"/>
          <w:szCs w:val="24"/>
        </w:rPr>
        <w:t>的辐射环境影响分析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2" w:lineRule="exact"/>
        <w:ind w:left="0" w:right="0" w:firstLine="480"/>
        <w:jc w:val="both"/>
      </w:pPr>
      <w:r>
        <w:rPr>
          <w:color w:val="000000"/>
          <w:spacing w:val="0"/>
          <w:w w:val="100"/>
          <w:position w:val="0"/>
          <w:sz w:val="24"/>
          <w:szCs w:val="24"/>
        </w:rPr>
        <w:t>本项目涉及</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台</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 xml:space="preserve">, </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的年工作量最大为</w:t>
      </w:r>
      <w:r>
        <w:rPr>
          <w:rFonts w:ascii="Times New Roman" w:eastAsia="Times New Roman" w:hAnsi="Times New Roman" w:cs="Times New Roman"/>
          <w:color w:val="000000"/>
          <w:spacing w:val="0"/>
          <w:w w:val="100"/>
          <w:position w:val="0"/>
          <w:sz w:val="24"/>
          <w:szCs w:val="24"/>
        </w:rPr>
        <w:t>300</w:t>
      </w:r>
      <w:r>
        <w:rPr>
          <w:color w:val="000000"/>
          <w:spacing w:val="0"/>
          <w:w w:val="100"/>
          <w:position w:val="0"/>
          <w:sz w:val="24"/>
          <w:szCs w:val="24"/>
        </w:rPr>
        <w:t>人次</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主要用于透视 和拍片。</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2" w:lineRule="exact"/>
        <w:ind w:left="0" w:right="0" w:firstLine="480"/>
        <w:jc w:val="both"/>
      </w:pPr>
      <w:r>
        <w:rPr>
          <w:color w:val="000000"/>
          <w:spacing w:val="0"/>
          <w:w w:val="100"/>
          <w:position w:val="0"/>
          <w:sz w:val="24"/>
          <w:szCs w:val="24"/>
        </w:rPr>
        <w:t>根据原环境保护部和国家卫生计生委联合发布公告</w:t>
      </w:r>
      <w:r>
        <w:rPr>
          <w:rFonts w:ascii="Times New Roman" w:eastAsia="Times New Roman" w:hAnsi="Times New Roman" w:cs="Times New Roman"/>
          <w:color w:val="000000"/>
          <w:spacing w:val="0"/>
          <w:w w:val="100"/>
          <w:position w:val="0"/>
          <w:sz w:val="24"/>
          <w:szCs w:val="24"/>
        </w:rPr>
        <w:t>2017</w:t>
      </w:r>
      <w:r>
        <w:rPr>
          <w:color w:val="000000"/>
          <w:spacing w:val="0"/>
          <w:w w:val="100"/>
          <w:position w:val="0"/>
          <w:sz w:val="24"/>
          <w:szCs w:val="24"/>
        </w:rPr>
        <w:t>年第</w:t>
      </w:r>
      <w:r>
        <w:rPr>
          <w:rFonts w:ascii="Times New Roman" w:eastAsia="Times New Roman" w:hAnsi="Times New Roman" w:cs="Times New Roman"/>
          <w:color w:val="000000"/>
          <w:spacing w:val="0"/>
          <w:w w:val="100"/>
          <w:position w:val="0"/>
          <w:sz w:val="24"/>
          <w:szCs w:val="24"/>
        </w:rPr>
        <w:t>66</w:t>
      </w:r>
      <w:r>
        <w:rPr>
          <w:color w:val="000000"/>
          <w:spacing w:val="0"/>
          <w:w w:val="100"/>
          <w:position w:val="0"/>
          <w:sz w:val="24"/>
          <w:szCs w:val="24"/>
        </w:rPr>
        <w:t>号《射线装置分 类办法》，</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属于</w:t>
      </w:r>
      <w:r>
        <w:rPr>
          <w:rFonts w:ascii="Times New Roman" w:eastAsia="Times New Roman" w:hAnsi="Times New Roman" w:cs="Times New Roman"/>
          <w:color w:val="000000"/>
          <w:spacing w:val="0"/>
          <w:w w:val="100"/>
          <w:position w:val="0"/>
          <w:sz w:val="24"/>
          <w:szCs w:val="24"/>
        </w:rPr>
        <w:t>II</w:t>
      </w:r>
      <w:r>
        <w:rPr>
          <w:color w:val="000000"/>
          <w:spacing w:val="0"/>
          <w:w w:val="100"/>
          <w:position w:val="0"/>
          <w:sz w:val="24"/>
          <w:szCs w:val="24"/>
        </w:rPr>
        <w:t>类射线装置，工作时不产生放射性废气、废水和固体废物。本 机为数字成像设备，不使用显、定影液，其主要危害因素为射线装置工作时产生的</w:t>
      </w:r>
      <w:r>
        <w:rPr>
          <w:rFonts w:ascii="Times New Roman" w:eastAsia="Times New Roman" w:hAnsi="Times New Roman" w:cs="Times New Roman"/>
          <w:color w:val="000000"/>
          <w:spacing w:val="0"/>
          <w:w w:val="100"/>
          <w:position w:val="0"/>
          <w:sz w:val="24"/>
          <w:szCs w:val="24"/>
        </w:rPr>
        <w:t xml:space="preserve">X </w:t>
      </w:r>
      <w:r>
        <w:rPr>
          <w:color w:val="000000"/>
          <w:spacing w:val="0"/>
          <w:w w:val="100"/>
          <w:position w:val="0"/>
          <w:sz w:val="24"/>
          <w:szCs w:val="24"/>
        </w:rPr>
        <w:t>射线，出束方向由下向上。</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2" w:lineRule="exact"/>
        <w:ind w:left="0" w:right="0" w:firstLine="480"/>
        <w:jc w:val="both"/>
      </w:pP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在进行曝光时分为两种情况：</w:t>
      </w:r>
    </w:p>
    <w:p>
      <w:pPr>
        <w:pStyle w:val="Style25"/>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0" w:line="472" w:lineRule="exact"/>
        <w:ind w:left="0" w:right="0" w:firstLine="480"/>
        <w:jc w:val="both"/>
      </w:pPr>
      <w:bookmarkStart w:id="132" w:name="bookmark132"/>
      <w:bookmarkEnd w:id="132"/>
      <w:r>
        <w:rPr>
          <w:color w:val="000000"/>
          <w:spacing w:val="0"/>
          <w:w w:val="100"/>
          <w:position w:val="0"/>
          <w:sz w:val="24"/>
          <w:szCs w:val="24"/>
        </w:rPr>
        <w:t>造影拍片过程：操作人员采取隔室操作的方式，医生通过操作间铅玻璃观察窗 机房内病人情况，并通过对讲系统与病人交流。在拍片过程中，医生位于控制室内， 经机房各屏蔽体屏蔽后，对机房外（包括机房楼上）的公众和工作人员影响较小。</w:t>
      </w:r>
    </w:p>
    <w:p>
      <w:pPr>
        <w:pStyle w:val="Style25"/>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0" w:line="472" w:lineRule="exact"/>
        <w:ind w:left="0" w:right="0" w:firstLine="480"/>
        <w:jc w:val="both"/>
      </w:pPr>
      <w:bookmarkStart w:id="133" w:name="bookmark133"/>
      <w:bookmarkEnd w:id="133"/>
      <w:r>
        <w:rPr>
          <w:color w:val="000000"/>
          <w:spacing w:val="0"/>
          <w:w w:val="100"/>
          <w:position w:val="0"/>
          <w:sz w:val="24"/>
          <w:szCs w:val="24"/>
        </w:rPr>
        <w:t>脉冲透视过程</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2" w:lineRule="exact"/>
        <w:ind w:left="0" w:right="0" w:firstLine="480"/>
        <w:jc w:val="both"/>
      </w:pPr>
      <w:r>
        <w:rPr>
          <w:color w:val="000000"/>
          <w:spacing w:val="0"/>
          <w:w w:val="100"/>
          <w:position w:val="0"/>
          <w:sz w:val="24"/>
          <w:szCs w:val="24"/>
        </w:rPr>
        <w:t>为更清楚的了解病人情况，医生需进入</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机房进行手术治疗时会有连续曝光， 并采用连续脉冲透视，此时操作医师身着铅衣、戴铅眼镜等在机房内对病人进行直接 的手术操作。</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2" w:lineRule="exact"/>
        <w:ind w:left="0" w:right="0" w:firstLine="480"/>
        <w:jc w:val="both"/>
      </w:pPr>
      <w:r>
        <w:rPr>
          <w:color w:val="000000"/>
          <w:spacing w:val="0"/>
          <w:w w:val="100"/>
          <w:position w:val="0"/>
          <w:sz w:val="24"/>
          <w:szCs w:val="24"/>
        </w:rPr>
        <w:t>本环评采用预测方法分析本项目</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系统在正常运行期间对辐射工作人员及公 众的辐射影响。</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2" w:lineRule="exact"/>
        <w:ind w:left="0" w:right="0" w:firstLine="0"/>
        <w:jc w:val="left"/>
      </w:pPr>
      <w:bookmarkStart w:id="134" w:name="bookmark134"/>
      <w:r>
        <w:rPr>
          <w:rFonts w:ascii="Times New Roman" w:eastAsia="Times New Roman" w:hAnsi="Times New Roman" w:cs="Times New Roman"/>
          <w:color w:val="000000"/>
          <w:spacing w:val="0"/>
          <w:w w:val="100"/>
          <w:position w:val="0"/>
          <w:sz w:val="24"/>
          <w:szCs w:val="24"/>
        </w:rPr>
        <w:t>1</w:t>
      </w:r>
      <w:bookmarkEnd w:id="134"/>
      <w:r>
        <w:rPr>
          <w:b/>
          <w:bCs/>
          <w:color w:val="000000"/>
          <w:spacing w:val="0"/>
          <w:w w:val="100"/>
          <w:position w:val="0"/>
          <w:sz w:val="24"/>
          <w:szCs w:val="24"/>
        </w:rPr>
        <w:t>、本项目关注点的辐射环境影响分析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2" w:lineRule="exact"/>
        <w:ind w:left="0" w:right="0" w:firstLine="480"/>
        <w:jc w:val="both"/>
      </w:pPr>
      <w:r>
        <w:rPr>
          <w:color w:val="000000"/>
          <w:spacing w:val="0"/>
          <w:w w:val="100"/>
          <w:position w:val="0"/>
          <w:sz w:val="24"/>
          <w:szCs w:val="24"/>
        </w:rPr>
        <w:t>根据江油市中医医院提供的资料，住院医技楼</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层</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机房面积为</w:t>
      </w:r>
      <w:r>
        <w:rPr>
          <w:rFonts w:ascii="Times New Roman" w:eastAsia="Times New Roman" w:hAnsi="Times New Roman" w:cs="Times New Roman"/>
          <w:color w:val="000000"/>
          <w:spacing w:val="0"/>
          <w:w w:val="100"/>
          <w:position w:val="0"/>
          <w:sz w:val="24"/>
          <w:szCs w:val="24"/>
        </w:rPr>
        <w:t>36.4m</w:t>
      </w:r>
      <w:r>
        <w:rPr>
          <w:rFonts w:ascii="Times New Roman" w:eastAsia="Times New Roman" w:hAnsi="Times New Roman" w:cs="Times New Roman"/>
          <w:color w:val="000000"/>
          <w:spacing w:val="0"/>
          <w:w w:val="100"/>
          <w:position w:val="0"/>
          <w:sz w:val="24"/>
          <w:szCs w:val="24"/>
          <w:vertAlign w:val="superscript"/>
        </w:rPr>
        <w:t>2</w:t>
      </w:r>
      <w:r>
        <w:rPr>
          <w:color w:val="000000"/>
          <w:spacing w:val="0"/>
          <w:w w:val="100"/>
          <w:position w:val="0"/>
          <w:sz w:val="24"/>
          <w:szCs w:val="24"/>
        </w:rPr>
        <w:t>,</w:t>
      </w:r>
      <w:r>
        <w:rPr>
          <w:color w:val="000000"/>
          <w:spacing w:val="0"/>
          <w:w w:val="100"/>
          <w:position w:val="0"/>
          <w:sz w:val="24"/>
          <w:szCs w:val="24"/>
        </w:rPr>
        <w:t>净 空尺寸长</w:t>
      </w:r>
      <w:r>
        <w:rPr>
          <w:rFonts w:ascii="Times New Roman" w:eastAsia="Times New Roman" w:hAnsi="Times New Roman" w:cs="Times New Roman"/>
          <w:color w:val="000000"/>
          <w:spacing w:val="0"/>
          <w:w w:val="100"/>
          <w:position w:val="0"/>
          <w:sz w:val="24"/>
          <w:szCs w:val="24"/>
        </w:rPr>
        <w:t>6.27m</w:t>
      </w:r>
      <w:r>
        <w:rPr>
          <w:color w:val="000000"/>
          <w:spacing w:val="0"/>
          <w:w w:val="100"/>
          <w:position w:val="0"/>
          <w:sz w:val="24"/>
          <w:szCs w:val="24"/>
        </w:rPr>
        <w:t>X</w:t>
      </w:r>
      <w:r>
        <w:rPr>
          <w:color w:val="000000"/>
          <w:spacing w:val="0"/>
          <w:w w:val="100"/>
          <w:position w:val="0"/>
          <w:sz w:val="24"/>
          <w:szCs w:val="24"/>
        </w:rPr>
        <w:t>宽</w:t>
      </w:r>
      <w:r>
        <w:rPr>
          <w:rFonts w:ascii="Times New Roman" w:eastAsia="Times New Roman" w:hAnsi="Times New Roman" w:cs="Times New Roman"/>
          <w:color w:val="000000"/>
          <w:spacing w:val="0"/>
          <w:w w:val="100"/>
          <w:position w:val="0"/>
          <w:sz w:val="24"/>
          <w:szCs w:val="24"/>
        </w:rPr>
        <w:t>5.81m</w:t>
      </w:r>
      <w:r>
        <w:rPr>
          <w:color w:val="000000"/>
          <w:spacing w:val="0"/>
          <w:w w:val="100"/>
          <w:position w:val="0"/>
          <w:sz w:val="24"/>
          <w:szCs w:val="24"/>
        </w:rPr>
        <w:t>X</w:t>
      </w:r>
      <w:r>
        <w:rPr>
          <w:color w:val="000000"/>
          <w:spacing w:val="0"/>
          <w:w w:val="100"/>
          <w:position w:val="0"/>
          <w:sz w:val="24"/>
          <w:szCs w:val="24"/>
        </w:rPr>
        <w:t>高</w:t>
      </w:r>
      <w:r>
        <w:rPr>
          <w:rFonts w:ascii="Times New Roman" w:eastAsia="Times New Roman" w:hAnsi="Times New Roman" w:cs="Times New Roman"/>
          <w:color w:val="000000"/>
          <w:spacing w:val="0"/>
          <w:w w:val="100"/>
          <w:position w:val="0"/>
          <w:sz w:val="24"/>
          <w:szCs w:val="24"/>
        </w:rPr>
        <w:t>2.9m</w:t>
      </w:r>
      <w:r>
        <w:rPr>
          <w:color w:val="000000"/>
          <w:spacing w:val="0"/>
          <w:w w:val="100"/>
          <w:position w:val="0"/>
          <w:sz w:val="24"/>
          <w:szCs w:val="24"/>
        </w:rPr>
        <w:t>，</w:t>
      </w:r>
      <w:r>
        <w:rPr>
          <w:color w:val="000000"/>
          <w:spacing w:val="0"/>
          <w:w w:val="100"/>
          <w:position w:val="0"/>
          <w:sz w:val="24"/>
          <w:szCs w:val="24"/>
        </w:rPr>
        <w:t>四周墙体均为</w:t>
      </w:r>
      <w:r>
        <w:rPr>
          <w:rFonts w:ascii="Times New Roman" w:eastAsia="Times New Roman" w:hAnsi="Times New Roman" w:cs="Times New Roman"/>
          <w:color w:val="000000"/>
          <w:spacing w:val="0"/>
          <w:w w:val="100"/>
          <w:position w:val="0"/>
          <w:sz w:val="24"/>
          <w:szCs w:val="24"/>
        </w:rPr>
        <w:t>370mm</w:t>
      </w:r>
      <w:r>
        <w:rPr>
          <w:color w:val="000000"/>
          <w:spacing w:val="0"/>
          <w:w w:val="100"/>
          <w:position w:val="0"/>
          <w:sz w:val="24"/>
          <w:szCs w:val="24"/>
        </w:rPr>
        <w:t>厚实心页岩砖墙</w:t>
      </w:r>
      <w:r>
        <w:rPr>
          <w:rFonts w:ascii="Times New Roman" w:eastAsia="Times New Roman" w:hAnsi="Times New Roman" w:cs="Times New Roman"/>
          <w:color w:val="000000"/>
          <w:spacing w:val="0"/>
          <w:w w:val="100"/>
          <w:position w:val="0"/>
          <w:sz w:val="24"/>
          <w:szCs w:val="24"/>
        </w:rPr>
        <w:t>+1mm</w:t>
      </w:r>
      <w:r>
        <w:rPr>
          <w:color w:val="000000"/>
          <w:spacing w:val="0"/>
          <w:w w:val="100"/>
          <w:position w:val="0"/>
          <w:sz w:val="24"/>
          <w:szCs w:val="24"/>
        </w:rPr>
        <w:t>铅 当量硫酸钡涂层;机房地面为</w:t>
      </w:r>
      <w:r>
        <w:rPr>
          <w:rFonts w:ascii="Times New Roman" w:eastAsia="Times New Roman" w:hAnsi="Times New Roman" w:cs="Times New Roman"/>
          <w:color w:val="000000"/>
          <w:spacing w:val="0"/>
          <w:w w:val="100"/>
          <w:position w:val="0"/>
          <w:sz w:val="24"/>
          <w:szCs w:val="24"/>
        </w:rPr>
        <w:t>150mm</w:t>
      </w:r>
      <w:r>
        <w:rPr>
          <w:color w:val="000000"/>
          <w:spacing w:val="0"/>
          <w:w w:val="100"/>
          <w:position w:val="0"/>
          <w:sz w:val="24"/>
          <w:szCs w:val="24"/>
        </w:rPr>
        <w:t>厚混凝土;顶部为</w:t>
      </w:r>
      <w:r>
        <w:rPr>
          <w:rFonts w:ascii="Times New Roman" w:eastAsia="Times New Roman" w:hAnsi="Times New Roman" w:cs="Times New Roman"/>
          <w:color w:val="000000"/>
          <w:spacing w:val="0"/>
          <w:w w:val="100"/>
          <w:position w:val="0"/>
          <w:sz w:val="24"/>
          <w:szCs w:val="24"/>
        </w:rPr>
        <w:t>150mm</w:t>
      </w:r>
      <w:r>
        <w:rPr>
          <w:color w:val="000000"/>
          <w:spacing w:val="0"/>
          <w:w w:val="100"/>
          <w:position w:val="0"/>
          <w:sz w:val="24"/>
          <w:szCs w:val="24"/>
        </w:rPr>
        <w:t>厚混凝土（原有</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 xml:space="preserve">+3mm </w:t>
      </w:r>
      <w:r>
        <w:rPr>
          <w:color w:val="000000"/>
          <w:spacing w:val="0"/>
          <w:w w:val="100"/>
          <w:position w:val="0"/>
          <w:sz w:val="24"/>
          <w:szCs w:val="24"/>
        </w:rPr>
        <w:t>铅当量硫酸钡涂层（新增）；楼上（</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楼）为住院病房；楼下无地下室；机房观察窗 （</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扇）为</w:t>
      </w:r>
      <w:r>
        <w:rPr>
          <w:rFonts w:ascii="Times New Roman" w:eastAsia="Times New Roman" w:hAnsi="Times New Roman" w:cs="Times New Roman"/>
          <w:color w:val="000000"/>
          <w:spacing w:val="0"/>
          <w:w w:val="100"/>
          <w:position w:val="0"/>
          <w:sz w:val="24"/>
          <w:szCs w:val="24"/>
        </w:rPr>
        <w:t>4mm</w:t>
      </w:r>
      <w:r>
        <w:rPr>
          <w:color w:val="000000"/>
          <w:spacing w:val="0"/>
          <w:w w:val="100"/>
          <w:position w:val="0"/>
          <w:sz w:val="24"/>
          <w:szCs w:val="24"/>
        </w:rPr>
        <w:t>铅当量的铅玻璃，防护铅门（</w:t>
      </w:r>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扇，新增）均为</w:t>
      </w:r>
      <w:r>
        <w:rPr>
          <w:rFonts w:ascii="Times New Roman" w:eastAsia="Times New Roman" w:hAnsi="Times New Roman" w:cs="Times New Roman"/>
          <w:color w:val="000000"/>
          <w:spacing w:val="0"/>
          <w:w w:val="100"/>
          <w:position w:val="0"/>
          <w:sz w:val="24"/>
          <w:szCs w:val="24"/>
        </w:rPr>
        <w:t>4mm</w:t>
      </w:r>
      <w:r>
        <w:rPr>
          <w:color w:val="000000"/>
          <w:spacing w:val="0"/>
          <w:w w:val="100"/>
          <w:position w:val="0"/>
          <w:sz w:val="24"/>
          <w:szCs w:val="24"/>
        </w:rPr>
        <w:t>铅当量。</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2" w:lineRule="exact"/>
        <w:ind w:left="0" w:right="0" w:firstLine="480"/>
        <w:jc w:val="both"/>
      </w:pPr>
      <w:r>
        <w:rPr>
          <w:color w:val="000000"/>
          <w:spacing w:val="0"/>
          <w:w w:val="100"/>
          <w:position w:val="0"/>
          <w:sz w:val="24"/>
          <w:szCs w:val="24"/>
        </w:rPr>
        <w:t>拍片时</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的常用电压</w:t>
      </w:r>
      <w:r>
        <w:rPr>
          <w:rFonts w:ascii="Times New Roman" w:eastAsia="Times New Roman" w:hAnsi="Times New Roman" w:cs="Times New Roman"/>
          <w:color w:val="000000"/>
          <w:spacing w:val="0"/>
          <w:w w:val="100"/>
          <w:position w:val="0"/>
          <w:sz w:val="24"/>
          <w:szCs w:val="24"/>
        </w:rPr>
        <w:t>60</w:t>
      </w:r>
      <w:r>
        <w:rPr>
          <w:rFonts w:ascii="Arial Unicode MS" w:eastAsia="Arial Unicode MS" w:hAnsi="Arial Unicode MS" w:cs="Arial Unicode MS"/>
          <w:color w:val="000000"/>
          <w:spacing w:val="0"/>
          <w:w w:val="100"/>
          <w:position w:val="0"/>
          <w:sz w:val="20"/>
          <w:szCs w:val="20"/>
        </w:rPr>
        <w:t>〜</w:t>
      </w:r>
      <w:r>
        <w:rPr>
          <w:rFonts w:ascii="Times New Roman" w:eastAsia="Times New Roman" w:hAnsi="Times New Roman" w:cs="Times New Roman"/>
          <w:color w:val="000000"/>
          <w:spacing w:val="0"/>
          <w:w w:val="100"/>
          <w:position w:val="0"/>
          <w:sz w:val="24"/>
          <w:szCs w:val="24"/>
        </w:rPr>
        <w:t>80kV</w:t>
      </w:r>
      <w:r>
        <w:rPr>
          <w:color w:val="000000"/>
          <w:spacing w:val="0"/>
          <w:w w:val="100"/>
          <w:position w:val="0"/>
          <w:sz w:val="24"/>
          <w:szCs w:val="24"/>
        </w:rPr>
        <w:t>，</w:t>
      </w:r>
      <w:r>
        <w:rPr>
          <w:color w:val="000000"/>
          <w:spacing w:val="0"/>
          <w:w w:val="100"/>
          <w:position w:val="0"/>
          <w:sz w:val="24"/>
          <w:szCs w:val="24"/>
        </w:rPr>
        <w:t>常用电流为</w:t>
      </w:r>
      <w:r>
        <w:rPr>
          <w:rFonts w:ascii="Times New Roman" w:eastAsia="Times New Roman" w:hAnsi="Times New Roman" w:cs="Times New Roman"/>
          <w:color w:val="000000"/>
          <w:spacing w:val="0"/>
          <w:w w:val="100"/>
          <w:position w:val="0"/>
          <w:sz w:val="24"/>
          <w:szCs w:val="24"/>
        </w:rPr>
        <w:t>100</w:t>
      </w:r>
      <w:r>
        <w:rPr>
          <w:rFonts w:ascii="Arial Unicode MS" w:eastAsia="Arial Unicode MS" w:hAnsi="Arial Unicode MS" w:cs="Arial Unicode MS"/>
          <w:color w:val="000000"/>
          <w:spacing w:val="0"/>
          <w:w w:val="100"/>
          <w:position w:val="0"/>
          <w:sz w:val="20"/>
          <w:szCs w:val="20"/>
        </w:rPr>
        <w:t>〜</w:t>
      </w:r>
      <w:r>
        <w:rPr>
          <w:rFonts w:ascii="Times New Roman" w:eastAsia="Times New Roman" w:hAnsi="Times New Roman" w:cs="Times New Roman"/>
          <w:color w:val="000000"/>
          <w:spacing w:val="0"/>
          <w:w w:val="100"/>
          <w:position w:val="0"/>
          <w:sz w:val="24"/>
          <w:szCs w:val="24"/>
        </w:rPr>
        <w:t>500mA</w:t>
      </w:r>
      <w:r>
        <w:rPr>
          <w:color w:val="000000"/>
          <w:spacing w:val="0"/>
          <w:w w:val="100"/>
          <w:position w:val="0"/>
          <w:sz w:val="24"/>
          <w:szCs w:val="24"/>
        </w:rPr>
        <w:t>；</w:t>
      </w:r>
      <w:r>
        <w:rPr>
          <w:color w:val="000000"/>
          <w:spacing w:val="0"/>
          <w:w w:val="100"/>
          <w:position w:val="0"/>
          <w:sz w:val="24"/>
          <w:szCs w:val="24"/>
        </w:rPr>
        <w:t>透视时</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常用 管电压为</w:t>
      </w:r>
      <w:r>
        <w:rPr>
          <w:rFonts w:ascii="Times New Roman" w:eastAsia="Times New Roman" w:hAnsi="Times New Roman" w:cs="Times New Roman"/>
          <w:color w:val="000000"/>
          <w:spacing w:val="0"/>
          <w:w w:val="100"/>
          <w:position w:val="0"/>
          <w:sz w:val="24"/>
          <w:szCs w:val="24"/>
        </w:rPr>
        <w:t>70</w:t>
      </w:r>
      <w:r>
        <w:rPr>
          <w:rFonts w:ascii="Arial Unicode MS" w:eastAsia="Arial Unicode MS" w:hAnsi="Arial Unicode MS" w:cs="Arial Unicode MS"/>
          <w:color w:val="000000"/>
          <w:spacing w:val="0"/>
          <w:w w:val="100"/>
          <w:position w:val="0"/>
          <w:sz w:val="20"/>
          <w:szCs w:val="20"/>
        </w:rPr>
        <w:t>〜</w:t>
      </w:r>
      <w:r>
        <w:rPr>
          <w:rFonts w:ascii="Times New Roman" w:eastAsia="Times New Roman" w:hAnsi="Times New Roman" w:cs="Times New Roman"/>
          <w:color w:val="000000"/>
          <w:spacing w:val="0"/>
          <w:w w:val="100"/>
          <w:position w:val="0"/>
          <w:sz w:val="24"/>
          <w:szCs w:val="24"/>
        </w:rPr>
        <w:t>90kV</w:t>
      </w:r>
      <w:r>
        <w:rPr>
          <w:color w:val="000000"/>
          <w:spacing w:val="0"/>
          <w:w w:val="100"/>
          <w:position w:val="0"/>
          <w:sz w:val="24"/>
          <w:szCs w:val="24"/>
        </w:rPr>
        <w:t>，</w:t>
      </w:r>
      <w:r>
        <w:rPr>
          <w:color w:val="000000"/>
          <w:spacing w:val="0"/>
          <w:w w:val="100"/>
          <w:position w:val="0"/>
          <w:sz w:val="24"/>
          <w:szCs w:val="24"/>
        </w:rPr>
        <w:t>常用管电流为</w:t>
      </w:r>
      <w:r>
        <w:rPr>
          <w:rFonts w:ascii="Times New Roman" w:eastAsia="Times New Roman" w:hAnsi="Times New Roman" w:cs="Times New Roman"/>
          <w:color w:val="000000"/>
          <w:spacing w:val="0"/>
          <w:w w:val="100"/>
          <w:position w:val="0"/>
          <w:sz w:val="24"/>
          <w:szCs w:val="24"/>
        </w:rPr>
        <w:t>6</w:t>
      </w:r>
      <w:r>
        <w:rPr>
          <w:rFonts w:ascii="Arial Unicode MS" w:eastAsia="Arial Unicode MS" w:hAnsi="Arial Unicode MS" w:cs="Arial Unicode MS"/>
          <w:color w:val="000000"/>
          <w:spacing w:val="0"/>
          <w:w w:val="100"/>
          <w:position w:val="0"/>
          <w:sz w:val="20"/>
          <w:szCs w:val="20"/>
        </w:rPr>
        <w:t>〜</w:t>
      </w:r>
      <w:r>
        <w:rPr>
          <w:rFonts w:ascii="Times New Roman" w:eastAsia="Times New Roman" w:hAnsi="Times New Roman" w:cs="Times New Roman"/>
          <w:color w:val="000000"/>
          <w:spacing w:val="0"/>
          <w:w w:val="100"/>
          <w:position w:val="0"/>
          <w:sz w:val="24"/>
          <w:szCs w:val="24"/>
        </w:rPr>
        <w:t>10mA</w:t>
      </w:r>
      <w:r>
        <w:rPr>
          <w:color w:val="000000"/>
          <w:spacing w:val="0"/>
          <w:w w:val="100"/>
          <w:position w:val="0"/>
          <w:sz w:val="24"/>
          <w:szCs w:val="24"/>
        </w:rPr>
        <w:t>。</w:t>
      </w:r>
      <w:r>
        <w:rPr>
          <w:color w:val="000000"/>
          <w:spacing w:val="0"/>
          <w:w w:val="100"/>
          <w:position w:val="0"/>
          <w:sz w:val="24"/>
          <w:szCs w:val="24"/>
        </w:rPr>
        <w:t>本项目</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过滤板采用</w:t>
      </w:r>
      <w:r>
        <w:rPr>
          <w:rFonts w:ascii="Times New Roman" w:eastAsia="Times New Roman" w:hAnsi="Times New Roman" w:cs="Times New Roman"/>
          <w:color w:val="000000"/>
          <w:spacing w:val="0"/>
          <w:w w:val="100"/>
          <w:position w:val="0"/>
          <w:sz w:val="24"/>
          <w:szCs w:val="24"/>
        </w:rPr>
        <w:t>2mmAl</w:t>
      </w:r>
      <w:r>
        <w:rPr>
          <w:color w:val="000000"/>
          <w:spacing w:val="0"/>
          <w:w w:val="100"/>
          <w:position w:val="0"/>
          <w:sz w:val="24"/>
          <w:szCs w:val="24"/>
        </w:rPr>
        <w:t>，</w:t>
      </w:r>
      <w:r>
        <w:rPr>
          <w:color w:val="000000"/>
          <w:spacing w:val="0"/>
          <w:w w:val="100"/>
          <w:position w:val="0"/>
          <w:sz w:val="24"/>
          <w:szCs w:val="24"/>
        </w:rPr>
        <w:t>按管 电压</w:t>
      </w:r>
      <w:r>
        <w:rPr>
          <w:rFonts w:ascii="Times New Roman" w:eastAsia="Times New Roman" w:hAnsi="Times New Roman" w:cs="Times New Roman"/>
          <w:color w:val="000000"/>
          <w:spacing w:val="0"/>
          <w:w w:val="100"/>
          <w:position w:val="0"/>
          <w:sz w:val="24"/>
          <w:szCs w:val="24"/>
        </w:rPr>
        <w:t>90kV</w:t>
      </w:r>
      <w:r>
        <w:rPr>
          <w:color w:val="000000"/>
          <w:spacing w:val="0"/>
          <w:w w:val="100"/>
          <w:position w:val="0"/>
          <w:sz w:val="24"/>
          <w:szCs w:val="24"/>
        </w:rPr>
        <w:t>，</w:t>
      </w:r>
      <w:r>
        <w:rPr>
          <w:color w:val="000000"/>
          <w:spacing w:val="0"/>
          <w:w w:val="100"/>
          <w:position w:val="0"/>
          <w:sz w:val="24"/>
          <w:szCs w:val="24"/>
        </w:rPr>
        <w:t>根据图</w:t>
      </w:r>
      <w:r>
        <w:rPr>
          <w:rFonts w:ascii="Times New Roman" w:eastAsia="Times New Roman" w:hAnsi="Times New Roman" w:cs="Times New Roman"/>
          <w:color w:val="000000"/>
          <w:spacing w:val="0"/>
          <w:w w:val="100"/>
          <w:position w:val="0"/>
          <w:sz w:val="24"/>
          <w:szCs w:val="24"/>
        </w:rPr>
        <w:t>4.4c</w:t>
      </w:r>
      <w:r>
        <w:rPr>
          <w:color w:val="000000"/>
          <w:spacing w:val="0"/>
          <w:w w:val="100"/>
          <w:position w:val="0"/>
          <w:sz w:val="24"/>
          <w:szCs w:val="24"/>
        </w:rPr>
        <w:t>，</w:t>
      </w:r>
      <w:r>
        <w:rPr>
          <w:color w:val="000000"/>
          <w:spacing w:val="0"/>
          <w:w w:val="100"/>
          <w:position w:val="0"/>
          <w:sz w:val="24"/>
          <w:szCs w:val="24"/>
        </w:rPr>
        <w:t>查得</w:t>
      </w:r>
      <w:r>
        <w:rPr>
          <w:rFonts w:ascii="Times New Roman" w:eastAsia="Times New Roman" w:hAnsi="Times New Roman" w:cs="Times New Roman"/>
          <w:i/>
          <w:iCs/>
          <w:color w:val="000000"/>
          <w:spacing w:val="0"/>
          <w:w w:val="100"/>
          <w:position w:val="0"/>
          <w:sz w:val="24"/>
          <w:szCs w:val="24"/>
        </w:rPr>
        <w:t>V</w:t>
      </w:r>
      <w:r>
        <w:rPr>
          <w:rFonts w:ascii="Times New Roman" w:eastAsia="Times New Roman" w:hAnsi="Times New Roman" w:cs="Times New Roman"/>
          <w:i/>
          <w:iCs/>
          <w:color w:val="000000"/>
          <w:spacing w:val="0"/>
          <w:w w:val="100"/>
          <w:position w:val="0"/>
          <w:sz w:val="15"/>
          <w:szCs w:val="15"/>
        </w:rPr>
        <w:t>ro</w:t>
      </w:r>
      <w:r>
        <w:rPr>
          <w:rFonts w:ascii="Times New Roman" w:eastAsia="Times New Roman" w:hAnsi="Times New Roman" w:cs="Times New Roman"/>
          <w:i/>
          <w:iCs/>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 xml:space="preserve"> 0.9R-mA</w:t>
      </w:r>
      <w:r>
        <w:rPr>
          <w:rFonts w:ascii="Times New Roman" w:eastAsia="Times New Roman" w:hAnsi="Times New Roman" w:cs="Times New Roman"/>
          <w:color w:val="000000"/>
          <w:spacing w:val="0"/>
          <w:w w:val="100"/>
          <w:position w:val="0"/>
          <w:sz w:val="15"/>
          <w:szCs w:val="15"/>
        </w:rPr>
        <w:t>'</w:t>
      </w:r>
      <w:r>
        <w:rPr>
          <w:rFonts w:ascii="Times New Roman" w:eastAsia="Times New Roman" w:hAnsi="Times New Roman" w:cs="Times New Roman"/>
          <w:color w:val="000000"/>
          <w:spacing w:val="0"/>
          <w:w w:val="100"/>
          <w:position w:val="0"/>
          <w:sz w:val="24"/>
          <w:szCs w:val="24"/>
          <w:vertAlign w:val="superscript"/>
        </w:rPr>
        <w:t>1</w:t>
      </w:r>
      <w:r>
        <w:rPr>
          <w:rFonts w:ascii="Times New Roman" w:eastAsia="Times New Roman" w:hAnsi="Times New Roman" w:cs="Times New Roman"/>
          <w:color w:val="000000"/>
          <w:spacing w:val="0"/>
          <w:w w:val="100"/>
          <w:position w:val="0"/>
          <w:sz w:val="24"/>
          <w:szCs w:val="24"/>
        </w:rPr>
        <w:t>-min</w:t>
      </w:r>
      <w:r>
        <w:rPr>
          <w:rFonts w:ascii="Times New Roman" w:eastAsia="Times New Roman" w:hAnsi="Times New Roman" w:cs="Times New Roman"/>
          <w:color w:val="000000"/>
          <w:spacing w:val="0"/>
          <w:w w:val="100"/>
          <w:position w:val="0"/>
          <w:sz w:val="15"/>
          <w:szCs w:val="15"/>
        </w:rPr>
        <w:t>'</w:t>
      </w:r>
      <w:r>
        <w:rPr>
          <w:rFonts w:ascii="Times New Roman" w:eastAsia="Times New Roman" w:hAnsi="Times New Roman" w:cs="Times New Roman"/>
          <w:color w:val="000000"/>
          <w:spacing w:val="0"/>
          <w:w w:val="100"/>
          <w:position w:val="0"/>
          <w:sz w:val="24"/>
          <w:szCs w:val="24"/>
          <w:vertAlign w:val="superscript"/>
        </w:rPr>
        <w:t>1</w:t>
      </w:r>
      <w:r>
        <w:rPr>
          <w:color w:val="000000"/>
          <w:spacing w:val="0"/>
          <w:w w:val="100"/>
          <w:position w:val="0"/>
          <w:sz w:val="24"/>
          <w:szCs w:val="24"/>
        </w:rPr>
        <w:t>，</w:t>
      </w:r>
      <w:r>
        <w:rPr>
          <w:color w:val="000000"/>
          <w:spacing w:val="0"/>
          <w:w w:val="100"/>
          <w:position w:val="0"/>
          <w:sz w:val="24"/>
          <w:szCs w:val="24"/>
        </w:rPr>
        <w:t xml:space="preserve">透视工况下按照常用最大管电流 </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10mA</w:t>
      </w:r>
      <w:r>
        <w:rPr>
          <w:color w:val="000000"/>
          <w:spacing w:val="0"/>
          <w:w w:val="100"/>
          <w:position w:val="0"/>
          <w:sz w:val="24"/>
          <w:szCs w:val="24"/>
        </w:rPr>
        <w:t>）</w:t>
      </w:r>
      <w:r>
        <w:rPr>
          <w:color w:val="000000"/>
          <w:spacing w:val="0"/>
          <w:w w:val="100"/>
          <w:position w:val="0"/>
          <w:sz w:val="24"/>
          <w:szCs w:val="24"/>
        </w:rPr>
        <w:t>换算后，距靶</w:t>
      </w:r>
      <w:r>
        <w:rPr>
          <w:rFonts w:ascii="Times New Roman" w:eastAsia="Times New Roman" w:hAnsi="Times New Roman" w:cs="Times New Roman"/>
          <w:color w:val="000000"/>
          <w:spacing w:val="0"/>
          <w:w w:val="100"/>
          <w:position w:val="0"/>
          <w:sz w:val="24"/>
          <w:szCs w:val="24"/>
        </w:rPr>
        <w:t>1m</w:t>
      </w:r>
      <w:r>
        <w:rPr>
          <w:color w:val="000000"/>
          <w:spacing w:val="0"/>
          <w:w w:val="100"/>
          <w:position w:val="0"/>
          <w:sz w:val="24"/>
          <w:szCs w:val="24"/>
        </w:rPr>
        <w:t>处的剂量率为</w:t>
      </w:r>
      <w:r>
        <w:rPr>
          <w:rFonts w:ascii="Times New Roman" w:eastAsia="Times New Roman" w:hAnsi="Times New Roman" w:cs="Times New Roman"/>
          <w:color w:val="000000"/>
          <w:spacing w:val="0"/>
          <w:w w:val="100"/>
          <w:position w:val="0"/>
          <w:sz w:val="24"/>
          <w:szCs w:val="24"/>
        </w:rPr>
        <w:t>78.57mGy/min</w:t>
      </w:r>
      <w:r>
        <w:rPr>
          <w:color w:val="000000"/>
          <w:spacing w:val="0"/>
          <w:w w:val="100"/>
          <w:position w:val="0"/>
          <w:sz w:val="24"/>
          <w:szCs w:val="24"/>
        </w:rPr>
        <w:t>,</w:t>
      </w:r>
      <w:r>
        <w:rPr>
          <w:color w:val="000000"/>
          <w:spacing w:val="0"/>
          <w:w w:val="100"/>
          <w:position w:val="0"/>
          <w:sz w:val="24"/>
          <w:szCs w:val="24"/>
        </w:rPr>
        <w:t>拍片工况下按照常用最大 管电流</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500mA</w:t>
      </w:r>
      <w:r>
        <w:rPr>
          <w:color w:val="000000"/>
          <w:spacing w:val="0"/>
          <w:w w:val="100"/>
          <w:position w:val="0"/>
          <w:sz w:val="24"/>
          <w:szCs w:val="24"/>
        </w:rPr>
        <w:t>）</w:t>
      </w:r>
      <w:r>
        <w:rPr>
          <w:color w:val="000000"/>
          <w:spacing w:val="0"/>
          <w:w w:val="100"/>
          <w:position w:val="0"/>
          <w:sz w:val="24"/>
          <w:szCs w:val="24"/>
        </w:rPr>
        <w:t>换算后，距靶</w:t>
      </w:r>
      <w:r>
        <w:rPr>
          <w:rFonts w:ascii="Times New Roman" w:eastAsia="Times New Roman" w:hAnsi="Times New Roman" w:cs="Times New Roman"/>
          <w:color w:val="000000"/>
          <w:spacing w:val="0"/>
          <w:w w:val="100"/>
          <w:position w:val="0"/>
          <w:sz w:val="24"/>
          <w:szCs w:val="24"/>
        </w:rPr>
        <w:t>1m</w:t>
      </w:r>
      <w:r>
        <w:rPr>
          <w:color w:val="000000"/>
          <w:spacing w:val="0"/>
          <w:w w:val="100"/>
          <w:position w:val="0"/>
          <w:sz w:val="24"/>
          <w:szCs w:val="24"/>
        </w:rPr>
        <w:t>处的剂量率为</w:t>
      </w:r>
      <w:r>
        <w:rPr>
          <w:rFonts w:ascii="Times New Roman" w:eastAsia="Times New Roman" w:hAnsi="Times New Roman" w:cs="Times New Roman"/>
          <w:color w:val="000000"/>
          <w:spacing w:val="0"/>
          <w:w w:val="100"/>
          <w:position w:val="0"/>
          <w:sz w:val="24"/>
          <w:szCs w:val="24"/>
        </w:rPr>
        <w:t xml:space="preserve">3.93 </w:t>
      </w:r>
      <w:r>
        <w:rPr>
          <w:color w:val="000000"/>
          <w:spacing w:val="0"/>
          <w:w w:val="100"/>
          <w:position w:val="0"/>
          <w:sz w:val="24"/>
          <w:szCs w:val="24"/>
        </w:rPr>
        <w:t xml:space="preserve">X </w:t>
      </w:r>
      <w:r>
        <w:rPr>
          <w:rFonts w:ascii="Times New Roman" w:eastAsia="Times New Roman" w:hAnsi="Times New Roman" w:cs="Times New Roman"/>
          <w:color w:val="000000"/>
          <w:spacing w:val="0"/>
          <w:w w:val="100"/>
          <w:position w:val="0"/>
          <w:sz w:val="24"/>
          <w:szCs w:val="24"/>
        </w:rPr>
        <w:t>10</w:t>
      </w:r>
      <w:r>
        <w:rPr>
          <w:rFonts w:ascii="Times New Roman" w:eastAsia="Times New Roman" w:hAnsi="Times New Roman" w:cs="Times New Roman"/>
          <w:color w:val="000000"/>
          <w:spacing w:val="0"/>
          <w:w w:val="100"/>
          <w:position w:val="0"/>
          <w:sz w:val="24"/>
          <w:szCs w:val="24"/>
          <w:vertAlign w:val="superscript"/>
        </w:rPr>
        <w:t>3</w:t>
      </w:r>
      <w:r>
        <w:rPr>
          <w:rFonts w:ascii="Times New Roman" w:eastAsia="Times New Roman" w:hAnsi="Times New Roman" w:cs="Times New Roman"/>
          <w:color w:val="000000"/>
          <w:spacing w:val="0"/>
          <w:w w:val="100"/>
          <w:position w:val="0"/>
          <w:sz w:val="24"/>
          <w:szCs w:val="24"/>
        </w:rPr>
        <w:t>mGy/min</w:t>
      </w:r>
      <w:r>
        <w:rPr>
          <w:color w:val="000000"/>
          <w:spacing w:val="0"/>
          <w:w w:val="100"/>
          <w:position w:val="0"/>
          <w:sz w:val="24"/>
          <w:szCs w:val="24"/>
        </w:rPr>
        <w:t>。</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0" w:right="0" w:firstLine="500"/>
        <w:jc w:val="both"/>
      </w:pPr>
      <w:r>
        <w:rPr>
          <w:color w:val="000000"/>
          <w:spacing w:val="0"/>
          <w:w w:val="100"/>
          <w:position w:val="0"/>
          <w:sz w:val="24"/>
          <w:szCs w:val="24"/>
        </w:rPr>
        <w:t>本项目</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 xml:space="preserve">投用后，手术过程中机房四周、机房下方的保护目标，均受到漏射 线和散射射线的影响，机房上方同时受到散射和主射辐射的影响。机房内的辐射工作 人员受到散射和漏射的影响。根据电离辐射水平随着距离的增加而衰减的规律，距离 </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机房最近关注点可以代表最大可能辐射有效剂量。</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0" w:right="0" w:firstLine="0"/>
        <w:jc w:val="left"/>
      </w:pPr>
      <w:r>
        <w:rPr>
          <w:rFonts w:ascii="Times New Roman" w:eastAsia="Times New Roman" w:hAnsi="Times New Roman" w:cs="Times New Roman"/>
          <w:b/>
          <w:bCs/>
          <w:color w:val="000000"/>
          <w:spacing w:val="0"/>
          <w:w w:val="100"/>
          <w:position w:val="0"/>
          <w:sz w:val="24"/>
          <w:szCs w:val="24"/>
        </w:rPr>
        <w:t>1</w:t>
      </w:r>
      <w:r>
        <w:rPr>
          <w:b/>
          <w:bCs/>
          <w:color w:val="000000"/>
          <w:spacing w:val="0"/>
          <w:w w:val="100"/>
          <w:position w:val="0"/>
          <w:sz w:val="24"/>
          <w:szCs w:val="24"/>
        </w:rPr>
        <w:t>）主射线束方向保护目标的影响</w:t>
      </w:r>
    </w:p>
    <w:p>
      <w:pPr>
        <w:pStyle w:val="Style25"/>
        <w:keepNext w:val="0"/>
        <w:keepLines w:val="0"/>
        <w:widowControl w:val="0"/>
        <w:numPr>
          <w:ilvl w:val="0"/>
          <w:numId w:val="31"/>
        </w:numPr>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0" w:right="0" w:firstLine="500"/>
        <w:jc w:val="both"/>
      </w:pPr>
      <w:bookmarkStart w:id="135" w:name="bookmark135"/>
      <w:bookmarkEnd w:id="135"/>
      <w:r>
        <w:rPr>
          <w:b/>
          <w:bCs/>
          <w:color w:val="000000"/>
          <w:spacing w:val="0"/>
          <w:w w:val="100"/>
          <w:position w:val="0"/>
          <w:sz w:val="24"/>
          <w:szCs w:val="24"/>
        </w:rPr>
        <w:t>计算模式</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0" w:right="0" w:firstLine="500"/>
        <w:jc w:val="left"/>
      </w:pPr>
      <w:r>
        <w:rPr>
          <w:color w:val="000000"/>
          <w:spacing w:val="0"/>
          <w:w w:val="100"/>
          <w:position w:val="0"/>
          <w:sz w:val="24"/>
          <w:szCs w:val="24"/>
        </w:rPr>
        <w:t>主射束的屏蔽防护采用《辐射防护手册》（第一分册）中计算公式如下：</w:t>
      </w:r>
    </w:p>
    <w:p>
      <w:pPr>
        <w:pStyle w:val="Style76"/>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4666" w:val="left"/>
        </w:tabs>
        <w:bidi w:val="0"/>
        <w:spacing w:before="0" w:after="0" w:line="468" w:lineRule="exact"/>
        <w:ind w:left="1220" w:right="0" w:firstLine="0"/>
        <w:jc w:val="left"/>
      </w:pPr>
      <w:r>
        <w:rPr>
          <w:color w:val="000000"/>
          <w:spacing w:val="0"/>
          <w:w w:val="100"/>
          <w:position w:val="0"/>
          <w:sz w:val="24"/>
          <w:szCs w:val="24"/>
        </w:rPr>
        <w:t>D</w:t>
      </w:r>
      <w:r>
        <w:rPr>
          <w:color w:val="000000"/>
          <w:spacing w:val="0"/>
          <w:w w:val="100"/>
          <w:position w:val="0"/>
          <w:sz w:val="15"/>
          <w:szCs w:val="15"/>
        </w:rPr>
        <w:t xml:space="preserve">r </w:t>
      </w:r>
      <w:r>
        <w:rPr>
          <w:color w:val="000000"/>
          <w:spacing w:val="0"/>
          <w:w w:val="100"/>
          <w:position w:val="0"/>
          <w:sz w:val="24"/>
          <w:szCs w:val="24"/>
        </w:rPr>
        <w:t xml:space="preserve">= </w:t>
      </w:r>
      <w:r>
        <w:rPr>
          <w:color w:val="000000"/>
          <w:spacing w:val="0"/>
          <w:w w:val="100"/>
          <w:position w:val="0"/>
          <w:sz w:val="24"/>
          <w:szCs w:val="24"/>
        </w:rPr>
        <w:t>D</w:t>
      </w:r>
      <w:r>
        <w:rPr>
          <w:rFonts w:ascii="SimSun" w:eastAsia="SimSun" w:hAnsi="SimSun" w:cs="SimSun"/>
          <w:color w:val="000000"/>
          <w:spacing w:val="0"/>
          <w:w w:val="100"/>
          <w:position w:val="0"/>
          <w:sz w:val="24"/>
          <w:szCs w:val="24"/>
        </w:rPr>
        <w:t>「</w:t>
      </w:r>
      <w:r>
        <w:rPr>
          <w:color w:val="000000"/>
          <w:spacing w:val="0"/>
          <w:w w:val="100"/>
          <w:position w:val="0"/>
          <w:sz w:val="24"/>
          <w:szCs w:val="24"/>
        </w:rPr>
        <w:t>mf</w:t>
      </w:r>
      <w:r>
        <w:rPr>
          <w:rFonts w:ascii="Arial Unicode MS" w:eastAsia="Arial Unicode MS" w:hAnsi="Arial Unicode MS" w:cs="Arial Unicode MS"/>
          <w:color w:val="000000"/>
          <w:spacing w:val="0"/>
          <w:w w:val="100"/>
          <w:position w:val="0"/>
          <w:sz w:val="20"/>
          <w:szCs w:val="20"/>
        </w:rPr>
        <w:t>・</w:t>
      </w:r>
      <w:r>
        <w:rPr>
          <w:color w:val="000000"/>
          <w:spacing w:val="0"/>
          <w:w w:val="100"/>
          <w:position w:val="0"/>
          <w:sz w:val="24"/>
          <w:szCs w:val="24"/>
        </w:rPr>
        <w:t>T/r</w:t>
      </w:r>
      <w:r>
        <w:rPr>
          <w:color w:val="000000"/>
          <w:spacing w:val="0"/>
          <w:w w:val="100"/>
          <w:position w:val="0"/>
          <w:sz w:val="24"/>
          <w:szCs w:val="24"/>
          <w:vertAlign w:val="superscript"/>
        </w:rPr>
        <w:t>2</w:t>
      </w:r>
      <w:r>
        <w:rPr>
          <w:color w:val="000000"/>
          <w:spacing w:val="0"/>
          <w:w w:val="100"/>
          <w:position w:val="0"/>
          <w:sz w:val="24"/>
          <w:szCs w:val="24"/>
        </w:rPr>
        <w:tab/>
      </w:r>
      <w:r>
        <w:rPr>
          <w:rFonts w:ascii="SimSun" w:eastAsia="SimSun" w:hAnsi="SimSun" w:cs="SimSun"/>
          <w:color w:val="000000"/>
          <w:spacing w:val="0"/>
          <w:w w:val="100"/>
          <w:position w:val="0"/>
          <w:sz w:val="24"/>
          <w:szCs w:val="24"/>
        </w:rPr>
        <w:t xml:space="preserve">（式 </w:t>
      </w:r>
      <w:r>
        <w:rPr>
          <w:color w:val="000000"/>
          <w:spacing w:val="0"/>
          <w:w w:val="100"/>
          <w:position w:val="0"/>
          <w:sz w:val="24"/>
          <w:szCs w:val="24"/>
        </w:rPr>
        <w:t>1</w:t>
      </w:r>
      <w:r>
        <w:rPr>
          <w:rFonts w:ascii="SimSun" w:eastAsia="SimSun" w:hAnsi="SimSun" w:cs="SimSun"/>
          <w:color w:val="000000"/>
          <w:spacing w:val="0"/>
          <w:w w:val="100"/>
          <w:position w:val="0"/>
          <w:sz w:val="24"/>
          <w:szCs w:val="24"/>
        </w:rPr>
        <w:t>）</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0" w:right="0" w:firstLine="500"/>
        <w:jc w:val="both"/>
      </w:pPr>
      <w:r>
        <w:rPr>
          <w:color w:val="000000"/>
          <w:spacing w:val="0"/>
          <w:w w:val="100"/>
          <w:position w:val="0"/>
          <w:sz w:val="24"/>
          <w:szCs w:val="24"/>
        </w:rPr>
        <w:t>式中：</w:t>
      </w:r>
      <w:r>
        <w:rPr>
          <w:rFonts w:ascii="Times New Roman" w:eastAsia="Times New Roman" w:hAnsi="Times New Roman" w:cs="Times New Roman"/>
          <w:color w:val="000000"/>
          <w:spacing w:val="0"/>
          <w:w w:val="100"/>
          <w:position w:val="0"/>
          <w:sz w:val="24"/>
          <w:szCs w:val="24"/>
        </w:rPr>
        <w:t>D</w:t>
      </w:r>
      <w:r>
        <w:rPr>
          <w:rFonts w:ascii="Times New Roman" w:eastAsia="Times New Roman" w:hAnsi="Times New Roman" w:cs="Times New Roman"/>
          <w:color w:val="000000"/>
          <w:spacing w:val="0"/>
          <w:w w:val="100"/>
          <w:position w:val="0"/>
          <w:sz w:val="15"/>
          <w:szCs w:val="15"/>
        </w:rPr>
        <w:t>r</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预测点处辐射空气吸收剂量，</w:t>
      </w:r>
      <w:r>
        <w:rPr>
          <w:rFonts w:ascii="Times New Roman" w:eastAsia="Times New Roman" w:hAnsi="Times New Roman" w:cs="Times New Roman"/>
          <w:color w:val="000000"/>
          <w:spacing w:val="0"/>
          <w:w w:val="100"/>
          <w:position w:val="0"/>
          <w:sz w:val="24"/>
          <w:szCs w:val="24"/>
        </w:rPr>
        <w:t>Gy/a</w:t>
      </w:r>
      <w:r>
        <w:rPr>
          <w:color w:val="000000"/>
          <w:spacing w:val="0"/>
          <w:w w:val="100"/>
          <w:position w:val="0"/>
          <w:sz w:val="24"/>
          <w:szCs w:val="24"/>
        </w:rPr>
        <w:t>；</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1220" w:right="0" w:firstLine="0"/>
        <w:jc w:val="left"/>
      </w:pPr>
      <w:r>
        <w:rPr>
          <w:rFonts w:ascii="Times New Roman" w:eastAsia="Times New Roman" w:hAnsi="Times New Roman" w:cs="Times New Roman"/>
          <w:color w:val="000000"/>
          <w:spacing w:val="0"/>
          <w:w w:val="100"/>
          <w:position w:val="0"/>
          <w:sz w:val="24"/>
          <w:szCs w:val="24"/>
        </w:rPr>
        <w:t>D</w:t>
      </w:r>
      <w:r>
        <w:rPr>
          <w:rFonts w:ascii="Times New Roman" w:eastAsia="Times New Roman" w:hAnsi="Times New Roman" w:cs="Times New Roman"/>
          <w:color w:val="000000"/>
          <w:spacing w:val="0"/>
          <w:w w:val="100"/>
          <w:position w:val="0"/>
          <w:sz w:val="15"/>
          <w:szCs w:val="15"/>
        </w:rPr>
        <w:t>1</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射线在</w:t>
      </w:r>
      <w:r>
        <w:rPr>
          <w:rFonts w:ascii="Times New Roman" w:eastAsia="Times New Roman" w:hAnsi="Times New Roman" w:cs="Times New Roman"/>
          <w:color w:val="000000"/>
          <w:spacing w:val="0"/>
          <w:w w:val="100"/>
          <w:position w:val="0"/>
          <w:sz w:val="24"/>
          <w:szCs w:val="24"/>
        </w:rPr>
        <w:t>1m</w:t>
      </w:r>
      <w:r>
        <w:rPr>
          <w:color w:val="000000"/>
          <w:spacing w:val="0"/>
          <w:w w:val="100"/>
          <w:position w:val="0"/>
          <w:sz w:val="24"/>
          <w:szCs w:val="24"/>
        </w:rPr>
        <w:t>处的辐射空气吸收剂量率，</w:t>
      </w:r>
      <w:r>
        <w:rPr>
          <w:rFonts w:ascii="Times New Roman" w:eastAsia="Times New Roman" w:hAnsi="Times New Roman" w:cs="Times New Roman"/>
          <w:color w:val="000000"/>
          <w:spacing w:val="0"/>
          <w:w w:val="100"/>
          <w:position w:val="0"/>
          <w:sz w:val="24"/>
          <w:szCs w:val="24"/>
        </w:rPr>
        <w:t>Gy/min</w:t>
      </w:r>
      <w:r>
        <w:rPr>
          <w:color w:val="000000"/>
          <w:spacing w:val="0"/>
          <w:w w:val="100"/>
          <w:position w:val="0"/>
          <w:sz w:val="24"/>
          <w:szCs w:val="24"/>
        </w:rPr>
        <w:t>；</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1220" w:right="0" w:firstLine="0"/>
        <w:jc w:val="left"/>
      </w:pPr>
      <w:r>
        <w:rPr>
          <w:rFonts w:ascii="Times New Roman" w:eastAsia="Times New Roman" w:hAnsi="Times New Roman" w:cs="Times New Roman"/>
          <w:color w:val="000000"/>
          <w:spacing w:val="0"/>
          <w:w w:val="100"/>
          <w:position w:val="0"/>
          <w:sz w:val="24"/>
          <w:szCs w:val="24"/>
        </w:rPr>
        <w:t>T—</w:t>
      </w:r>
      <w:r>
        <w:rPr>
          <w:color w:val="000000"/>
          <w:spacing w:val="0"/>
          <w:w w:val="100"/>
          <w:position w:val="0"/>
          <w:sz w:val="24"/>
          <w:szCs w:val="24"/>
        </w:rPr>
        <w:t>每台</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每年工作时间，</w:t>
      </w:r>
      <w:r>
        <w:rPr>
          <w:rFonts w:ascii="Times New Roman" w:eastAsia="Times New Roman" w:hAnsi="Times New Roman" w:cs="Times New Roman"/>
          <w:color w:val="000000"/>
          <w:spacing w:val="0"/>
          <w:w w:val="100"/>
          <w:position w:val="0"/>
          <w:sz w:val="24"/>
          <w:szCs w:val="24"/>
        </w:rPr>
        <w:t xml:space="preserve">52.2h </w:t>
      </w:r>
      <w:r>
        <w:rPr>
          <w:color w:val="000000"/>
          <w:spacing w:val="0"/>
          <w:w w:val="100"/>
          <w:position w:val="0"/>
          <w:sz w:val="24"/>
          <w:szCs w:val="24"/>
        </w:rPr>
        <w:t>（包括透视和拍片）；</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1220" w:right="0" w:firstLine="0"/>
        <w:jc w:val="left"/>
      </w:pPr>
      <w:r>
        <w:rPr>
          <w:rFonts w:ascii="Times New Roman" w:eastAsia="Times New Roman" w:hAnsi="Times New Roman" w:cs="Times New Roman"/>
          <w:color w:val="000000"/>
          <w:spacing w:val="0"/>
          <w:w w:val="100"/>
          <w:position w:val="0"/>
          <w:sz w:val="24"/>
          <w:szCs w:val="24"/>
        </w:rPr>
        <w:t>N</w:t>
      </w:r>
      <w:r>
        <w:rPr>
          <w:rFonts w:ascii="Arial Unicode MS" w:eastAsia="Arial Unicode MS" w:hAnsi="Arial Unicode MS" w:cs="Arial Unicode MS"/>
          <w:color w:val="000000"/>
          <w:spacing w:val="0"/>
          <w:w w:val="100"/>
          <w:position w:val="0"/>
          <w:sz w:val="20"/>
          <w:szCs w:val="20"/>
        </w:rPr>
        <w:t>一</w:t>
      </w:r>
      <w:r>
        <w:rPr>
          <w:color w:val="000000"/>
          <w:spacing w:val="0"/>
          <w:w w:val="100"/>
          <w:position w:val="0"/>
          <w:sz w:val="24"/>
          <w:szCs w:val="24"/>
        </w:rPr>
        <w:t>利用因子，监测点位的占用因子均取</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1220" w:right="0" w:firstLine="0"/>
        <w:jc w:val="left"/>
      </w:pPr>
      <w:r>
        <w:rPr>
          <w:rFonts w:ascii="Times New Roman" w:eastAsia="Times New Roman" w:hAnsi="Times New Roman" w:cs="Times New Roman"/>
          <w:color w:val="000000"/>
          <w:spacing w:val="0"/>
          <w:w w:val="100"/>
          <w:position w:val="0"/>
          <w:sz w:val="24"/>
          <w:szCs w:val="24"/>
        </w:rPr>
        <w:t>n</w:t>
      </w:r>
      <w:r>
        <w:rPr>
          <w:rFonts w:ascii="Arial Unicode MS" w:eastAsia="Arial Unicode MS" w:hAnsi="Arial Unicode MS" w:cs="Arial Unicode MS"/>
          <w:color w:val="000000"/>
          <w:spacing w:val="0"/>
          <w:w w:val="100"/>
          <w:position w:val="0"/>
          <w:sz w:val="20"/>
          <w:szCs w:val="20"/>
        </w:rPr>
        <w:t>一</w:t>
      </w:r>
      <w:r>
        <w:rPr>
          <w:color w:val="000000"/>
          <w:spacing w:val="0"/>
          <w:w w:val="100"/>
          <w:position w:val="0"/>
          <w:sz w:val="24"/>
          <w:szCs w:val="24"/>
        </w:rPr>
        <w:t>对防护区的占用因子（居留因子）；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1220" w:right="0" w:firstLine="0"/>
        <w:jc w:val="left"/>
      </w:pPr>
      <w:r>
        <w:rPr>
          <w:rFonts w:ascii="Times New Roman" w:eastAsia="Times New Roman" w:hAnsi="Times New Roman" w:cs="Times New Roman"/>
          <w:color w:val="000000"/>
          <w:spacing w:val="0"/>
          <w:w w:val="100"/>
          <w:position w:val="0"/>
          <w:sz w:val="24"/>
          <w:szCs w:val="24"/>
        </w:rPr>
        <w:t>f—</w:t>
      </w:r>
      <w:r>
        <w:rPr>
          <w:color w:val="000000"/>
          <w:spacing w:val="0"/>
          <w:w w:val="100"/>
          <w:position w:val="0"/>
          <w:sz w:val="24"/>
          <w:szCs w:val="24"/>
        </w:rPr>
        <w:t>屏蔽材料对初级</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射线束的减弱因子；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1220" w:right="0" w:firstLine="0"/>
        <w:jc w:val="left"/>
      </w:pPr>
      <w:r>
        <w:rPr>
          <w:rFonts w:ascii="Times New Roman" w:eastAsia="Times New Roman" w:hAnsi="Times New Roman" w:cs="Times New Roman"/>
          <w:color w:val="000000"/>
          <w:spacing w:val="0"/>
          <w:w w:val="100"/>
          <w:position w:val="0"/>
          <w:sz w:val="24"/>
          <w:szCs w:val="24"/>
        </w:rPr>
        <w:t>r—</w:t>
      </w:r>
      <w:r>
        <w:rPr>
          <w:color w:val="000000"/>
          <w:spacing w:val="0"/>
          <w:w w:val="100"/>
          <w:position w:val="0"/>
          <w:sz w:val="24"/>
          <w:szCs w:val="24"/>
        </w:rPr>
        <w:t>预测点距</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射线源的距离，</w:t>
      </w:r>
      <w:r>
        <w:rPr>
          <w:rFonts w:ascii="Times New Roman" w:eastAsia="Times New Roman" w:hAnsi="Times New Roman" w:cs="Times New Roman"/>
          <w:color w:val="000000"/>
          <w:spacing w:val="0"/>
          <w:w w:val="100"/>
          <w:position w:val="0"/>
          <w:sz w:val="24"/>
          <w:szCs w:val="24"/>
        </w:rPr>
        <w:t>m</w:t>
      </w:r>
      <w:r>
        <w:rPr>
          <w:color w:val="000000"/>
          <w:spacing w:val="0"/>
          <w:w w:val="100"/>
          <w:position w:val="0"/>
          <w:sz w:val="24"/>
          <w:szCs w:val="24"/>
        </w:rPr>
        <w:t>。</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360" w:line="468" w:lineRule="exact"/>
        <w:ind w:left="0" w:right="0" w:firstLine="500"/>
        <w:jc w:val="both"/>
      </w:pPr>
      <w:r>
        <w:rPr>
          <w:color w:val="000000"/>
          <w:spacing w:val="0"/>
          <w:w w:val="100"/>
          <w:position w:val="0"/>
          <w:sz w:val="24"/>
          <w:szCs w:val="24"/>
        </w:rPr>
        <w:t>根据《放射诊断放射防护要求》</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GBZ130-2020</w:t>
      </w:r>
      <w:r>
        <w:rPr>
          <w:color w:val="000000"/>
          <w:spacing w:val="0"/>
          <w:w w:val="100"/>
          <w:position w:val="0"/>
          <w:sz w:val="24"/>
          <w:szCs w:val="24"/>
        </w:rPr>
        <w:t>）</w:t>
      </w:r>
      <w:r>
        <w:rPr>
          <w:color w:val="000000"/>
          <w:spacing w:val="0"/>
          <w:w w:val="100"/>
          <w:position w:val="0"/>
          <w:sz w:val="24"/>
          <w:szCs w:val="24"/>
        </w:rPr>
        <w:t>公式</w:t>
      </w:r>
      <w:r>
        <w:rPr>
          <w:rFonts w:ascii="Times New Roman" w:eastAsia="Times New Roman" w:hAnsi="Times New Roman" w:cs="Times New Roman"/>
          <w:color w:val="000000"/>
          <w:spacing w:val="0"/>
          <w:w w:val="100"/>
          <w:position w:val="0"/>
          <w:sz w:val="24"/>
          <w:szCs w:val="24"/>
        </w:rPr>
        <w:t>C.1</w:t>
      </w:r>
      <w:r>
        <w:rPr>
          <w:color w:val="000000"/>
          <w:spacing w:val="0"/>
          <w:w w:val="100"/>
          <w:position w:val="0"/>
          <w:sz w:val="24"/>
          <w:szCs w:val="24"/>
        </w:rPr>
        <w:t>以及附录表</w:t>
      </w:r>
      <w:r>
        <w:rPr>
          <w:rFonts w:ascii="Times New Roman" w:eastAsia="Times New Roman" w:hAnsi="Times New Roman" w:cs="Times New Roman"/>
          <w:color w:val="000000"/>
          <w:spacing w:val="0"/>
          <w:w w:val="100"/>
          <w:position w:val="0"/>
          <w:sz w:val="24"/>
          <w:szCs w:val="24"/>
        </w:rPr>
        <w:t>C.2</w:t>
      </w:r>
      <w:r>
        <w:rPr>
          <w:color w:val="000000"/>
          <w:spacing w:val="0"/>
          <w:w w:val="100"/>
          <w:position w:val="0"/>
          <w:sz w:val="24"/>
          <w:szCs w:val="24"/>
        </w:rPr>
        <w:t>可知。 屏蔽透射因子</w:t>
      </w:r>
      <w:r>
        <w:rPr>
          <w:rFonts w:ascii="Times New Roman" w:eastAsia="Times New Roman" w:hAnsi="Times New Roman" w:cs="Times New Roman"/>
          <w:color w:val="000000"/>
          <w:spacing w:val="0"/>
          <w:w w:val="100"/>
          <w:position w:val="0"/>
          <w:sz w:val="24"/>
          <w:szCs w:val="24"/>
        </w:rPr>
        <w:t>B</w:t>
      </w:r>
      <w:r>
        <w:rPr>
          <w:color w:val="000000"/>
          <w:spacing w:val="0"/>
          <w:w w:val="100"/>
          <w:position w:val="0"/>
          <w:sz w:val="24"/>
          <w:szCs w:val="24"/>
        </w:rPr>
        <w:t>：</w:t>
      </w:r>
    </w:p>
    <w:p>
      <w:pPr>
        <w:pStyle w:val="Style76"/>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leader="dot" w:pos="3974" w:val="left"/>
        </w:tabs>
        <w:bidi w:val="0"/>
        <w:spacing w:before="0" w:after="0" w:line="240" w:lineRule="auto"/>
        <w:ind w:left="0" w:right="0" w:firstLine="0"/>
        <w:jc w:val="center"/>
      </w:pPr>
      <w:r>
        <w:rPr>
          <w:i/>
          <w:iCs/>
          <w:color w:val="000000"/>
          <w:spacing w:val="0"/>
          <w:w w:val="100"/>
          <w:position w:val="0"/>
          <w:sz w:val="24"/>
          <w:szCs w:val="24"/>
        </w:rPr>
        <w:t>B</w:t>
      </w:r>
      <w:r>
        <w:rPr>
          <w:rFonts w:ascii="SimSun" w:eastAsia="SimSun" w:hAnsi="SimSun" w:cs="SimSun"/>
          <w:color w:val="000000"/>
          <w:spacing w:val="0"/>
          <w:w w:val="100"/>
          <w:position w:val="0"/>
          <w:sz w:val="26"/>
          <w:szCs w:val="26"/>
        </w:rPr>
        <w:t xml:space="preserve"> </w:t>
      </w:r>
      <w:r>
        <w:rPr>
          <w:rFonts w:ascii="SimSun" w:eastAsia="SimSun" w:hAnsi="SimSun" w:cs="SimSun"/>
          <w:color w:val="000000"/>
          <w:spacing w:val="0"/>
          <w:w w:val="100"/>
          <w:position w:val="0"/>
          <w:sz w:val="26"/>
          <w:szCs w:val="26"/>
        </w:rPr>
        <w:t xml:space="preserve">= </w:t>
      </w:r>
      <w:r>
        <w:rPr>
          <w:color w:val="000000"/>
          <w:spacing w:val="0"/>
          <w:w w:val="100"/>
          <w:position w:val="0"/>
          <w:sz w:val="24"/>
          <w:szCs w:val="24"/>
        </w:rPr>
        <w:t xml:space="preserve">［（1 </w:t>
      </w:r>
      <w:r>
        <w:rPr>
          <w:rFonts w:ascii="SimSun" w:eastAsia="SimSun" w:hAnsi="SimSun" w:cs="SimSun"/>
          <w:color w:val="000000"/>
          <w:spacing w:val="0"/>
          <w:w w:val="100"/>
          <w:position w:val="0"/>
          <w:sz w:val="26"/>
          <w:szCs w:val="26"/>
        </w:rPr>
        <w:t xml:space="preserve">+ </w:t>
      </w:r>
      <w:r>
        <w:rPr>
          <w:rFonts w:ascii="Arial" w:eastAsia="Arial" w:hAnsi="Arial" w:cs="Arial"/>
          <w:i/>
          <w:iCs/>
          <w:color w:val="000000"/>
          <w:spacing w:val="0"/>
          <w:w w:val="100"/>
          <w:position w:val="0"/>
          <w:sz w:val="13"/>
          <w:szCs w:val="13"/>
        </w:rPr>
        <w:t>Ra?X</w:t>
      </w:r>
      <w:r>
        <w:rPr>
          <w:rFonts w:ascii="SimSun" w:eastAsia="SimSun" w:hAnsi="SimSun" w:cs="SimSun"/>
          <w:color w:val="000000"/>
          <w:spacing w:val="0"/>
          <w:w w:val="100"/>
          <w:position w:val="0"/>
          <w:sz w:val="26"/>
          <w:szCs w:val="26"/>
        </w:rPr>
        <w:t xml:space="preserve"> </w:t>
      </w:r>
      <w:r>
        <w:rPr>
          <w:rFonts w:ascii="SimSun" w:eastAsia="SimSun" w:hAnsi="SimSun" w:cs="SimSun"/>
          <w:color w:val="000000"/>
          <w:spacing w:val="0"/>
          <w:w w:val="100"/>
          <w:position w:val="0"/>
          <w:sz w:val="26"/>
          <w:szCs w:val="26"/>
        </w:rPr>
        <w:t>一</w:t>
      </w:r>
      <w:r>
        <w:rPr>
          <w:rFonts w:ascii="SimSun" w:eastAsia="SimSun" w:hAnsi="SimSun" w:cs="SimSun"/>
          <w:color w:val="000000"/>
          <w:spacing w:val="0"/>
          <w:w w:val="100"/>
          <w:position w:val="0"/>
          <w:sz w:val="24"/>
          <w:szCs w:val="24"/>
        </w:rPr>
        <w:t>当。</w:t>
      </w:r>
      <w:r>
        <w:rPr>
          <w:rFonts w:ascii="SimSun" w:eastAsia="SimSun" w:hAnsi="SimSun" w:cs="SimSun"/>
          <w:color w:val="000000"/>
          <w:spacing w:val="0"/>
          <w:w w:val="100"/>
          <w:position w:val="0"/>
          <w:sz w:val="24"/>
          <w:szCs w:val="24"/>
        </w:rPr>
        <w:tab/>
      </w:r>
      <w:r>
        <w:rPr>
          <w:color w:val="000000"/>
          <w:spacing w:val="0"/>
          <w:w w:val="100"/>
          <w:position w:val="0"/>
          <w:sz w:val="24"/>
          <w:szCs w:val="24"/>
        </w:rPr>
        <w:t>（</w:t>
      </w:r>
      <w:r>
        <w:rPr>
          <w:rFonts w:ascii="SimSun" w:eastAsia="SimSun" w:hAnsi="SimSun" w:cs="SimSun"/>
          <w:color w:val="000000"/>
          <w:spacing w:val="0"/>
          <w:w w:val="100"/>
          <w:position w:val="0"/>
          <w:sz w:val="24"/>
          <w:szCs w:val="24"/>
        </w:rPr>
        <w:t>式</w:t>
      </w:r>
      <w:r>
        <w:rPr>
          <w:color w:val="000000"/>
          <w:spacing w:val="0"/>
          <w:w w:val="100"/>
          <w:position w:val="0"/>
          <w:sz w:val="24"/>
          <w:szCs w:val="24"/>
        </w:rPr>
        <w:t xml:space="preserve">2 </w:t>
      </w:r>
      <w:r>
        <w:rPr>
          <w:rFonts w:ascii="SimSun" w:eastAsia="SimSun" w:hAnsi="SimSun" w:cs="SimSun"/>
          <w:color w:val="000000"/>
          <w:spacing w:val="0"/>
          <w:w w:val="100"/>
          <w:position w:val="0"/>
          <w:sz w:val="24"/>
          <w:szCs w:val="24"/>
        </w:rPr>
        <w:t>）</w:t>
      </w:r>
    </w:p>
    <w:p>
      <w:pPr>
        <w:pStyle w:val="Style7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192" w:lineRule="auto"/>
        <w:ind w:left="3140" w:right="0" w:firstLine="0"/>
        <w:jc w:val="left"/>
        <w:rPr>
          <w:sz w:val="26"/>
          <w:szCs w:val="26"/>
        </w:rPr>
      </w:pPr>
      <w:r>
        <w:rPr>
          <w:i/>
          <w:iCs/>
          <w:color w:val="000000"/>
          <w:spacing w:val="0"/>
          <w:w w:val="100"/>
          <w:position w:val="0"/>
          <w:sz w:val="26"/>
          <w:szCs w:val="26"/>
        </w:rPr>
        <w:t>a a</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240" w:lineRule="auto"/>
        <w:ind w:left="0" w:right="0" w:firstLine="500"/>
        <w:jc w:val="both"/>
      </w:pPr>
      <w:r>
        <w:rPr>
          <w:color w:val="000000"/>
          <w:spacing w:val="0"/>
          <w:w w:val="100"/>
          <w:position w:val="0"/>
          <w:sz w:val="24"/>
          <w:szCs w:val="24"/>
        </w:rPr>
        <w:t>式中：</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500"/>
        <w:jc w:val="both"/>
      </w:pPr>
      <w:r>
        <w:rPr>
          <w:rFonts w:ascii="Times New Roman" w:eastAsia="Times New Roman" w:hAnsi="Times New Roman" w:cs="Times New Roman"/>
          <w:color w:val="000000"/>
          <w:spacing w:val="0"/>
          <w:w w:val="100"/>
          <w:position w:val="0"/>
          <w:sz w:val="24"/>
          <w:szCs w:val="24"/>
        </w:rPr>
        <w:t>B</w:t>
      </w:r>
      <w:r>
        <w:rPr>
          <w:rFonts w:ascii="Arial Unicode MS" w:eastAsia="Arial Unicode MS" w:hAnsi="Arial Unicode MS" w:cs="Arial Unicode MS"/>
          <w:color w:val="000000"/>
          <w:spacing w:val="0"/>
          <w:w w:val="100"/>
          <w:position w:val="0"/>
          <w:sz w:val="20"/>
          <w:szCs w:val="20"/>
        </w:rPr>
        <w:t>一</w:t>
      </w:r>
      <w:r>
        <w:rPr>
          <w:color w:val="000000"/>
          <w:spacing w:val="0"/>
          <w:w w:val="100"/>
          <w:position w:val="0"/>
          <w:sz w:val="24"/>
          <w:szCs w:val="24"/>
        </w:rPr>
        <w:t>给定铅厚度的屏蔽透射因子；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0" w:right="0" w:firstLine="500"/>
        <w:jc w:val="both"/>
      </w:pPr>
      <w:r>
        <w:rPr>
          <w:rFonts w:ascii="Times New Roman" w:eastAsia="Times New Roman" w:hAnsi="Times New Roman" w:cs="Times New Roman"/>
          <w:color w:val="000000"/>
          <w:spacing w:val="0"/>
          <w:w w:val="100"/>
          <w:position w:val="0"/>
          <w:sz w:val="24"/>
          <w:szCs w:val="24"/>
        </w:rPr>
        <w:t>B</w:t>
      </w:r>
      <w:r>
        <w:rPr>
          <w:rFonts w:ascii="Arial Unicode MS" w:eastAsia="Arial Unicode MS" w:hAnsi="Arial Unicode MS" w:cs="Arial Unicode MS"/>
          <w:color w:val="000000"/>
          <w:spacing w:val="0"/>
          <w:w w:val="100"/>
          <w:position w:val="0"/>
          <w:sz w:val="20"/>
          <w:szCs w:val="20"/>
        </w:rPr>
        <w:t>一</w:t>
      </w:r>
      <w:r>
        <w:rPr>
          <w:color w:val="000000"/>
          <w:spacing w:val="0"/>
          <w:w w:val="100"/>
          <w:position w:val="0"/>
          <w:sz w:val="24"/>
          <w:szCs w:val="24"/>
        </w:rPr>
        <w:t>铅对不同管电压</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射线辐射衰减的有关的拟合参数；</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0" w:right="0" w:firstLine="500"/>
        <w:jc w:val="both"/>
      </w:pPr>
      <w:r>
        <w:rPr>
          <w:rFonts w:ascii="Times New Roman" w:eastAsia="Times New Roman" w:hAnsi="Times New Roman" w:cs="Times New Roman"/>
          <w:color w:val="000000"/>
          <w:spacing w:val="0"/>
          <w:w w:val="100"/>
          <w:position w:val="0"/>
          <w:sz w:val="24"/>
          <w:szCs w:val="24"/>
        </w:rPr>
        <w:t>a</w:t>
      </w:r>
      <w:r>
        <w:rPr>
          <w:rFonts w:ascii="Arial Unicode MS" w:eastAsia="Arial Unicode MS" w:hAnsi="Arial Unicode MS" w:cs="Arial Unicode MS"/>
          <w:color w:val="000000"/>
          <w:spacing w:val="0"/>
          <w:w w:val="100"/>
          <w:position w:val="0"/>
          <w:sz w:val="20"/>
          <w:szCs w:val="20"/>
        </w:rPr>
        <w:t>一</w:t>
      </w:r>
      <w:r>
        <w:rPr>
          <w:color w:val="000000"/>
          <w:spacing w:val="0"/>
          <w:w w:val="100"/>
          <w:position w:val="0"/>
          <w:sz w:val="24"/>
          <w:szCs w:val="24"/>
        </w:rPr>
        <w:t>铅对不同管电压</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射线辐射衰减的有关的拟合参数；</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0" w:right="0" w:firstLine="500"/>
        <w:jc w:val="both"/>
      </w:pPr>
      <w:r>
        <w:rPr>
          <w:rFonts w:ascii="Times New Roman" w:eastAsia="Times New Roman" w:hAnsi="Times New Roman" w:cs="Times New Roman"/>
          <w:color w:val="000000"/>
          <w:spacing w:val="0"/>
          <w:w w:val="100"/>
          <w:position w:val="0"/>
          <w:sz w:val="24"/>
          <w:szCs w:val="24"/>
        </w:rPr>
        <w:t>Y</w:t>
      </w:r>
      <w:r>
        <w:rPr>
          <w:rFonts w:ascii="Arial Unicode MS" w:eastAsia="Arial Unicode MS" w:hAnsi="Arial Unicode MS" w:cs="Arial Unicode MS"/>
          <w:color w:val="000000"/>
          <w:spacing w:val="0"/>
          <w:w w:val="100"/>
          <w:position w:val="0"/>
          <w:sz w:val="20"/>
          <w:szCs w:val="20"/>
        </w:rPr>
        <w:t>一</w:t>
      </w:r>
      <w:r>
        <w:rPr>
          <w:color w:val="000000"/>
          <w:spacing w:val="0"/>
          <w:w w:val="100"/>
          <w:position w:val="0"/>
          <w:sz w:val="24"/>
          <w:szCs w:val="24"/>
        </w:rPr>
        <w:t>铅对不同管电压</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射线辐射衰减的有关的拟合参数；</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0" w:right="0" w:firstLine="500"/>
        <w:jc w:val="both"/>
      </w:pPr>
      <w:r>
        <w:rPr>
          <w:rFonts w:ascii="Times New Roman" w:eastAsia="Times New Roman" w:hAnsi="Times New Roman" w:cs="Times New Roman"/>
          <w:color w:val="000000"/>
          <w:spacing w:val="0"/>
          <w:w w:val="100"/>
          <w:position w:val="0"/>
          <w:sz w:val="24"/>
          <w:szCs w:val="24"/>
        </w:rPr>
        <w:t>X</w:t>
      </w:r>
      <w:r>
        <w:rPr>
          <w:rFonts w:ascii="Arial Unicode MS" w:eastAsia="Arial Unicode MS" w:hAnsi="Arial Unicode MS" w:cs="Arial Unicode MS"/>
          <w:color w:val="000000"/>
          <w:spacing w:val="0"/>
          <w:w w:val="100"/>
          <w:position w:val="0"/>
          <w:sz w:val="20"/>
          <w:szCs w:val="20"/>
        </w:rPr>
        <w:t>一</w:t>
      </w:r>
      <w:r>
        <w:rPr>
          <w:color w:val="000000"/>
          <w:spacing w:val="0"/>
          <w:w w:val="100"/>
          <w:position w:val="0"/>
          <w:sz w:val="24"/>
          <w:szCs w:val="24"/>
        </w:rPr>
        <w:t>铅厚度。</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6" w:lineRule="exact"/>
        <w:ind w:left="0" w:right="0" w:firstLine="500"/>
        <w:jc w:val="both"/>
      </w:pPr>
      <w:r>
        <w:rPr>
          <w:color w:val="000000"/>
          <w:spacing w:val="0"/>
          <w:w w:val="100"/>
          <w:position w:val="0"/>
          <w:sz w:val="24"/>
          <w:szCs w:val="24"/>
        </w:rPr>
        <w:t>散射线的透射因子将根据实际情况，采用常用工况下散射线拟合参数进行计算； 泄漏射线因和主射线能量一样，故采用常用工况下主射线拟合参数计算其透射因子。</w:t>
      </w:r>
      <w:r>
        <w:br w:type="page"/>
      </w:r>
    </w:p>
    <w:p>
      <w:pPr>
        <w:pStyle w:val="Style40"/>
        <w:keepNext w:val="0"/>
        <w:keepLines w:val="0"/>
        <w:widowControl w:val="0"/>
        <w:shd w:val="clear" w:color="auto" w:fill="auto"/>
        <w:bidi w:val="0"/>
        <w:spacing w:before="0" w:after="0" w:line="341" w:lineRule="exact"/>
        <w:ind w:left="0" w:right="0" w:firstLine="0"/>
        <w:jc w:val="center"/>
        <w:rPr>
          <w:sz w:val="20"/>
          <w:szCs w:val="20"/>
        </w:rPr>
      </w:pPr>
      <w:r>
        <w:rPr>
          <w:b/>
          <w:bCs/>
          <w:color w:val="000000"/>
          <w:spacing w:val="0"/>
          <w:w w:val="100"/>
          <w:position w:val="0"/>
          <w:sz w:val="20"/>
          <w:szCs w:val="20"/>
          <w:u w:val="single"/>
        </w:rPr>
        <w:t>表</w:t>
      </w:r>
      <w:r>
        <w:rPr>
          <w:b/>
          <w:bCs/>
          <w:color w:val="000000"/>
          <w:spacing w:val="0"/>
          <w:w w:val="100"/>
          <w:position w:val="0"/>
          <w:sz w:val="20"/>
          <w:szCs w:val="20"/>
          <w:u w:val="single"/>
        </w:rPr>
        <w:t>11-1</w:t>
      </w:r>
      <w:r>
        <w:rPr>
          <w:b/>
          <w:bCs/>
          <w:color w:val="000000"/>
          <w:spacing w:val="0"/>
          <w:w w:val="100"/>
          <w:position w:val="0"/>
          <w:sz w:val="20"/>
          <w:szCs w:val="20"/>
          <w:u w:val="single"/>
        </w:rPr>
        <w:t>铅对</w:t>
      </w:r>
      <w:r>
        <w:rPr>
          <w:b/>
          <w:bCs/>
          <w:i/>
          <w:iCs/>
          <w:color w:val="000000"/>
          <w:spacing w:val="0"/>
          <w:w w:val="100"/>
          <w:position w:val="0"/>
          <w:sz w:val="20"/>
          <w:szCs w:val="20"/>
          <w:u w:val="single"/>
        </w:rPr>
        <w:t>X</w:t>
      </w:r>
      <w:r>
        <w:rPr>
          <w:b/>
          <w:bCs/>
          <w:color w:val="000000"/>
          <w:spacing w:val="0"/>
          <w:w w:val="100"/>
          <w:position w:val="0"/>
          <w:sz w:val="20"/>
          <w:szCs w:val="20"/>
          <w:u w:val="single"/>
        </w:rPr>
        <w:t xml:space="preserve">射线的辐射衰减拟合参数 </w:t>
      </w:r>
      <w:r>
        <w:rPr>
          <w:b/>
          <w:bCs/>
          <w:color w:val="000000"/>
          <w:spacing w:val="0"/>
          <w:w w:val="100"/>
          <w:position w:val="0"/>
          <w:sz w:val="20"/>
          <w:szCs w:val="20"/>
        </w:rPr>
        <w:t>管电压</w:t>
      </w:r>
      <w:r>
        <w:rPr>
          <w:b/>
          <w:bCs/>
          <w:color w:val="000000"/>
          <w:spacing w:val="0"/>
          <w:w w:val="100"/>
          <w:position w:val="0"/>
          <w:sz w:val="20"/>
          <w:szCs w:val="20"/>
        </w:rPr>
        <w:t>90kV</w:t>
      </w:r>
    </w:p>
    <w:tbl>
      <w:tblPr>
        <w:tblOverlap w:val="never"/>
        <w:jc w:val="center"/>
        <w:tblLayout w:type="fixed"/>
      </w:tblPr>
      <w:tblGrid>
        <w:gridCol w:w="1526"/>
        <w:gridCol w:w="734"/>
        <w:gridCol w:w="874"/>
        <w:gridCol w:w="1387"/>
        <w:gridCol w:w="490"/>
        <w:gridCol w:w="691"/>
        <w:gridCol w:w="437"/>
        <w:gridCol w:w="682"/>
        <w:gridCol w:w="384"/>
        <w:gridCol w:w="480"/>
        <w:gridCol w:w="1368"/>
      </w:tblGrid>
      <w:tr>
        <w:trPr>
          <w:trHeight w:val="350" w:hRule="exact"/>
        </w:trPr>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000"/>
              <w:jc w:val="left"/>
              <w:rPr>
                <w:sz w:val="20"/>
                <w:szCs w:val="20"/>
              </w:rPr>
            </w:pPr>
            <w:r>
              <w:rPr>
                <w:color w:val="000000"/>
                <w:spacing w:val="0"/>
                <w:w w:val="100"/>
                <w:position w:val="0"/>
                <w:sz w:val="20"/>
                <w:szCs w:val="20"/>
              </w:rPr>
              <w:t>材料</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a</w:t>
            </w:r>
          </w:p>
        </w:tc>
        <w:tc>
          <w:tcPr>
            <w:gridSpan w:val="4"/>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P</w:t>
            </w:r>
          </w:p>
        </w:tc>
        <w:tc>
          <w:tcPr>
            <w:gridSpan w:val="3"/>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960"/>
              <w:jc w:val="left"/>
              <w:rPr>
                <w:sz w:val="20"/>
                <w:szCs w:val="20"/>
              </w:rPr>
            </w:pPr>
            <w:r>
              <w:rPr>
                <w:rFonts w:ascii="Times New Roman" w:eastAsia="Times New Roman" w:hAnsi="Times New Roman" w:cs="Times New Roman"/>
                <w:color w:val="000000"/>
                <w:spacing w:val="0"/>
                <w:w w:val="100"/>
                <w:position w:val="0"/>
                <w:sz w:val="20"/>
                <w:szCs w:val="20"/>
              </w:rPr>
              <w:t>Y</w:t>
            </w:r>
          </w:p>
        </w:tc>
      </w:tr>
      <w:tr>
        <w:trPr>
          <w:trHeight w:val="350" w:hRule="exact"/>
        </w:trPr>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1100" w:right="0" w:firstLine="0"/>
              <w:jc w:val="left"/>
              <w:rPr>
                <w:sz w:val="20"/>
                <w:szCs w:val="20"/>
              </w:rPr>
            </w:pPr>
            <w:r>
              <w:rPr>
                <w:color w:val="000000"/>
                <w:spacing w:val="0"/>
                <w:w w:val="100"/>
                <w:position w:val="0"/>
                <w:sz w:val="20"/>
                <w:szCs w:val="20"/>
              </w:rPr>
              <w:t>铅</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3.067</w:t>
            </w:r>
          </w:p>
        </w:tc>
        <w:tc>
          <w:tcPr>
            <w:gridSpan w:val="4"/>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18.83</w:t>
            </w:r>
          </w:p>
        </w:tc>
        <w:tc>
          <w:tcPr>
            <w:gridSpan w:val="3"/>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720"/>
              <w:jc w:val="left"/>
              <w:rPr>
                <w:sz w:val="20"/>
                <w:szCs w:val="20"/>
              </w:rPr>
            </w:pPr>
            <w:r>
              <w:rPr>
                <w:rFonts w:ascii="Times New Roman" w:eastAsia="Times New Roman" w:hAnsi="Times New Roman" w:cs="Times New Roman"/>
                <w:color w:val="000000"/>
                <w:spacing w:val="0"/>
                <w:w w:val="100"/>
                <w:position w:val="0"/>
                <w:sz w:val="20"/>
                <w:szCs w:val="20"/>
              </w:rPr>
              <w:t>0.7726</w:t>
            </w:r>
          </w:p>
        </w:tc>
      </w:tr>
      <w:tr>
        <w:trPr>
          <w:trHeight w:val="806" w:hRule="exact"/>
        </w:trPr>
        <w:tc>
          <w:tcPr>
            <w:gridSpan w:val="11"/>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100" w:line="240" w:lineRule="auto"/>
              <w:ind w:left="0" w:right="0" w:firstLine="520"/>
              <w:jc w:val="left"/>
            </w:pPr>
            <w:r>
              <w:rPr>
                <w:color w:val="000000"/>
                <w:spacing w:val="0"/>
                <w:w w:val="100"/>
                <w:position w:val="0"/>
                <w:sz w:val="24"/>
                <w:szCs w:val="24"/>
              </w:rPr>
              <w:t>根据计算，</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机房不同防护措施对应的屏蔽透射因子见表</w:t>
            </w:r>
            <w:r>
              <w:rPr>
                <w:rFonts w:ascii="Times New Roman" w:eastAsia="Times New Roman" w:hAnsi="Times New Roman" w:cs="Times New Roman"/>
                <w:color w:val="000000"/>
                <w:spacing w:val="0"/>
                <w:w w:val="100"/>
                <w:position w:val="0"/>
                <w:sz w:val="24"/>
                <w:szCs w:val="24"/>
              </w:rPr>
              <w:t>11-2</w:t>
            </w:r>
            <w:r>
              <w:rPr>
                <w:color w:val="000000"/>
                <w:spacing w:val="0"/>
                <w:w w:val="100"/>
                <w:position w:val="0"/>
                <w:sz w:val="24"/>
                <w:szCs w:val="24"/>
              </w:rPr>
              <w:t>。</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表</w:t>
            </w:r>
            <w:r>
              <w:rPr>
                <w:b/>
                <w:bCs/>
                <w:color w:val="000000"/>
                <w:spacing w:val="0"/>
                <w:w w:val="100"/>
                <w:position w:val="0"/>
                <w:sz w:val="20"/>
                <w:szCs w:val="20"/>
              </w:rPr>
              <w:t>11-2 DSA</w:t>
            </w:r>
            <w:r>
              <w:rPr>
                <w:b/>
                <w:bCs/>
                <w:color w:val="000000"/>
                <w:spacing w:val="0"/>
                <w:w w:val="100"/>
                <w:position w:val="0"/>
                <w:sz w:val="20"/>
                <w:szCs w:val="20"/>
              </w:rPr>
              <w:t>机房设计屏蔽参数及防护措施铅当量一览表</w:t>
            </w:r>
          </w:p>
        </w:tc>
      </w:tr>
      <w:tr>
        <w:trPr>
          <w:trHeight w:val="365" w:hRule="exact"/>
        </w:trPr>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820"/>
              <w:jc w:val="left"/>
              <w:rPr>
                <w:sz w:val="20"/>
                <w:szCs w:val="20"/>
              </w:rPr>
            </w:pPr>
            <w:r>
              <w:rPr>
                <w:b/>
                <w:bCs/>
                <w:color w:val="000000"/>
                <w:spacing w:val="0"/>
                <w:w w:val="100"/>
                <w:position w:val="0"/>
                <w:sz w:val="20"/>
                <w:szCs w:val="20"/>
              </w:rPr>
              <w:t>屏蔽方位</w:t>
            </w:r>
          </w:p>
        </w:tc>
        <w:tc>
          <w:tcPr>
            <w:gridSpan w:val="4"/>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屏蔽材料与厚度</w:t>
            </w:r>
          </w:p>
        </w:tc>
        <w:tc>
          <w:tcPr>
            <w:gridSpan w:val="3"/>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等效铅当量</w:t>
            </w:r>
          </w:p>
        </w:tc>
        <w:tc>
          <w:tcPr>
            <w:gridSpan w:val="2"/>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00"/>
              <w:jc w:val="left"/>
              <w:rPr>
                <w:sz w:val="20"/>
                <w:szCs w:val="20"/>
              </w:rPr>
            </w:pPr>
            <w:r>
              <w:rPr>
                <w:b/>
                <w:bCs/>
                <w:color w:val="000000"/>
                <w:spacing w:val="0"/>
                <w:w w:val="100"/>
                <w:position w:val="0"/>
                <w:sz w:val="20"/>
                <w:szCs w:val="20"/>
              </w:rPr>
              <w:t>屏蔽透射因子</w:t>
            </w:r>
          </w:p>
        </w:tc>
      </w:tr>
      <w:tr>
        <w:trPr>
          <w:trHeight w:val="648"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820"/>
              <w:jc w:val="left"/>
              <w:rPr>
                <w:sz w:val="20"/>
                <w:szCs w:val="20"/>
              </w:rPr>
            </w:pPr>
            <w:r>
              <w:rPr>
                <w:color w:val="000000"/>
                <w:spacing w:val="0"/>
                <w:w w:val="100"/>
                <w:position w:val="0"/>
                <w:sz w:val="20"/>
                <w:szCs w:val="20"/>
              </w:rPr>
              <w:t>四周墙体</w:t>
            </w:r>
          </w:p>
        </w:tc>
        <w:tc>
          <w:tcPr>
            <w:gridSpan w:val="4"/>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307" w:lineRule="exact"/>
              <w:ind w:left="0" w:right="0" w:firstLine="0"/>
              <w:jc w:val="center"/>
              <w:rPr>
                <w:sz w:val="20"/>
                <w:szCs w:val="20"/>
              </w:rPr>
            </w:pPr>
            <w:r>
              <w:rPr>
                <w:color w:val="000000"/>
                <w:spacing w:val="0"/>
                <w:w w:val="100"/>
                <w:position w:val="0"/>
                <w:sz w:val="20"/>
                <w:szCs w:val="20"/>
              </w:rPr>
              <w:t>四周墙体均为</w:t>
            </w:r>
            <w:r>
              <w:rPr>
                <w:rFonts w:ascii="Times New Roman" w:eastAsia="Times New Roman" w:hAnsi="Times New Roman" w:cs="Times New Roman"/>
                <w:color w:val="000000"/>
                <w:spacing w:val="0"/>
                <w:w w:val="100"/>
                <w:position w:val="0"/>
                <w:sz w:val="20"/>
                <w:szCs w:val="20"/>
              </w:rPr>
              <w:t>370mm</w:t>
            </w:r>
            <w:r>
              <w:rPr>
                <w:color w:val="000000"/>
                <w:spacing w:val="0"/>
                <w:w w:val="100"/>
                <w:position w:val="0"/>
                <w:sz w:val="20"/>
                <w:szCs w:val="20"/>
              </w:rPr>
              <w:t>厚实心页岩 砖墙</w:t>
            </w:r>
            <w:r>
              <w:rPr>
                <w:rFonts w:ascii="Times New Roman" w:eastAsia="Times New Roman" w:hAnsi="Times New Roman" w:cs="Times New Roman"/>
                <w:color w:val="000000"/>
                <w:spacing w:val="0"/>
                <w:w w:val="100"/>
                <w:position w:val="0"/>
                <w:sz w:val="20"/>
                <w:szCs w:val="20"/>
              </w:rPr>
              <w:t>+1mm</w:t>
            </w:r>
            <w:r>
              <w:rPr>
                <w:color w:val="000000"/>
                <w:spacing w:val="0"/>
                <w:w w:val="100"/>
                <w:position w:val="0"/>
                <w:sz w:val="20"/>
                <w:szCs w:val="20"/>
              </w:rPr>
              <w:t>铅当量硫酸钡涂层</w:t>
            </w:r>
          </w:p>
        </w:tc>
        <w:tc>
          <w:tcPr>
            <w:gridSpan w:val="3"/>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4mmPb</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80"/>
              <w:jc w:val="left"/>
              <w:rPr>
                <w:sz w:val="20"/>
                <w:szCs w:val="20"/>
              </w:rPr>
            </w:pPr>
            <w:r>
              <w:rPr>
                <w:rFonts w:ascii="Times New Roman" w:eastAsia="Times New Roman" w:hAnsi="Times New Roman" w:cs="Times New Roman"/>
                <w:color w:val="000000"/>
                <w:spacing w:val="0"/>
                <w:w w:val="100"/>
                <w:position w:val="0"/>
                <w:sz w:val="20"/>
                <w:szCs w:val="20"/>
              </w:rPr>
              <w:t xml:space="preserve">3.69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-7</w:t>
            </w:r>
          </w:p>
        </w:tc>
      </w:tr>
      <w:tr>
        <w:trPr>
          <w:trHeight w:val="634"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1000"/>
              <w:jc w:val="left"/>
              <w:rPr>
                <w:sz w:val="20"/>
                <w:szCs w:val="20"/>
              </w:rPr>
            </w:pPr>
            <w:r>
              <w:rPr>
                <w:color w:val="000000"/>
                <w:spacing w:val="0"/>
                <w:w w:val="100"/>
                <w:position w:val="0"/>
                <w:sz w:val="20"/>
                <w:szCs w:val="20"/>
              </w:rPr>
              <w:t>顶部</w:t>
            </w:r>
          </w:p>
        </w:tc>
        <w:tc>
          <w:tcPr>
            <w:gridSpan w:val="4"/>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31" w:lineRule="exact"/>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150mm</w:t>
            </w:r>
            <w:r>
              <w:rPr>
                <w:color w:val="000000"/>
                <w:spacing w:val="0"/>
                <w:w w:val="100"/>
                <w:position w:val="0"/>
                <w:sz w:val="20"/>
                <w:szCs w:val="20"/>
              </w:rPr>
              <w:t>厚混凝土</w:t>
            </w:r>
            <w:r>
              <w:rPr>
                <w:rFonts w:ascii="Times New Roman" w:eastAsia="Times New Roman" w:hAnsi="Times New Roman" w:cs="Times New Roman"/>
                <w:color w:val="000000"/>
                <w:spacing w:val="0"/>
                <w:w w:val="100"/>
                <w:position w:val="0"/>
                <w:sz w:val="20"/>
                <w:szCs w:val="20"/>
              </w:rPr>
              <w:t>+3mm</w:t>
            </w:r>
            <w:r>
              <w:rPr>
                <w:color w:val="000000"/>
                <w:spacing w:val="0"/>
                <w:w w:val="100"/>
                <w:position w:val="0"/>
                <w:sz w:val="20"/>
                <w:szCs w:val="20"/>
              </w:rPr>
              <w:t>铅当量硫酸 钡涂层</w:t>
            </w:r>
          </w:p>
        </w:tc>
        <w:tc>
          <w:tcPr>
            <w:gridSpan w:val="3"/>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4mmPb</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80"/>
              <w:jc w:val="left"/>
              <w:rPr>
                <w:sz w:val="20"/>
                <w:szCs w:val="20"/>
              </w:rPr>
            </w:pPr>
            <w:r>
              <w:rPr>
                <w:rFonts w:ascii="Times New Roman" w:eastAsia="Times New Roman" w:hAnsi="Times New Roman" w:cs="Times New Roman"/>
                <w:color w:val="000000"/>
                <w:spacing w:val="0"/>
                <w:w w:val="100"/>
                <w:position w:val="0"/>
                <w:sz w:val="20"/>
                <w:szCs w:val="20"/>
              </w:rPr>
              <w:t xml:space="preserve">3.69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-7</w:t>
            </w:r>
          </w:p>
        </w:tc>
      </w:tr>
      <w:tr>
        <w:trPr>
          <w:trHeight w:val="322" w:hRule="exact"/>
        </w:trPr>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000"/>
              <w:jc w:val="left"/>
              <w:rPr>
                <w:sz w:val="20"/>
                <w:szCs w:val="20"/>
              </w:rPr>
            </w:pPr>
            <w:r>
              <w:rPr>
                <w:color w:val="000000"/>
                <w:spacing w:val="0"/>
                <w:w w:val="100"/>
                <w:position w:val="0"/>
                <w:sz w:val="20"/>
                <w:szCs w:val="20"/>
              </w:rPr>
              <w:t>地面</w:t>
            </w:r>
          </w:p>
        </w:tc>
        <w:tc>
          <w:tcPr>
            <w:gridSpan w:val="4"/>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150mm</w:t>
            </w:r>
            <w:r>
              <w:rPr>
                <w:color w:val="000000"/>
                <w:spacing w:val="0"/>
                <w:w w:val="100"/>
                <w:position w:val="0"/>
                <w:sz w:val="20"/>
                <w:szCs w:val="20"/>
              </w:rPr>
              <w:t>厚混凝土</w:t>
            </w:r>
          </w:p>
        </w:tc>
        <w:tc>
          <w:tcPr>
            <w:gridSpan w:val="3"/>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2mmPb</w:t>
            </w:r>
          </w:p>
        </w:tc>
        <w:tc>
          <w:tcPr>
            <w:gridSpan w:val="2"/>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80"/>
              <w:jc w:val="left"/>
              <w:rPr>
                <w:sz w:val="20"/>
                <w:szCs w:val="20"/>
              </w:rPr>
            </w:pPr>
            <w:r>
              <w:rPr>
                <w:rFonts w:ascii="Times New Roman" w:eastAsia="Times New Roman" w:hAnsi="Times New Roman" w:cs="Times New Roman"/>
                <w:color w:val="000000"/>
                <w:spacing w:val="0"/>
                <w:w w:val="100"/>
                <w:position w:val="0"/>
                <w:sz w:val="20"/>
                <w:szCs w:val="20"/>
              </w:rPr>
              <w:t>1.72</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-4</w:t>
            </w:r>
          </w:p>
        </w:tc>
      </w:tr>
      <w:tr>
        <w:trPr>
          <w:trHeight w:val="322" w:hRule="exact"/>
        </w:trPr>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920"/>
              <w:jc w:val="left"/>
              <w:rPr>
                <w:sz w:val="20"/>
                <w:szCs w:val="20"/>
              </w:rPr>
            </w:pPr>
            <w:r>
              <w:rPr>
                <w:color w:val="000000"/>
                <w:spacing w:val="0"/>
                <w:w w:val="100"/>
                <w:position w:val="0"/>
                <w:sz w:val="20"/>
                <w:szCs w:val="20"/>
              </w:rPr>
              <w:t>防护门</w:t>
            </w:r>
          </w:p>
        </w:tc>
        <w:tc>
          <w:tcPr>
            <w:gridSpan w:val="4"/>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4mm</w:t>
            </w:r>
            <w:r>
              <w:rPr>
                <w:color w:val="000000"/>
                <w:spacing w:val="0"/>
                <w:w w:val="100"/>
                <w:position w:val="0"/>
                <w:sz w:val="20"/>
                <w:szCs w:val="20"/>
              </w:rPr>
              <w:t>铅当量铅门</w:t>
            </w:r>
          </w:p>
        </w:tc>
        <w:tc>
          <w:tcPr>
            <w:gridSpan w:val="3"/>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4mmPb</w:t>
            </w:r>
          </w:p>
        </w:tc>
        <w:tc>
          <w:tcPr>
            <w:gridSpan w:val="2"/>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80"/>
              <w:jc w:val="left"/>
              <w:rPr>
                <w:sz w:val="20"/>
                <w:szCs w:val="20"/>
              </w:rPr>
            </w:pPr>
            <w:r>
              <w:rPr>
                <w:rFonts w:ascii="Times New Roman" w:eastAsia="Times New Roman" w:hAnsi="Times New Roman" w:cs="Times New Roman"/>
                <w:color w:val="000000"/>
                <w:spacing w:val="0"/>
                <w:w w:val="100"/>
                <w:position w:val="0"/>
                <w:sz w:val="20"/>
                <w:szCs w:val="20"/>
              </w:rPr>
              <w:t xml:space="preserve">3.69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-7</w:t>
            </w:r>
          </w:p>
        </w:tc>
      </w:tr>
      <w:tr>
        <w:trPr>
          <w:trHeight w:val="326" w:hRule="exact"/>
        </w:trPr>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920"/>
              <w:jc w:val="left"/>
              <w:rPr>
                <w:sz w:val="20"/>
                <w:szCs w:val="20"/>
              </w:rPr>
            </w:pPr>
            <w:r>
              <w:rPr>
                <w:color w:val="000000"/>
                <w:spacing w:val="0"/>
                <w:w w:val="100"/>
                <w:position w:val="0"/>
                <w:sz w:val="20"/>
                <w:szCs w:val="20"/>
              </w:rPr>
              <w:t>防护窗</w:t>
            </w:r>
          </w:p>
        </w:tc>
        <w:tc>
          <w:tcPr>
            <w:gridSpan w:val="4"/>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4mm</w:t>
            </w:r>
            <w:r>
              <w:rPr>
                <w:color w:val="000000"/>
                <w:spacing w:val="0"/>
                <w:w w:val="100"/>
                <w:position w:val="0"/>
                <w:sz w:val="20"/>
                <w:szCs w:val="20"/>
              </w:rPr>
              <w:t>铅当量的铅玻璃</w:t>
            </w:r>
          </w:p>
        </w:tc>
        <w:tc>
          <w:tcPr>
            <w:gridSpan w:val="3"/>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4mmPb</w:t>
            </w:r>
          </w:p>
        </w:tc>
        <w:tc>
          <w:tcPr>
            <w:gridSpan w:val="2"/>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80"/>
              <w:jc w:val="left"/>
              <w:rPr>
                <w:sz w:val="20"/>
                <w:szCs w:val="20"/>
              </w:rPr>
            </w:pPr>
            <w:r>
              <w:rPr>
                <w:rFonts w:ascii="Times New Roman" w:eastAsia="Times New Roman" w:hAnsi="Times New Roman" w:cs="Times New Roman"/>
                <w:color w:val="000000"/>
                <w:spacing w:val="0"/>
                <w:w w:val="100"/>
                <w:position w:val="0"/>
                <w:sz w:val="20"/>
                <w:szCs w:val="20"/>
              </w:rPr>
              <w:t xml:space="preserve">3.69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-7</w:t>
            </w:r>
          </w:p>
        </w:tc>
      </w:tr>
      <w:tr>
        <w:trPr>
          <w:trHeight w:val="490"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rPr>
              <w:t>手术医生、护士位</w:t>
            </w:r>
          </w:p>
        </w:tc>
        <w:tc>
          <w:tcPr>
            <w:gridSpan w:val="4"/>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 xml:space="preserve">0.5mmPb </w:t>
            </w:r>
            <w:r>
              <w:rPr>
                <w:color w:val="000000"/>
                <w:spacing w:val="0"/>
                <w:w w:val="100"/>
                <w:position w:val="0"/>
                <w:sz w:val="20"/>
                <w:szCs w:val="20"/>
              </w:rPr>
              <w:t>铅衣</w:t>
            </w:r>
            <w:r>
              <w:rPr>
                <w:rFonts w:ascii="Times New Roman" w:eastAsia="Times New Roman" w:hAnsi="Times New Roman" w:cs="Times New Roman"/>
                <w:color w:val="000000"/>
                <w:spacing w:val="0"/>
                <w:w w:val="100"/>
                <w:position w:val="0"/>
                <w:sz w:val="20"/>
                <w:szCs w:val="20"/>
              </w:rPr>
              <w:t xml:space="preserve">+0.5mmPb </w:t>
            </w:r>
            <w:r>
              <w:rPr>
                <w:color w:val="000000"/>
                <w:spacing w:val="0"/>
                <w:w w:val="100"/>
                <w:position w:val="0"/>
                <w:sz w:val="20"/>
                <w:szCs w:val="20"/>
              </w:rPr>
              <w:t>铅帘</w:t>
            </w:r>
          </w:p>
        </w:tc>
        <w:tc>
          <w:tcPr>
            <w:gridSpan w:val="3"/>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1mmPb</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80"/>
              <w:jc w:val="left"/>
              <w:rPr>
                <w:sz w:val="20"/>
                <w:szCs w:val="20"/>
              </w:rPr>
            </w:pPr>
            <w:r>
              <w:rPr>
                <w:rFonts w:ascii="Times New Roman" w:eastAsia="Times New Roman" w:hAnsi="Times New Roman" w:cs="Times New Roman"/>
                <w:color w:val="000000"/>
                <w:spacing w:val="0"/>
                <w:w w:val="100"/>
                <w:position w:val="0"/>
                <w:sz w:val="20"/>
                <w:szCs w:val="20"/>
              </w:rPr>
              <w:t xml:space="preserve">4.08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-3</w:t>
            </w:r>
          </w:p>
        </w:tc>
      </w:tr>
      <w:tr>
        <w:trPr>
          <w:trHeight w:val="1742" w:hRule="exact"/>
        </w:trPr>
        <w:tc>
          <w:tcPr>
            <w:gridSpan w:val="7"/>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140" w:line="240" w:lineRule="auto"/>
              <w:ind w:left="0" w:right="0" w:firstLine="580"/>
              <w:jc w:val="left"/>
            </w:pPr>
            <w:r>
              <w:rPr>
                <w:b/>
                <w:bCs/>
                <w:color w:val="000000"/>
                <w:spacing w:val="0"/>
                <w:w w:val="100"/>
                <w:position w:val="0"/>
                <w:sz w:val="24"/>
                <w:szCs w:val="24"/>
              </w:rPr>
              <w:t>②预测结果分析</w:t>
            </w:r>
          </w:p>
          <w:p>
            <w:pPr>
              <w:pStyle w:val="Style2"/>
              <w:keepNext w:val="0"/>
              <w:keepLines w:val="0"/>
              <w:widowControl w:val="0"/>
              <w:shd w:val="clear" w:color="auto" w:fill="auto"/>
              <w:bidi w:val="0"/>
              <w:spacing w:before="0" w:after="140" w:line="240" w:lineRule="auto"/>
              <w:ind w:left="0" w:right="0" w:firstLine="580"/>
              <w:jc w:val="left"/>
            </w:pPr>
            <w:r>
              <w:rPr>
                <w:color w:val="000000"/>
                <w:spacing w:val="0"/>
                <w:w w:val="100"/>
                <w:position w:val="0"/>
                <w:sz w:val="24"/>
                <w:szCs w:val="24"/>
              </w:rPr>
              <w:t>将相关参数带入（式</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）中，进行各关注点年有效剂直</w:t>
            </w:r>
          </w:p>
          <w:p>
            <w:pPr>
              <w:pStyle w:val="Style2"/>
              <w:keepNext w:val="0"/>
              <w:keepLines w:val="0"/>
              <w:widowControl w:val="0"/>
              <w:shd w:val="clear" w:color="auto" w:fill="auto"/>
              <w:bidi w:val="0"/>
              <w:spacing w:before="0" w:after="140" w:line="240" w:lineRule="auto"/>
              <w:ind w:left="0" w:right="0" w:firstLine="0"/>
              <w:jc w:val="left"/>
            </w:pPr>
            <w:r>
              <w:rPr>
                <w:color w:val="000000"/>
                <w:spacing w:val="0"/>
                <w:w w:val="100"/>
                <w:position w:val="0"/>
                <w:sz w:val="24"/>
                <w:szCs w:val="24"/>
              </w:rPr>
              <w:t>结果见表</w:t>
            </w:r>
            <w:r>
              <w:rPr>
                <w:rFonts w:ascii="Times New Roman" w:eastAsia="Times New Roman" w:hAnsi="Times New Roman" w:cs="Times New Roman"/>
                <w:color w:val="000000"/>
                <w:spacing w:val="0"/>
                <w:w w:val="100"/>
                <w:position w:val="0"/>
                <w:sz w:val="24"/>
                <w:szCs w:val="24"/>
              </w:rPr>
              <w:t>11-3</w:t>
            </w:r>
            <w:r>
              <w:rPr>
                <w:color w:val="000000"/>
                <w:spacing w:val="0"/>
                <w:w w:val="100"/>
                <w:position w:val="0"/>
                <w:sz w:val="24"/>
                <w:szCs w:val="24"/>
              </w:rPr>
              <w:t>：</w:t>
            </w:r>
          </w:p>
          <w:p>
            <w:pPr>
              <w:pStyle w:val="Style2"/>
              <w:keepNext w:val="0"/>
              <w:keepLines w:val="0"/>
              <w:widowControl w:val="0"/>
              <w:shd w:val="clear" w:color="auto" w:fill="auto"/>
              <w:bidi w:val="0"/>
              <w:spacing w:before="0" w:after="140" w:line="240" w:lineRule="auto"/>
              <w:ind w:left="2400" w:right="0" w:firstLine="0"/>
              <w:jc w:val="left"/>
              <w:rPr>
                <w:sz w:val="20"/>
                <w:szCs w:val="20"/>
              </w:rPr>
            </w:pPr>
            <w:r>
              <w:rPr>
                <w:b/>
                <w:bCs/>
                <w:color w:val="000000"/>
                <w:spacing w:val="0"/>
                <w:w w:val="100"/>
                <w:position w:val="0"/>
                <w:sz w:val="20"/>
                <w:szCs w:val="20"/>
              </w:rPr>
              <w:t>表</w:t>
            </w:r>
            <w:r>
              <w:rPr>
                <w:b/>
                <w:bCs/>
                <w:color w:val="000000"/>
                <w:spacing w:val="0"/>
                <w:w w:val="100"/>
                <w:position w:val="0"/>
                <w:sz w:val="20"/>
                <w:szCs w:val="20"/>
              </w:rPr>
              <w:t>11-3 DSA</w:t>
            </w:r>
            <w:r>
              <w:rPr>
                <w:b/>
                <w:bCs/>
                <w:color w:val="000000"/>
                <w:spacing w:val="0"/>
                <w:w w:val="100"/>
                <w:position w:val="0"/>
                <w:sz w:val="20"/>
                <w:szCs w:val="20"/>
              </w:rPr>
              <w:t>主射方向预测点年有效剂量</w:t>
            </w:r>
          </w:p>
        </w:tc>
        <w:tc>
          <w:tcPr>
            <w:gridSpan w:val="4"/>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600" w:line="240" w:lineRule="auto"/>
              <w:ind w:left="0" w:right="0" w:firstLine="0"/>
              <w:jc w:val="left"/>
            </w:pPr>
            <w:r>
              <w:rPr>
                <w:color w:val="000000"/>
                <w:spacing w:val="0"/>
                <w:w w:val="100"/>
                <w:position w:val="0"/>
                <w:sz w:val="24"/>
                <w:szCs w:val="24"/>
              </w:rPr>
              <w:t>宣预测，预测点年剂量估算</w:t>
            </w:r>
          </w:p>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耄估算</w:t>
            </w:r>
          </w:p>
        </w:tc>
      </w:tr>
      <w:tr>
        <w:trPr>
          <w:trHeight w:val="960"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820"/>
              <w:jc w:val="left"/>
              <w:rPr>
                <w:sz w:val="20"/>
                <w:szCs w:val="20"/>
              </w:rPr>
            </w:pPr>
            <w:r>
              <w:rPr>
                <w:b/>
                <w:bCs/>
                <w:color w:val="000000"/>
                <w:spacing w:val="0"/>
                <w:w w:val="100"/>
                <w:position w:val="0"/>
                <w:sz w:val="20"/>
                <w:szCs w:val="20"/>
              </w:rPr>
              <w:t>预测点</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60" w:line="240" w:lineRule="auto"/>
              <w:ind w:left="0" w:right="0" w:firstLine="0"/>
              <w:jc w:val="left"/>
              <w:rPr>
                <w:sz w:val="20"/>
                <w:szCs w:val="20"/>
              </w:rPr>
            </w:pPr>
            <w:r>
              <w:rPr>
                <w:b/>
                <w:bCs/>
                <w:color w:val="000000"/>
                <w:spacing w:val="0"/>
                <w:w w:val="100"/>
                <w:position w:val="0"/>
                <w:sz w:val="20"/>
                <w:szCs w:val="20"/>
              </w:rPr>
              <w:t>与源直</w:t>
            </w:r>
          </w:p>
          <w:p>
            <w:pPr>
              <w:pStyle w:val="Style2"/>
              <w:keepNext w:val="0"/>
              <w:keepLines w:val="0"/>
              <w:widowControl w:val="0"/>
              <w:shd w:val="clear" w:color="auto" w:fill="auto"/>
              <w:bidi w:val="0"/>
              <w:spacing w:before="0" w:after="60" w:line="240" w:lineRule="auto"/>
              <w:ind w:left="0" w:right="0" w:firstLine="0"/>
              <w:jc w:val="left"/>
              <w:rPr>
                <w:sz w:val="20"/>
                <w:szCs w:val="20"/>
              </w:rPr>
            </w:pPr>
            <w:r>
              <w:rPr>
                <w:b/>
                <w:bCs/>
                <w:color w:val="000000"/>
                <w:spacing w:val="0"/>
                <w:w w:val="100"/>
                <w:position w:val="0"/>
                <w:sz w:val="20"/>
                <w:szCs w:val="20"/>
              </w:rPr>
              <w:t>线距离</w:t>
            </w:r>
          </w:p>
          <w:p>
            <w:pPr>
              <w:pStyle w:val="Style2"/>
              <w:keepNext w:val="0"/>
              <w:keepLines w:val="0"/>
              <w:widowControl w:val="0"/>
              <w:shd w:val="clear" w:color="auto" w:fill="auto"/>
              <w:bidi w:val="0"/>
              <w:spacing w:before="0" w:after="60" w:line="240" w:lineRule="auto"/>
              <w:ind w:left="0" w:right="0" w:firstLine="0"/>
              <w:jc w:val="center"/>
              <w:rPr>
                <w:sz w:val="18"/>
                <w:szCs w:val="18"/>
              </w:rPr>
            </w:pPr>
            <w:r>
              <w:rPr>
                <w:b/>
                <w:bCs/>
                <w:color w:val="000000"/>
                <w:spacing w:val="0"/>
                <w:w w:val="100"/>
                <w:position w:val="0"/>
                <w:sz w:val="18"/>
                <w:szCs w:val="18"/>
              </w:rPr>
              <w:t>（</w:t>
            </w:r>
            <w:r>
              <w:rPr>
                <w:rFonts w:ascii="Times New Roman" w:eastAsia="Times New Roman" w:hAnsi="Times New Roman" w:cs="Times New Roman"/>
                <w:b/>
                <w:bCs/>
                <w:color w:val="000000"/>
                <w:spacing w:val="0"/>
                <w:w w:val="100"/>
                <w:position w:val="0"/>
                <w:sz w:val="18"/>
                <w:szCs w:val="18"/>
              </w:rPr>
              <w:t>m</w:t>
            </w:r>
            <w:r>
              <w:rPr>
                <w:b/>
                <w:bCs/>
                <w:color w:val="000000"/>
                <w:spacing w:val="0"/>
                <w:w w:val="100"/>
                <w:position w:val="0"/>
                <w:sz w:val="18"/>
                <w:szCs w:val="18"/>
              </w:rPr>
              <w:t>）</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95" w:lineRule="exact"/>
              <w:ind w:left="0" w:right="0" w:firstLine="0"/>
              <w:jc w:val="center"/>
              <w:rPr>
                <w:sz w:val="18"/>
                <w:szCs w:val="18"/>
              </w:rPr>
            </w:pPr>
            <w:r>
              <w:rPr>
                <w:b/>
                <w:bCs/>
                <w:color w:val="000000"/>
                <w:spacing w:val="0"/>
                <w:w w:val="100"/>
                <w:position w:val="0"/>
                <w:sz w:val="20"/>
                <w:szCs w:val="20"/>
              </w:rPr>
              <w:t xml:space="preserve">屏蔽材料与厚度 及等效铅当量 </w:t>
            </w:r>
            <w:r>
              <w:rPr>
                <w:b/>
                <w:bCs/>
                <w:color w:val="000000"/>
                <w:spacing w:val="0"/>
                <w:w w:val="100"/>
                <w:position w:val="0"/>
                <w:sz w:val="18"/>
                <w:szCs w:val="18"/>
              </w:rPr>
              <w:t>（</w:t>
            </w:r>
            <w:r>
              <w:rPr>
                <w:rFonts w:ascii="Times New Roman" w:eastAsia="Times New Roman" w:hAnsi="Times New Roman" w:cs="Times New Roman"/>
                <w:b/>
                <w:bCs/>
                <w:color w:val="000000"/>
                <w:spacing w:val="0"/>
                <w:w w:val="100"/>
                <w:position w:val="0"/>
                <w:sz w:val="18"/>
                <w:szCs w:val="18"/>
              </w:rPr>
              <w:t>mm</w:t>
            </w:r>
            <w:r>
              <w:rPr>
                <w:b/>
                <w:bCs/>
                <w:color w:val="000000"/>
                <w:spacing w:val="0"/>
                <w:w w:val="100"/>
                <w:position w:val="0"/>
                <w:sz w:val="18"/>
                <w:szCs w:val="18"/>
              </w:rPr>
              <w:t>）</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17" w:lineRule="exact"/>
              <w:ind w:left="0" w:right="0" w:firstLine="0"/>
              <w:jc w:val="left"/>
              <w:rPr>
                <w:sz w:val="18"/>
                <w:szCs w:val="18"/>
              </w:rPr>
            </w:pPr>
            <w:r>
              <w:rPr>
                <w:b/>
                <w:bCs/>
                <w:color w:val="000000"/>
                <w:spacing w:val="0"/>
                <w:w w:val="100"/>
                <w:position w:val="0"/>
                <w:sz w:val="20"/>
                <w:szCs w:val="20"/>
              </w:rPr>
              <w:t>屏蔽透射 因子</w:t>
            </w:r>
            <w:r>
              <w:rPr>
                <w:b/>
                <w:bCs/>
                <w:color w:val="000000"/>
                <w:spacing w:val="0"/>
                <w:w w:val="100"/>
                <w:position w:val="0"/>
                <w:sz w:val="20"/>
                <w:szCs w:val="20"/>
              </w:rPr>
              <w:t>（f</w:t>
            </w:r>
            <w:r>
              <w:rPr>
                <w:b/>
                <w:bCs/>
                <w:color w:val="000000"/>
                <w:spacing w:val="0"/>
                <w:w w:val="100"/>
                <w:position w:val="0"/>
                <w:sz w:val="18"/>
                <w:szCs w:val="18"/>
              </w:rPr>
              <w:t>）</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00" w:lineRule="exact"/>
              <w:ind w:left="0" w:right="0" w:firstLine="0"/>
              <w:jc w:val="center"/>
              <w:rPr>
                <w:sz w:val="18"/>
                <w:szCs w:val="18"/>
              </w:rPr>
            </w:pPr>
            <w:r>
              <w:rPr>
                <w:b/>
                <w:bCs/>
                <w:color w:val="000000"/>
                <w:spacing w:val="0"/>
                <w:w w:val="100"/>
                <w:position w:val="0"/>
                <w:sz w:val="20"/>
                <w:szCs w:val="20"/>
              </w:rPr>
              <w:t xml:space="preserve">利用 因子 </w:t>
            </w:r>
            <w:r>
              <w:rPr>
                <w:b/>
                <w:bCs/>
                <w:color w:val="000000"/>
                <w:spacing w:val="0"/>
                <w:w w:val="100"/>
                <w:position w:val="0"/>
                <w:sz w:val="18"/>
                <w:szCs w:val="18"/>
              </w:rPr>
              <w:t>（</w:t>
            </w:r>
            <w:r>
              <w:rPr>
                <w:rFonts w:ascii="Times New Roman" w:eastAsia="Times New Roman" w:hAnsi="Times New Roman" w:cs="Times New Roman"/>
                <w:b/>
                <w:bCs/>
                <w:color w:val="000000"/>
                <w:spacing w:val="0"/>
                <w:w w:val="100"/>
                <w:position w:val="0"/>
                <w:sz w:val="18"/>
                <w:szCs w:val="18"/>
              </w:rPr>
              <w:t>p</w:t>
            </w:r>
            <w:r>
              <w:rPr>
                <w:b/>
                <w:bCs/>
                <w:color w:val="000000"/>
                <w:spacing w:val="0"/>
                <w:w w:val="100"/>
                <w:position w:val="0"/>
                <w:sz w:val="18"/>
                <w:szCs w:val="18"/>
              </w:rPr>
              <w:t>）</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17" w:lineRule="exact"/>
              <w:ind w:left="0" w:right="0" w:firstLine="0"/>
              <w:jc w:val="center"/>
              <w:rPr>
                <w:sz w:val="20"/>
                <w:szCs w:val="20"/>
              </w:rPr>
            </w:pPr>
            <w:r>
              <w:rPr>
                <w:b/>
                <w:bCs/>
                <w:color w:val="000000"/>
                <w:spacing w:val="0"/>
                <w:w w:val="100"/>
                <w:position w:val="0"/>
                <w:sz w:val="20"/>
                <w:szCs w:val="20"/>
              </w:rPr>
              <w:t xml:space="preserve">占用 因子 </w:t>
            </w:r>
            <w:r>
              <w:rPr>
                <w:b/>
                <w:bCs/>
                <w:color w:val="000000"/>
                <w:spacing w:val="0"/>
                <w:w w:val="100"/>
                <w:position w:val="0"/>
                <w:sz w:val="20"/>
                <w:szCs w:val="20"/>
              </w:rPr>
              <w:t>（n）</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98" w:lineRule="exact"/>
              <w:ind w:left="160" w:right="0" w:firstLine="20"/>
              <w:jc w:val="left"/>
              <w:rPr>
                <w:sz w:val="18"/>
                <w:szCs w:val="18"/>
              </w:rPr>
            </w:pPr>
            <w:r>
              <w:rPr>
                <w:b/>
                <w:bCs/>
                <w:color w:val="000000"/>
                <w:spacing w:val="0"/>
                <w:w w:val="100"/>
                <w:position w:val="0"/>
                <w:sz w:val="20"/>
                <w:szCs w:val="20"/>
              </w:rPr>
              <w:t xml:space="preserve">预测点年 有效剂量 </w:t>
            </w:r>
            <w:r>
              <w:rPr>
                <w:b/>
                <w:bCs/>
                <w:color w:val="000000"/>
                <w:spacing w:val="0"/>
                <w:w w:val="100"/>
                <w:position w:val="0"/>
                <w:sz w:val="18"/>
                <w:szCs w:val="18"/>
              </w:rPr>
              <w:t>（</w:t>
            </w:r>
            <w:r>
              <w:rPr>
                <w:rFonts w:ascii="Times New Roman" w:eastAsia="Times New Roman" w:hAnsi="Times New Roman" w:cs="Times New Roman"/>
                <w:b/>
                <w:bCs/>
                <w:color w:val="000000"/>
                <w:spacing w:val="0"/>
                <w:w w:val="100"/>
                <w:position w:val="0"/>
                <w:sz w:val="18"/>
                <w:szCs w:val="18"/>
              </w:rPr>
              <w:t>mGy/a</w:t>
            </w:r>
            <w:r>
              <w:rPr>
                <w:b/>
                <w:bCs/>
                <w:color w:val="000000"/>
                <w:spacing w:val="0"/>
                <w:w w:val="100"/>
                <w:position w:val="0"/>
                <w:sz w:val="18"/>
                <w:szCs w:val="18"/>
              </w:rPr>
              <w:t>）</w:t>
            </w:r>
          </w:p>
        </w:tc>
      </w:tr>
      <w:tr>
        <w:trPr>
          <w:trHeight w:val="490" w:hRule="exact"/>
        </w:trPr>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60" w:line="240" w:lineRule="auto"/>
              <w:ind w:left="0" w:right="0" w:firstLine="220"/>
              <w:jc w:val="left"/>
              <w:rPr>
                <w:sz w:val="20"/>
                <w:szCs w:val="20"/>
              </w:rPr>
            </w:pP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20"/>
                <w:szCs w:val="20"/>
              </w:rPr>
              <w:t>楼住院病房</w:t>
            </w:r>
          </w:p>
          <w:p>
            <w:pPr>
              <w:pStyle w:val="Style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（正上方）</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透视</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w:t>
            </w:r>
          </w:p>
        </w:tc>
        <w:tc>
          <w:tcPr>
            <w:gridSpan w:val="2"/>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31" w:lineRule="exact"/>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150mm</w:t>
            </w:r>
            <w:r>
              <w:rPr>
                <w:color w:val="000000"/>
                <w:spacing w:val="0"/>
                <w:w w:val="100"/>
                <w:position w:val="0"/>
                <w:sz w:val="20"/>
                <w:szCs w:val="20"/>
              </w:rPr>
              <w:t>厚混凝土</w:t>
            </w:r>
          </w:p>
          <w:p>
            <w:pPr>
              <w:pStyle w:val="Style2"/>
              <w:keepNext w:val="0"/>
              <w:keepLines w:val="0"/>
              <w:widowControl w:val="0"/>
              <w:shd w:val="clear" w:color="auto" w:fill="auto"/>
              <w:bidi w:val="0"/>
              <w:spacing w:before="0" w:after="0" w:line="331" w:lineRule="exact"/>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+3mm</w:t>
            </w:r>
            <w:r>
              <w:rPr>
                <w:color w:val="000000"/>
                <w:spacing w:val="0"/>
                <w:w w:val="100"/>
                <w:position w:val="0"/>
                <w:sz w:val="20"/>
                <w:szCs w:val="20"/>
              </w:rPr>
              <w:t>铅当量硫酸 钡涂层</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3.69</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-7</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00"/>
              <w:jc w:val="left"/>
              <w:rPr>
                <w:sz w:val="20"/>
                <w:szCs w:val="20"/>
              </w:rPr>
            </w:pPr>
            <w:r>
              <w:rPr>
                <w:rFonts w:ascii="Times New Roman" w:eastAsia="Times New Roman" w:hAnsi="Times New Roman" w:cs="Times New Roman"/>
                <w:color w:val="000000"/>
                <w:spacing w:val="0"/>
                <w:w w:val="100"/>
                <w:position w:val="0"/>
                <w:sz w:val="20"/>
                <w:szCs w:val="20"/>
              </w:rPr>
              <w:t>1</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jc w:val="left"/>
              <w:rPr>
                <w:sz w:val="20"/>
                <w:szCs w:val="20"/>
              </w:rPr>
            </w:pPr>
            <w:r>
              <w:rPr>
                <w:rFonts w:ascii="Times New Roman" w:eastAsia="Times New Roman" w:hAnsi="Times New Roman" w:cs="Times New Roman"/>
                <w:color w:val="000000"/>
                <w:spacing w:val="0"/>
                <w:w w:val="100"/>
                <w:position w:val="0"/>
                <w:sz w:val="20"/>
                <w:szCs w:val="20"/>
              </w:rPr>
              <w:t>1</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160"/>
              <w:jc w:val="left"/>
              <w:rPr>
                <w:sz w:val="20"/>
                <w:szCs w:val="20"/>
              </w:rPr>
            </w:pPr>
            <w:r>
              <w:rPr>
                <w:rFonts w:ascii="Times New Roman" w:eastAsia="Times New Roman" w:hAnsi="Times New Roman" w:cs="Times New Roman"/>
                <w:color w:val="000000"/>
                <w:spacing w:val="0"/>
                <w:w w:val="100"/>
                <w:position w:val="0"/>
                <w:sz w:val="20"/>
                <w:szCs w:val="20"/>
              </w:rPr>
              <w:t xml:space="preserve">9.86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-3</w:t>
            </w:r>
          </w:p>
        </w:tc>
      </w:tr>
      <w:tr>
        <w:trPr>
          <w:trHeight w:val="47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拍片</w:t>
            </w:r>
          </w:p>
        </w:tc>
        <w:tc>
          <w:tcPr>
            <w:vMerge/>
            <w:tcBorders>
              <w:left w:val="single" w:sz="4"/>
            </w:tcBorders>
            <w:shd w:val="clear" w:color="auto" w:fill="FFFFFF"/>
            <w:vAlign w:val="center"/>
          </w:tcPr>
          <w:p>
            <w:pPr/>
          </w:p>
        </w:tc>
        <w:tc>
          <w:tcPr>
            <w:gridSpan w:val="2"/>
            <w:vMerge/>
            <w:tcBorders>
              <w:left w:val="single" w:sz="4"/>
            </w:tcBorders>
            <w:shd w:val="clear" w:color="auto" w:fill="FFFFFF"/>
            <w:vAlign w:val="top"/>
          </w:tcPr>
          <w:p>
            <w:pP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 xml:space="preserve">3.69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-7</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00"/>
              <w:jc w:val="left"/>
              <w:rPr>
                <w:sz w:val="20"/>
                <w:szCs w:val="20"/>
              </w:rPr>
            </w:pPr>
            <w:r>
              <w:rPr>
                <w:rFonts w:ascii="Times New Roman" w:eastAsia="Times New Roman" w:hAnsi="Times New Roman" w:cs="Times New Roman"/>
                <w:color w:val="000000"/>
                <w:spacing w:val="0"/>
                <w:w w:val="100"/>
                <w:position w:val="0"/>
                <w:sz w:val="20"/>
                <w:szCs w:val="20"/>
              </w:rPr>
              <w:t>1</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jc w:val="left"/>
              <w:rPr>
                <w:sz w:val="20"/>
                <w:szCs w:val="20"/>
              </w:rPr>
            </w:pPr>
            <w:r>
              <w:rPr>
                <w:rFonts w:ascii="Times New Roman" w:eastAsia="Times New Roman" w:hAnsi="Times New Roman" w:cs="Times New Roman"/>
                <w:color w:val="000000"/>
                <w:spacing w:val="0"/>
                <w:w w:val="100"/>
                <w:position w:val="0"/>
                <w:sz w:val="20"/>
                <w:szCs w:val="20"/>
              </w:rPr>
              <w:t>1</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160"/>
              <w:jc w:val="left"/>
              <w:rPr>
                <w:sz w:val="20"/>
                <w:szCs w:val="20"/>
              </w:rPr>
            </w:pPr>
            <w:r>
              <w:rPr>
                <w:rFonts w:ascii="Times New Roman" w:eastAsia="Times New Roman" w:hAnsi="Times New Roman" w:cs="Times New Roman"/>
                <w:color w:val="000000"/>
                <w:spacing w:val="0"/>
                <w:w w:val="100"/>
                <w:position w:val="0"/>
                <w:sz w:val="20"/>
                <w:szCs w:val="20"/>
              </w:rPr>
              <w:t>1.16</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-2</w:t>
            </w:r>
          </w:p>
        </w:tc>
      </w:tr>
      <w:tr>
        <w:trPr>
          <w:trHeight w:val="4795" w:hRule="exact"/>
        </w:trPr>
        <w:tc>
          <w:tcPr>
            <w:gridSpan w:val="11"/>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160" w:line="240" w:lineRule="auto"/>
              <w:ind w:left="0" w:right="0" w:firstLine="0"/>
              <w:jc w:val="left"/>
            </w:pPr>
            <w:r>
              <w:rPr>
                <w:rFonts w:ascii="Times New Roman" w:eastAsia="Times New Roman" w:hAnsi="Times New Roman" w:cs="Times New Roman"/>
                <w:b/>
                <w:bCs/>
                <w:color w:val="000000"/>
                <w:spacing w:val="0"/>
                <w:w w:val="100"/>
                <w:position w:val="0"/>
                <w:sz w:val="24"/>
                <w:szCs w:val="24"/>
              </w:rPr>
              <w:t>2</w:t>
            </w:r>
            <w:r>
              <w:rPr>
                <w:b/>
                <w:bCs/>
                <w:color w:val="000000"/>
                <w:spacing w:val="0"/>
                <w:w w:val="100"/>
                <w:position w:val="0"/>
                <w:sz w:val="24"/>
                <w:szCs w:val="24"/>
              </w:rPr>
              <w:t>）病人体表散射辐射剂量估算</w:t>
            </w:r>
          </w:p>
          <w:p>
            <w:pPr>
              <w:pStyle w:val="Style2"/>
              <w:keepNext w:val="0"/>
              <w:keepLines w:val="0"/>
              <w:widowControl w:val="0"/>
              <w:shd w:val="clear" w:color="auto" w:fill="auto"/>
              <w:tabs>
                <w:tab w:leader="dot" w:pos="5203" w:val="left"/>
              </w:tabs>
              <w:bidi w:val="0"/>
              <w:spacing w:before="0" w:after="80" w:line="240" w:lineRule="auto"/>
              <w:ind w:left="0" w:right="0" w:firstLine="0"/>
              <w:jc w:val="center"/>
            </w:pPr>
            <w:r>
              <w:rPr>
                <w:rFonts w:ascii="Times New Roman" w:eastAsia="Times New Roman" w:hAnsi="Times New Roman" w:cs="Times New Roman"/>
                <w:i/>
                <w:iCs/>
                <w:color w:val="000000"/>
                <w:spacing w:val="0"/>
                <w:w w:val="100"/>
                <w:position w:val="0"/>
                <w:sz w:val="24"/>
                <w:szCs w:val="24"/>
              </w:rPr>
              <w:t>H</w:t>
            </w:r>
            <w:r>
              <w:rPr>
                <w:color w:val="000000"/>
                <w:spacing w:val="0"/>
                <w:w w:val="100"/>
                <w:position w:val="0"/>
                <w:sz w:val="26"/>
                <w:szCs w:val="26"/>
              </w:rPr>
              <w:t xml:space="preserve"> </w:t>
            </w:r>
            <w:r>
              <w:rPr>
                <w:color w:val="000000"/>
                <w:spacing w:val="0"/>
                <w:w w:val="100"/>
                <w:position w:val="0"/>
                <w:sz w:val="26"/>
                <w:szCs w:val="26"/>
              </w:rPr>
              <w:t xml:space="preserve">= </w:t>
            </w:r>
            <w:r>
              <w:rPr>
                <w:rFonts w:ascii="Times New Roman" w:eastAsia="Times New Roman" w:hAnsi="Times New Roman" w:cs="Times New Roman"/>
                <w:i/>
                <w:iCs/>
                <w:strike/>
                <w:color w:val="000000"/>
                <w:spacing w:val="0"/>
                <w:w w:val="100"/>
                <w:position w:val="0"/>
                <w:sz w:val="24"/>
                <w:szCs w:val="24"/>
              </w:rPr>
              <w:t>H</w:t>
            </w:r>
            <w:r>
              <w:rPr>
                <w:rFonts w:ascii="Times New Roman" w:eastAsia="Times New Roman" w:hAnsi="Times New Roman" w:cs="Times New Roman"/>
                <w:strike/>
                <w:color w:val="000000"/>
                <w:spacing w:val="0"/>
                <w:w w:val="100"/>
                <w:position w:val="0"/>
                <w:sz w:val="14"/>
                <w:szCs w:val="14"/>
              </w:rPr>
              <w:t xml:space="preserve">° </w:t>
            </w:r>
            <w:r>
              <w:rPr>
                <w:rFonts w:ascii="Arial" w:eastAsia="Arial" w:hAnsi="Arial" w:cs="Arial"/>
                <w:strike/>
                <w:color w:val="000000"/>
                <w:spacing w:val="0"/>
                <w:w w:val="100"/>
                <w:position w:val="0"/>
                <w:sz w:val="22"/>
                <w:szCs w:val="22"/>
              </w:rPr>
              <w:t xml:space="preserve">.". </w:t>
            </w:r>
            <w:r>
              <w:rPr>
                <w:rFonts w:ascii="Times New Roman" w:eastAsia="Times New Roman" w:hAnsi="Times New Roman" w:cs="Times New Roman"/>
                <w:strike/>
                <w:color w:val="000000"/>
                <w:spacing w:val="0"/>
                <w:w w:val="100"/>
                <w:position w:val="0"/>
                <w:sz w:val="24"/>
                <w:szCs w:val="24"/>
              </w:rPr>
              <w:t>（</w:t>
            </w:r>
            <w:r>
              <w:rPr>
                <w:rFonts w:ascii="Times New Roman" w:eastAsia="Times New Roman" w:hAnsi="Times New Roman" w:cs="Times New Roman"/>
                <w:i/>
                <w:iCs/>
                <w:strike/>
                <w:color w:val="000000"/>
                <w:spacing w:val="0"/>
                <w:w w:val="100"/>
                <w:position w:val="0"/>
                <w:sz w:val="24"/>
                <w:szCs w:val="24"/>
              </w:rPr>
              <w:t>s</w:t>
            </w:r>
            <w:r>
              <w:rPr>
                <w:strike/>
                <w:color w:val="000000"/>
                <w:spacing w:val="0"/>
                <w:w w:val="100"/>
                <w:position w:val="0"/>
                <w:sz w:val="24"/>
                <w:szCs w:val="24"/>
              </w:rPr>
              <w:t>地。</w:t>
            </w:r>
            <w:r>
              <w:rPr>
                <w:rFonts w:ascii="Times New Roman" w:eastAsia="Times New Roman" w:hAnsi="Times New Roman" w:cs="Times New Roman"/>
                <w:strike/>
                <w:color w:val="000000"/>
                <w:spacing w:val="0"/>
                <w:w w:val="100"/>
                <w:position w:val="0"/>
                <w:sz w:val="24"/>
                <w:szCs w:val="24"/>
              </w:rPr>
              <w:t>）</w:t>
            </w:r>
            <w:r>
              <w:rPr>
                <w:rFonts w:ascii="Times New Roman" w:eastAsia="Times New Roman" w:hAnsi="Times New Roman" w:cs="Times New Roman"/>
                <w:strike/>
                <w:color w:val="000000"/>
                <w:spacing w:val="0"/>
                <w:w w:val="100"/>
                <w:position w:val="0"/>
                <w:sz w:val="24"/>
                <w:szCs w:val="24"/>
              </w:rPr>
              <w:tab/>
            </w:r>
          </w:p>
          <w:p>
            <w:pPr>
              <w:pStyle w:val="Style2"/>
              <w:keepNext w:val="0"/>
              <w:keepLines w:val="0"/>
              <w:widowControl w:val="0"/>
              <w:shd w:val="clear" w:color="auto" w:fill="auto"/>
              <w:bidi w:val="0"/>
              <w:spacing w:before="0" w:after="260" w:line="240" w:lineRule="auto"/>
              <w:ind w:left="2860" w:right="0" w:firstLine="0"/>
              <w:jc w:val="left"/>
            </w:pPr>
            <w:r>
              <w:rPr>
                <w:rFonts w:ascii="Times New Roman" w:eastAsia="Times New Roman" w:hAnsi="Times New Roman" w:cs="Times New Roman"/>
                <w:i/>
                <w:iCs/>
                <w:color w:val="000000"/>
                <w:spacing w:val="0"/>
                <w:w w:val="100"/>
                <w:position w:val="0"/>
                <w:sz w:val="24"/>
                <w:szCs w:val="24"/>
              </w:rPr>
              <w:t>（d</w:t>
            </w:r>
            <w:r>
              <w:rPr>
                <w:rFonts w:ascii="Times New Roman" w:eastAsia="Times New Roman" w:hAnsi="Times New Roman" w:cs="Times New Roman"/>
                <w:i/>
                <w:iCs/>
                <w:color w:val="000000"/>
                <w:spacing w:val="0"/>
                <w:w w:val="100"/>
                <w:position w:val="0"/>
                <w:sz w:val="14"/>
                <w:szCs w:val="14"/>
              </w:rPr>
              <w:t>°</w:t>
            </w:r>
            <w:r>
              <w:rPr>
                <w:color w:val="000000"/>
                <w:spacing w:val="0"/>
                <w:w w:val="100"/>
                <w:position w:val="0"/>
                <w:sz w:val="26"/>
                <w:szCs w:val="26"/>
              </w:rPr>
              <w:t xml:space="preserve"> </w:t>
            </w:r>
            <w:r>
              <w:rPr>
                <w:color w:val="000000"/>
                <w:spacing w:val="0"/>
                <w:w w:val="100"/>
                <w:position w:val="0"/>
                <w:sz w:val="26"/>
                <w:szCs w:val="26"/>
              </w:rPr>
              <w:t xml:space="preserve">- </w:t>
            </w:r>
            <w:r>
              <w:rPr>
                <w:rFonts w:ascii="Times New Roman" w:eastAsia="Times New Roman" w:hAnsi="Times New Roman" w:cs="Times New Roman"/>
                <w:i/>
                <w:iCs/>
                <w:color w:val="000000"/>
                <w:spacing w:val="0"/>
                <w:w w:val="100"/>
                <w:position w:val="0"/>
                <w:sz w:val="24"/>
                <w:szCs w:val="24"/>
              </w:rPr>
              <w:t>d</w:t>
            </w:r>
            <w:r>
              <w:rPr>
                <w:rFonts w:ascii="Times New Roman" w:eastAsia="Times New Roman" w:hAnsi="Times New Roman" w:cs="Times New Roman"/>
                <w:color w:val="000000"/>
                <w:spacing w:val="0"/>
                <w:w w:val="100"/>
                <w:position w:val="0"/>
                <w:sz w:val="24"/>
                <w:szCs w:val="24"/>
              </w:rPr>
              <w:t xml:space="preserve"> </w:t>
            </w:r>
            <w:r>
              <w:rPr>
                <w:rFonts w:ascii="Times New Roman" w:eastAsia="Times New Roman" w:hAnsi="Times New Roman" w:cs="Times New Roman"/>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vertAlign w:val="superscript"/>
              </w:rPr>
              <w:t>2</w:t>
            </w:r>
          </w:p>
          <w:p>
            <w:pPr>
              <w:pStyle w:val="Style2"/>
              <w:keepNext w:val="0"/>
              <w:keepLines w:val="0"/>
              <w:widowControl w:val="0"/>
              <w:shd w:val="clear" w:color="auto" w:fill="auto"/>
              <w:bidi w:val="0"/>
              <w:spacing w:before="0" w:after="160" w:line="240" w:lineRule="auto"/>
              <w:ind w:left="0" w:right="0" w:firstLine="0"/>
              <w:jc w:val="left"/>
              <w:rPr>
                <w:sz w:val="22"/>
                <w:szCs w:val="22"/>
              </w:rPr>
            </w:pPr>
            <w:r>
              <w:rPr>
                <w:color w:val="000000"/>
                <w:spacing w:val="0"/>
                <w:w w:val="100"/>
                <w:position w:val="0"/>
                <w:sz w:val="22"/>
                <w:szCs w:val="22"/>
              </w:rPr>
              <w:t>式中：</w:t>
            </w:r>
          </w:p>
          <w:p>
            <w:pPr>
              <w:pStyle w:val="Style2"/>
              <w:keepNext w:val="0"/>
              <w:keepLines w:val="0"/>
              <w:widowControl w:val="0"/>
              <w:shd w:val="clear" w:color="auto" w:fill="auto"/>
              <w:bidi w:val="0"/>
              <w:spacing w:before="0" w:after="160" w:line="240" w:lineRule="auto"/>
              <w:ind w:left="0" w:right="0" w:firstLine="520"/>
              <w:jc w:val="left"/>
            </w:pPr>
            <w:r>
              <w:rPr>
                <w:rFonts w:ascii="Times New Roman" w:eastAsia="Times New Roman" w:hAnsi="Times New Roman" w:cs="Times New Roman"/>
                <w:i/>
                <w:iCs/>
                <w:color w:val="000000"/>
                <w:spacing w:val="0"/>
                <w:w w:val="100"/>
                <w:position w:val="0"/>
                <w:sz w:val="24"/>
                <w:szCs w:val="24"/>
              </w:rPr>
              <w:t>H</w:t>
            </w:r>
            <w:r>
              <w:rPr>
                <w:rFonts w:ascii="Times New Roman" w:eastAsia="Times New Roman" w:hAnsi="Times New Roman" w:cs="Times New Roman"/>
                <w:i/>
                <w:iCs/>
                <w:color w:val="000000"/>
                <w:spacing w:val="0"/>
                <w:w w:val="100"/>
                <w:position w:val="0"/>
                <w:sz w:val="15"/>
                <w:szCs w:val="15"/>
              </w:rPr>
              <w:t>s</w:t>
            </w:r>
            <w:r>
              <w:rPr>
                <w:color w:val="000000"/>
                <w:spacing w:val="0"/>
                <w:w w:val="100"/>
                <w:position w:val="0"/>
                <w:sz w:val="24"/>
                <w:szCs w:val="24"/>
              </w:rPr>
              <w:t>——预测点处的散射剂量率，</w:t>
            </w:r>
            <w:r>
              <w:rPr>
                <w:rFonts w:ascii="Times New Roman" w:eastAsia="Times New Roman" w:hAnsi="Times New Roman" w:cs="Times New Roman"/>
                <w:color w:val="000000"/>
                <w:spacing w:val="0"/>
                <w:w w:val="100"/>
                <w:position w:val="0"/>
                <w:sz w:val="24"/>
                <w:szCs w:val="24"/>
              </w:rPr>
              <w:t>pGy/h</w:t>
            </w:r>
            <w:r>
              <w:rPr>
                <w:color w:val="000000"/>
                <w:spacing w:val="0"/>
                <w:w w:val="100"/>
                <w:position w:val="0"/>
                <w:sz w:val="24"/>
                <w:szCs w:val="24"/>
              </w:rPr>
              <w:t>；</w:t>
            </w:r>
          </w:p>
          <w:p>
            <w:pPr>
              <w:pStyle w:val="Style2"/>
              <w:keepNext w:val="0"/>
              <w:keepLines w:val="0"/>
              <w:widowControl w:val="0"/>
              <w:shd w:val="clear" w:color="auto" w:fill="auto"/>
              <w:bidi w:val="0"/>
              <w:spacing w:before="0" w:after="160" w:line="240" w:lineRule="auto"/>
              <w:ind w:left="0" w:right="0" w:firstLine="520"/>
              <w:jc w:val="left"/>
            </w:pPr>
            <w:r>
              <w:rPr>
                <w:rFonts w:ascii="Times New Roman" w:eastAsia="Times New Roman" w:hAnsi="Times New Roman" w:cs="Times New Roman"/>
                <w:i/>
                <w:iCs/>
                <w:color w:val="000000"/>
                <w:spacing w:val="0"/>
                <w:w w:val="100"/>
                <w:position w:val="0"/>
                <w:sz w:val="24"/>
                <w:szCs w:val="24"/>
              </w:rPr>
              <w:t>H</w:t>
            </w:r>
            <w:r>
              <w:rPr>
                <w:rFonts w:ascii="Times New Roman" w:eastAsia="Times New Roman" w:hAnsi="Times New Roman" w:cs="Times New Roman"/>
                <w:i/>
                <w:iCs/>
                <w:color w:val="000000"/>
                <w:spacing w:val="0"/>
                <w:w w:val="100"/>
                <w:position w:val="0"/>
                <w:sz w:val="15"/>
                <w:szCs w:val="15"/>
              </w:rPr>
              <w:t>o</w:t>
            </w:r>
            <w:r>
              <w:rPr>
                <w:color w:val="000000"/>
                <w:spacing w:val="0"/>
                <w:w w:val="100"/>
                <w:position w:val="0"/>
                <w:sz w:val="24"/>
                <w:szCs w:val="24"/>
              </w:rPr>
              <w:t>——距靶</w:t>
            </w:r>
            <w:r>
              <w:rPr>
                <w:rFonts w:ascii="Times New Roman" w:eastAsia="Times New Roman" w:hAnsi="Times New Roman" w:cs="Times New Roman"/>
                <w:color w:val="000000"/>
                <w:spacing w:val="0"/>
                <w:w w:val="100"/>
                <w:position w:val="0"/>
                <w:sz w:val="24"/>
                <w:szCs w:val="24"/>
              </w:rPr>
              <w:t>1m</w:t>
            </w:r>
            <w:r>
              <w:rPr>
                <w:color w:val="000000"/>
                <w:spacing w:val="0"/>
                <w:w w:val="100"/>
                <w:position w:val="0"/>
                <w:sz w:val="24"/>
                <w:szCs w:val="24"/>
              </w:rPr>
              <w:t>处的剂量率，</w:t>
            </w:r>
            <w:r>
              <w:rPr>
                <w:rFonts w:ascii="Times New Roman" w:eastAsia="Times New Roman" w:hAnsi="Times New Roman" w:cs="Times New Roman"/>
                <w:color w:val="000000"/>
                <w:spacing w:val="0"/>
                <w:w w:val="100"/>
                <w:position w:val="0"/>
                <w:sz w:val="24"/>
                <w:szCs w:val="24"/>
              </w:rPr>
              <w:t>pGy/h</w:t>
            </w:r>
            <w:r>
              <w:rPr>
                <w:color w:val="000000"/>
                <w:spacing w:val="0"/>
                <w:w w:val="100"/>
                <w:position w:val="0"/>
                <w:sz w:val="24"/>
                <w:szCs w:val="24"/>
              </w:rPr>
              <w:t>；</w:t>
            </w:r>
          </w:p>
          <w:p>
            <w:pPr>
              <w:pStyle w:val="Style2"/>
              <w:keepNext w:val="0"/>
              <w:keepLines w:val="0"/>
              <w:widowControl w:val="0"/>
              <w:shd w:val="clear" w:color="auto" w:fill="auto"/>
              <w:bidi w:val="0"/>
              <w:spacing w:before="0" w:after="160" w:line="240" w:lineRule="auto"/>
              <w:ind w:left="0" w:right="0" w:firstLine="520"/>
              <w:jc w:val="left"/>
            </w:pPr>
            <w:r>
              <w:rPr>
                <w:rFonts w:ascii="Times New Roman" w:eastAsia="Times New Roman" w:hAnsi="Times New Roman" w:cs="Times New Roman"/>
                <w:i/>
                <w:iCs/>
                <w:color w:val="000000"/>
                <w:spacing w:val="0"/>
                <w:w w:val="100"/>
                <w:position w:val="0"/>
                <w:sz w:val="24"/>
                <w:szCs w:val="24"/>
              </w:rPr>
              <w:t>a</w:t>
            </w:r>
            <w:r>
              <w:rPr>
                <w:color w:val="000000"/>
                <w:spacing w:val="0"/>
                <w:w w:val="100"/>
                <w:position w:val="0"/>
                <w:sz w:val="24"/>
                <w:szCs w:val="24"/>
              </w:rPr>
              <w:t>——患者对</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射线的散射比；根据《辐射防护手册》（第一分册）表</w:t>
            </w:r>
            <w:r>
              <w:rPr>
                <w:rFonts w:ascii="Times New Roman" w:eastAsia="Times New Roman" w:hAnsi="Times New Roman" w:cs="Times New Roman"/>
                <w:color w:val="000000"/>
                <w:spacing w:val="0"/>
                <w:w w:val="100"/>
                <w:position w:val="0"/>
                <w:sz w:val="24"/>
                <w:szCs w:val="24"/>
              </w:rPr>
              <w:t>10.1</w:t>
            </w:r>
            <w:r>
              <w:rPr>
                <w:color w:val="000000"/>
                <w:spacing w:val="0"/>
                <w:w w:val="100"/>
                <w:position w:val="0"/>
                <w:sz w:val="24"/>
                <w:szCs w:val="24"/>
              </w:rPr>
              <w:t>查表</w:t>
            </w:r>
          </w:p>
          <w:p>
            <w:pPr>
              <w:pStyle w:val="Style2"/>
              <w:keepNext w:val="0"/>
              <w:keepLines w:val="0"/>
              <w:widowControl w:val="0"/>
              <w:shd w:val="clear" w:color="auto" w:fill="auto"/>
              <w:bidi w:val="0"/>
              <w:spacing w:before="0" w:after="160" w:line="240" w:lineRule="auto"/>
              <w:ind w:left="0" w:right="0" w:firstLine="520"/>
              <w:jc w:val="left"/>
            </w:pPr>
            <w:r>
              <w:rPr>
                <w:color w:val="000000"/>
                <w:spacing w:val="0"/>
                <w:w w:val="100"/>
                <w:position w:val="0"/>
                <w:sz w:val="24"/>
                <w:szCs w:val="24"/>
              </w:rPr>
              <w:t>取得，</w:t>
            </w:r>
            <w:r>
              <w:rPr>
                <w:rFonts w:ascii="Times New Roman" w:eastAsia="Times New Roman" w:hAnsi="Times New Roman" w:cs="Times New Roman"/>
                <w:color w:val="000000"/>
                <w:spacing w:val="0"/>
                <w:w w:val="100"/>
                <w:position w:val="0"/>
                <w:sz w:val="24"/>
                <w:szCs w:val="24"/>
              </w:rPr>
              <w:t>1.3x10</w:t>
            </w:r>
            <w:r>
              <w:rPr>
                <w:rFonts w:ascii="Times New Roman" w:eastAsia="Times New Roman" w:hAnsi="Times New Roman" w:cs="Times New Roman"/>
                <w:color w:val="000000"/>
                <w:spacing w:val="0"/>
                <w:w w:val="100"/>
                <w:position w:val="0"/>
                <w:sz w:val="15"/>
                <w:szCs w:val="15"/>
              </w:rPr>
              <w:t>-3</w:t>
            </w:r>
            <w:r>
              <w:rPr>
                <w:color w:val="000000"/>
                <w:spacing w:val="0"/>
                <w:w w:val="100"/>
                <w:position w:val="0"/>
                <w:sz w:val="24"/>
                <w:szCs w:val="24"/>
              </w:rPr>
              <w:t>；</w:t>
            </w:r>
          </w:p>
          <w:p>
            <w:pPr>
              <w:pStyle w:val="Style2"/>
              <w:keepNext w:val="0"/>
              <w:keepLines w:val="0"/>
              <w:widowControl w:val="0"/>
              <w:shd w:val="clear" w:color="auto" w:fill="auto"/>
              <w:tabs>
                <w:tab w:leader="hyphen" w:pos="1034" w:val="left"/>
              </w:tabs>
              <w:bidi w:val="0"/>
              <w:spacing w:before="0" w:after="160" w:line="240" w:lineRule="auto"/>
              <w:ind w:left="0" w:right="0" w:firstLine="520"/>
              <w:jc w:val="left"/>
            </w:pPr>
            <w:r>
              <w:rPr>
                <w:rFonts w:ascii="Times New Roman" w:eastAsia="Times New Roman" w:hAnsi="Times New Roman" w:cs="Times New Roman"/>
                <w:i/>
                <w:iCs/>
                <w:color w:val="000000"/>
                <w:spacing w:val="0"/>
                <w:w w:val="100"/>
                <w:position w:val="0"/>
                <w:sz w:val="24"/>
                <w:szCs w:val="24"/>
              </w:rPr>
              <w:t>s</w:t>
            </w:r>
            <w:r>
              <w:rPr>
                <w:color w:val="000000"/>
                <w:spacing w:val="0"/>
                <w:w w:val="100"/>
                <w:position w:val="0"/>
                <w:sz w:val="24"/>
                <w:szCs w:val="24"/>
              </w:rPr>
              <w:tab/>
              <w:t>散射面积，</w:t>
            </w:r>
            <w:r>
              <w:rPr>
                <w:rFonts w:ascii="Times New Roman" w:eastAsia="Times New Roman" w:hAnsi="Times New Roman" w:cs="Times New Roman"/>
                <w:color w:val="000000"/>
                <w:spacing w:val="0"/>
                <w:w w:val="100"/>
                <w:position w:val="0"/>
                <w:sz w:val="24"/>
                <w:szCs w:val="24"/>
              </w:rPr>
              <w:t>cm</w:t>
            </w:r>
            <w:r>
              <w:rPr>
                <w:rFonts w:ascii="Times New Roman" w:eastAsia="Times New Roman" w:hAnsi="Times New Roman" w:cs="Times New Roman"/>
                <w:color w:val="000000"/>
                <w:spacing w:val="0"/>
                <w:w w:val="100"/>
                <w:position w:val="0"/>
                <w:sz w:val="24"/>
                <w:szCs w:val="24"/>
                <w:vertAlign w:val="superscript"/>
              </w:rPr>
              <w:t>2</w:t>
            </w:r>
            <w:r>
              <w:rPr>
                <w:color w:val="000000"/>
                <w:spacing w:val="0"/>
                <w:w w:val="100"/>
                <w:position w:val="0"/>
                <w:sz w:val="24"/>
                <w:szCs w:val="24"/>
              </w:rPr>
              <w:t>，</w:t>
            </w:r>
            <w:r>
              <w:rPr>
                <w:color w:val="000000"/>
                <w:spacing w:val="0"/>
                <w:w w:val="100"/>
                <w:position w:val="0"/>
                <w:sz w:val="24"/>
                <w:szCs w:val="24"/>
              </w:rPr>
              <w:t>取</w:t>
            </w:r>
            <w:r>
              <w:rPr>
                <w:rFonts w:ascii="Times New Roman" w:eastAsia="Times New Roman" w:hAnsi="Times New Roman" w:cs="Times New Roman"/>
                <w:color w:val="000000"/>
                <w:spacing w:val="0"/>
                <w:w w:val="100"/>
                <w:position w:val="0"/>
                <w:sz w:val="24"/>
                <w:szCs w:val="24"/>
              </w:rPr>
              <w:t>100cm</w:t>
            </w:r>
            <w:r>
              <w:rPr>
                <w:rFonts w:ascii="Times New Roman" w:eastAsia="Times New Roman" w:hAnsi="Times New Roman" w:cs="Times New Roman"/>
                <w:color w:val="000000"/>
                <w:spacing w:val="0"/>
                <w:w w:val="100"/>
                <w:position w:val="0"/>
                <w:sz w:val="24"/>
                <w:szCs w:val="24"/>
                <w:vertAlign w:val="superscript"/>
              </w:rPr>
              <w:t>2</w:t>
            </w:r>
            <w:r>
              <w:rPr>
                <w:color w:val="000000"/>
                <w:spacing w:val="0"/>
                <w:w w:val="100"/>
                <w:position w:val="0"/>
                <w:sz w:val="24"/>
                <w:szCs w:val="24"/>
              </w:rPr>
              <w:t>；</w:t>
            </w:r>
          </w:p>
          <w:p>
            <w:pPr>
              <w:pStyle w:val="Style2"/>
              <w:keepNext w:val="0"/>
              <w:keepLines w:val="0"/>
              <w:widowControl w:val="0"/>
              <w:shd w:val="clear" w:color="auto" w:fill="auto"/>
              <w:bidi w:val="0"/>
              <w:spacing w:before="0" w:after="160" w:line="240" w:lineRule="auto"/>
              <w:ind w:left="0" w:right="0" w:firstLine="520"/>
              <w:jc w:val="left"/>
            </w:pPr>
            <w:r>
              <w:rPr>
                <w:rFonts w:ascii="Times New Roman" w:eastAsia="Times New Roman" w:hAnsi="Times New Roman" w:cs="Times New Roman"/>
                <w:i/>
                <w:iCs/>
                <w:color w:val="000000"/>
                <w:spacing w:val="0"/>
                <w:w w:val="100"/>
                <w:position w:val="0"/>
                <w:sz w:val="24"/>
                <w:szCs w:val="24"/>
              </w:rPr>
              <w:t>d</w:t>
            </w:r>
            <w:r>
              <w:rPr>
                <w:rFonts w:ascii="Times New Roman" w:eastAsia="Times New Roman" w:hAnsi="Times New Roman" w:cs="Times New Roman"/>
                <w:i/>
                <w:iCs/>
                <w:color w:val="000000"/>
                <w:spacing w:val="0"/>
                <w:w w:val="100"/>
                <w:position w:val="0"/>
                <w:sz w:val="15"/>
                <w:szCs w:val="15"/>
              </w:rPr>
              <w:t>o</w:t>
            </w:r>
            <w:r>
              <w:rPr>
                <w:color w:val="000000"/>
                <w:spacing w:val="0"/>
                <w:w w:val="100"/>
                <w:position w:val="0"/>
                <w:sz w:val="24"/>
                <w:szCs w:val="24"/>
              </w:rPr>
              <w:t>—源与病人的距离，</w:t>
            </w:r>
            <w:r>
              <w:rPr>
                <w:rFonts w:ascii="Times New Roman" w:eastAsia="Times New Roman" w:hAnsi="Times New Roman" w:cs="Times New Roman"/>
                <w:color w:val="000000"/>
                <w:spacing w:val="0"/>
                <w:w w:val="100"/>
                <w:position w:val="0"/>
                <w:sz w:val="24"/>
                <w:szCs w:val="24"/>
              </w:rPr>
              <w:t>m</w:t>
            </w:r>
            <w:r>
              <w:rPr>
                <w:color w:val="000000"/>
                <w:spacing w:val="0"/>
                <w:w w:val="100"/>
                <w:position w:val="0"/>
                <w:sz w:val="24"/>
                <w:szCs w:val="24"/>
              </w:rPr>
              <w:t>，</w:t>
            </w:r>
            <w:r>
              <w:rPr>
                <w:color w:val="000000"/>
                <w:spacing w:val="0"/>
                <w:w w:val="100"/>
                <w:position w:val="0"/>
                <w:sz w:val="24"/>
                <w:szCs w:val="24"/>
              </w:rPr>
              <w:t>取</w:t>
            </w:r>
            <w:r>
              <w:rPr>
                <w:rFonts w:ascii="Times New Roman" w:eastAsia="Times New Roman" w:hAnsi="Times New Roman" w:cs="Times New Roman"/>
                <w:color w:val="000000"/>
                <w:spacing w:val="0"/>
                <w:w w:val="100"/>
                <w:position w:val="0"/>
                <w:sz w:val="24"/>
                <w:szCs w:val="24"/>
              </w:rPr>
              <w:t>1m</w:t>
            </w:r>
            <w:r>
              <w:rPr>
                <w:color w:val="000000"/>
                <w:spacing w:val="0"/>
                <w:w w:val="100"/>
                <w:position w:val="0"/>
                <w:sz w:val="24"/>
                <w:szCs w:val="24"/>
              </w:rPr>
              <w:t>；</w:t>
            </w:r>
          </w:p>
        </w:tc>
      </w:tr>
    </w:tbl>
    <w:p>
      <w:pPr>
        <w:spacing w:lineRule="exact" w:line="1"/>
        <w:rPr>
          <w:sz w:val="2"/>
          <w:szCs w:val="2"/>
        </w:rPr>
      </w:pPr>
      <w:r>
        <w:br w:type="page"/>
      </w:r>
    </w:p>
    <w:p>
      <w:pPr>
        <w:pStyle w:val="Style25"/>
        <w:keepNext w:val="0"/>
        <w:keepLines w:val="0"/>
        <w:widowControl w:val="0"/>
        <w:shd w:val="clear" w:color="auto" w:fill="auto"/>
        <w:bidi w:val="0"/>
        <w:spacing w:before="0" w:after="160" w:line="240" w:lineRule="auto"/>
        <w:ind w:left="0" w:right="0" w:firstLine="520"/>
        <w:jc w:val="left"/>
      </w:pPr>
      <w:r>
        <w:rPr>
          <w:rFonts w:ascii="Times New Roman" w:eastAsia="Times New Roman" w:hAnsi="Times New Roman" w:cs="Times New Roman"/>
          <w:i/>
          <w:iCs/>
          <w:color w:val="000000"/>
          <w:spacing w:val="0"/>
          <w:w w:val="100"/>
          <w:position w:val="0"/>
          <w:sz w:val="24"/>
          <w:szCs w:val="24"/>
        </w:rPr>
        <w:t>d</w:t>
      </w:r>
      <w:r>
        <w:rPr>
          <w:rFonts w:ascii="Times New Roman" w:eastAsia="Times New Roman" w:hAnsi="Times New Roman" w:cs="Times New Roman"/>
          <w:i/>
          <w:iCs/>
          <w:color w:val="000000"/>
          <w:spacing w:val="0"/>
          <w:w w:val="100"/>
          <w:position w:val="0"/>
          <w:sz w:val="15"/>
          <w:szCs w:val="15"/>
        </w:rPr>
        <w:t>s</w:t>
      </w:r>
      <w:r>
        <w:rPr>
          <w:color w:val="000000"/>
          <w:spacing w:val="0"/>
          <w:w w:val="100"/>
          <w:position w:val="0"/>
          <w:sz w:val="24"/>
          <w:szCs w:val="24"/>
        </w:rPr>
        <w:t>——病人与预测点的距离，</w:t>
      </w:r>
      <w:r>
        <w:rPr>
          <w:rFonts w:ascii="Times New Roman" w:eastAsia="Times New Roman" w:hAnsi="Times New Roman" w:cs="Times New Roman"/>
          <w:color w:val="000000"/>
          <w:spacing w:val="0"/>
          <w:w w:val="100"/>
          <w:position w:val="0"/>
          <w:sz w:val="24"/>
          <w:szCs w:val="24"/>
        </w:rPr>
        <w:t>m</w:t>
      </w:r>
      <w:r>
        <w:rPr>
          <w:color w:val="000000"/>
          <w:spacing w:val="0"/>
          <w:w w:val="100"/>
          <w:position w:val="0"/>
          <w:sz w:val="24"/>
          <w:szCs w:val="24"/>
        </w:rPr>
        <w:t>；</w:t>
      </w:r>
    </w:p>
    <w:p>
      <w:pPr>
        <w:pStyle w:val="Style25"/>
        <w:keepNext w:val="0"/>
        <w:keepLines w:val="0"/>
        <w:widowControl w:val="0"/>
        <w:shd w:val="clear" w:color="auto" w:fill="auto"/>
        <w:tabs>
          <w:tab w:leader="hyphen" w:pos="1154" w:val="left"/>
        </w:tabs>
        <w:bidi w:val="0"/>
        <w:spacing w:before="0" w:after="80" w:line="240" w:lineRule="auto"/>
        <w:ind w:left="0" w:right="0" w:firstLine="520"/>
        <w:jc w:val="left"/>
      </w:pPr>
      <w:r>
        <w:rPr>
          <w:rFonts w:ascii="Times New Roman" w:eastAsia="Times New Roman" w:hAnsi="Times New Roman" w:cs="Times New Roman"/>
          <w:i/>
          <w:iCs/>
          <w:color w:val="000000"/>
          <w:spacing w:val="0"/>
          <w:w w:val="100"/>
          <w:position w:val="0"/>
          <w:sz w:val="24"/>
          <w:szCs w:val="24"/>
        </w:rPr>
        <w:t>B</w:t>
      </w:r>
      <w:r>
        <w:rPr>
          <w:color w:val="000000"/>
          <w:spacing w:val="0"/>
          <w:w w:val="100"/>
          <w:position w:val="0"/>
          <w:sz w:val="24"/>
          <w:szCs w:val="24"/>
        </w:rPr>
        <w:tab/>
        <w:t>减弱因子；</w:t>
      </w:r>
    </w:p>
    <w:p>
      <w:pPr>
        <w:pStyle w:val="Style25"/>
        <w:keepNext w:val="0"/>
        <w:keepLines w:val="0"/>
        <w:widowControl w:val="0"/>
        <w:shd w:val="clear" w:color="auto" w:fill="auto"/>
        <w:bidi w:val="0"/>
        <w:spacing w:before="0" w:after="80" w:line="240" w:lineRule="auto"/>
        <w:ind w:left="0" w:right="0" w:firstLine="0"/>
        <w:jc w:val="left"/>
      </w:pPr>
      <w:r>
        <w:rPr>
          <w:color w:val="000000"/>
          <w:spacing w:val="0"/>
          <w:w w:val="100"/>
          <w:position w:val="0"/>
          <w:sz w:val="24"/>
          <w:szCs w:val="24"/>
        </w:rPr>
        <w:t>各预测点散射辐射剂量率计算参数及结果见下表</w:t>
      </w:r>
      <w:r>
        <w:rPr>
          <w:rFonts w:ascii="Times New Roman" w:eastAsia="Times New Roman" w:hAnsi="Times New Roman" w:cs="Times New Roman"/>
          <w:color w:val="000000"/>
          <w:spacing w:val="0"/>
          <w:w w:val="100"/>
          <w:position w:val="0"/>
          <w:sz w:val="24"/>
          <w:szCs w:val="24"/>
        </w:rPr>
        <w:t>11-4</w:t>
      </w:r>
      <w:r>
        <w:rPr>
          <w:color w:val="000000"/>
          <w:spacing w:val="0"/>
          <w:w w:val="100"/>
          <w:position w:val="0"/>
          <w:sz w:val="24"/>
          <w:szCs w:val="24"/>
        </w:rPr>
        <w:t>。</w:t>
      </w:r>
    </w:p>
    <w:p>
      <w:pPr>
        <w:pStyle w:val="Style40"/>
        <w:keepNext w:val="0"/>
        <w:keepLines w:val="0"/>
        <w:widowControl w:val="0"/>
        <w:shd w:val="clear" w:color="auto" w:fill="auto"/>
        <w:bidi w:val="0"/>
        <w:spacing w:before="0" w:after="0" w:line="240" w:lineRule="auto"/>
        <w:ind w:left="1848" w:right="0" w:firstLine="0"/>
        <w:jc w:val="left"/>
        <w:rPr>
          <w:sz w:val="20"/>
          <w:szCs w:val="20"/>
        </w:rPr>
      </w:pPr>
      <w:r>
        <w:rPr>
          <w:b/>
          <w:bCs/>
          <w:color w:val="000000"/>
          <w:spacing w:val="0"/>
          <w:w w:val="100"/>
          <w:position w:val="0"/>
          <w:sz w:val="20"/>
          <w:szCs w:val="20"/>
        </w:rPr>
        <w:t>表</w:t>
      </w:r>
      <w:r>
        <w:rPr>
          <w:b/>
          <w:bCs/>
          <w:color w:val="000000"/>
          <w:spacing w:val="0"/>
          <w:w w:val="100"/>
          <w:position w:val="0"/>
          <w:sz w:val="20"/>
          <w:szCs w:val="20"/>
        </w:rPr>
        <w:t>11-4</w:t>
      </w:r>
      <w:r>
        <w:rPr>
          <w:b/>
          <w:bCs/>
          <w:color w:val="000000"/>
          <w:spacing w:val="0"/>
          <w:w w:val="100"/>
          <w:position w:val="0"/>
          <w:sz w:val="20"/>
          <w:szCs w:val="20"/>
        </w:rPr>
        <w:t>散射辐射各预测点散射辐射剂量率计算参数及结果</w:t>
      </w:r>
    </w:p>
    <w:tbl>
      <w:tblPr>
        <w:tblOverlap w:val="never"/>
        <w:jc w:val="center"/>
        <w:tblLayout w:type="fixed"/>
      </w:tblPr>
      <w:tblGrid>
        <w:gridCol w:w="1373"/>
        <w:gridCol w:w="1022"/>
        <w:gridCol w:w="1651"/>
        <w:gridCol w:w="869"/>
        <w:gridCol w:w="1109"/>
        <w:gridCol w:w="706"/>
        <w:gridCol w:w="1142"/>
        <w:gridCol w:w="1181"/>
      </w:tblGrid>
      <w:tr>
        <w:trPr>
          <w:trHeight w:val="1603"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b/>
                <w:bCs/>
                <w:color w:val="000000"/>
                <w:spacing w:val="0"/>
                <w:w w:val="100"/>
                <w:position w:val="0"/>
                <w:sz w:val="20"/>
                <w:szCs w:val="20"/>
              </w:rPr>
              <w:t>关注点位 描述</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10" w:lineRule="exact"/>
              <w:ind w:left="0" w:right="0" w:firstLine="0"/>
              <w:jc w:val="center"/>
              <w:rPr>
                <w:sz w:val="20"/>
                <w:szCs w:val="20"/>
              </w:rPr>
            </w:pPr>
            <w:r>
              <w:rPr>
                <w:b/>
                <w:bCs/>
                <w:color w:val="000000"/>
                <w:spacing w:val="0"/>
                <w:w w:val="100"/>
                <w:position w:val="0"/>
                <w:sz w:val="20"/>
                <w:szCs w:val="20"/>
              </w:rPr>
              <w:t xml:space="preserve">病人（散 射点）到 关注点 距离 </w:t>
            </w:r>
            <w:r>
              <w:rPr>
                <w:b/>
                <w:bCs/>
                <w:color w:val="000000"/>
                <w:spacing w:val="0"/>
                <w:w w:val="100"/>
                <w:position w:val="0"/>
                <w:sz w:val="20"/>
                <w:szCs w:val="20"/>
              </w:rPr>
              <w:t>（m）</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17" w:lineRule="exact"/>
              <w:ind w:left="0" w:right="0" w:firstLine="0"/>
              <w:jc w:val="center"/>
              <w:rPr>
                <w:sz w:val="20"/>
                <w:szCs w:val="20"/>
              </w:rPr>
            </w:pPr>
            <w:r>
              <w:rPr>
                <w:b/>
                <w:bCs/>
                <w:color w:val="000000"/>
                <w:spacing w:val="0"/>
                <w:w w:val="100"/>
                <w:position w:val="0"/>
                <w:sz w:val="20"/>
                <w:szCs w:val="20"/>
              </w:rPr>
              <w:t>屏蔽材料及厚 度</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60" w:line="240" w:lineRule="auto"/>
              <w:ind w:left="0" w:right="0" w:firstLine="0"/>
              <w:jc w:val="center"/>
              <w:rPr>
                <w:sz w:val="20"/>
                <w:szCs w:val="20"/>
              </w:rPr>
            </w:pPr>
            <w:r>
              <w:rPr>
                <w:b/>
                <w:bCs/>
                <w:color w:val="000000"/>
                <w:spacing w:val="0"/>
                <w:w w:val="100"/>
                <w:position w:val="0"/>
                <w:sz w:val="20"/>
                <w:szCs w:val="20"/>
              </w:rPr>
              <w:t>折合铅</w:t>
            </w:r>
          </w:p>
          <w:p>
            <w:pPr>
              <w:pStyle w:val="Style2"/>
              <w:keepNext w:val="0"/>
              <w:keepLines w:val="0"/>
              <w:widowControl w:val="0"/>
              <w:shd w:val="clear" w:color="auto" w:fill="auto"/>
              <w:bidi w:val="0"/>
              <w:spacing w:before="0" w:after="60" w:line="240" w:lineRule="auto"/>
              <w:ind w:left="0" w:right="0" w:firstLine="0"/>
              <w:jc w:val="center"/>
              <w:rPr>
                <w:sz w:val="20"/>
                <w:szCs w:val="20"/>
              </w:rPr>
            </w:pPr>
            <w:r>
              <w:rPr>
                <w:b/>
                <w:bCs/>
                <w:color w:val="000000"/>
                <w:spacing w:val="0"/>
                <w:w w:val="100"/>
                <w:position w:val="0"/>
                <w:sz w:val="20"/>
                <w:szCs w:val="20"/>
              </w:rPr>
              <w:t>当量</w:t>
            </w:r>
          </w:p>
          <w:p>
            <w:pPr>
              <w:pStyle w:val="Style2"/>
              <w:keepNext w:val="0"/>
              <w:keepLines w:val="0"/>
              <w:widowControl w:val="0"/>
              <w:shd w:val="clear" w:color="auto" w:fill="auto"/>
              <w:bidi w:val="0"/>
              <w:spacing w:before="0" w:after="60" w:line="240" w:lineRule="auto"/>
              <w:ind w:left="0" w:right="0" w:firstLine="0"/>
              <w:jc w:val="center"/>
              <w:rPr>
                <w:sz w:val="20"/>
                <w:szCs w:val="20"/>
              </w:rPr>
            </w:pPr>
            <w:r>
              <w:rPr>
                <w:b/>
                <w:bCs/>
                <w:color w:val="000000"/>
                <w:spacing w:val="0"/>
                <w:w w:val="100"/>
                <w:position w:val="0"/>
                <w:sz w:val="20"/>
                <w:szCs w:val="20"/>
              </w:rPr>
              <w:t>（mm</w:t>
            </w:r>
          </w:p>
          <w:p>
            <w:pPr>
              <w:pStyle w:val="Style2"/>
              <w:keepNext w:val="0"/>
              <w:keepLines w:val="0"/>
              <w:widowControl w:val="0"/>
              <w:shd w:val="clear" w:color="auto" w:fill="auto"/>
              <w:bidi w:val="0"/>
              <w:spacing w:before="0" w:after="60" w:line="240" w:lineRule="auto"/>
              <w:ind w:left="0" w:right="0" w:firstLine="0"/>
              <w:jc w:val="center"/>
              <w:rPr>
                <w:sz w:val="20"/>
                <w:szCs w:val="20"/>
              </w:rPr>
            </w:pPr>
            <w:r>
              <w:rPr>
                <w:b/>
                <w:bCs/>
                <w:color w:val="000000"/>
                <w:spacing w:val="0"/>
                <w:w w:val="100"/>
                <w:position w:val="0"/>
                <w:sz w:val="20"/>
                <w:szCs w:val="20"/>
              </w:rPr>
              <w:t>Pb）</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减弱因子</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60" w:line="240" w:lineRule="auto"/>
              <w:ind w:left="0" w:right="0" w:firstLine="0"/>
              <w:jc w:val="center"/>
              <w:rPr>
                <w:sz w:val="20"/>
                <w:szCs w:val="20"/>
              </w:rPr>
            </w:pPr>
            <w:r>
              <w:rPr>
                <w:b/>
                <w:bCs/>
                <w:color w:val="000000"/>
                <w:spacing w:val="0"/>
                <w:w w:val="100"/>
                <w:position w:val="0"/>
                <w:sz w:val="20"/>
                <w:szCs w:val="20"/>
              </w:rPr>
              <w:t>照射</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类型</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b/>
                <w:bCs/>
                <w:color w:val="000000"/>
                <w:spacing w:val="0"/>
                <w:w w:val="100"/>
                <w:position w:val="0"/>
                <w:sz w:val="20"/>
                <w:szCs w:val="20"/>
              </w:rPr>
              <w:t>散射辐射 剂量率</w:t>
            </w:r>
          </w:p>
          <w:p>
            <w:pPr>
              <w:pStyle w:val="Style2"/>
              <w:keepNext w:val="0"/>
              <w:keepLines w:val="0"/>
              <w:widowControl w:val="0"/>
              <w:shd w:val="clear" w:color="auto" w:fill="auto"/>
              <w:bidi w:val="0"/>
              <w:spacing w:before="0" w:after="0" w:line="312" w:lineRule="exact"/>
              <w:ind w:left="0" w:right="0" w:firstLine="0"/>
              <w:jc w:val="center"/>
              <w:rPr>
                <w:sz w:val="20"/>
                <w:szCs w:val="20"/>
              </w:rPr>
            </w:pPr>
            <w:r>
              <w:rPr>
                <w:b/>
                <w:bCs/>
                <w:color w:val="000000"/>
                <w:spacing w:val="0"/>
                <w:w w:val="100"/>
                <w:position w:val="0"/>
                <w:sz w:val="20"/>
                <w:szCs w:val="20"/>
              </w:rPr>
              <w:t>（^Gy/h）</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b/>
                <w:bCs/>
                <w:color w:val="000000"/>
                <w:spacing w:val="0"/>
                <w:w w:val="100"/>
                <w:position w:val="0"/>
                <w:sz w:val="20"/>
                <w:szCs w:val="20"/>
              </w:rPr>
              <w:t>年散射辐 射剂量</w:t>
            </w:r>
          </w:p>
          <w:p>
            <w:pPr>
              <w:pStyle w:val="Style2"/>
              <w:keepNext w:val="0"/>
              <w:keepLines w:val="0"/>
              <w:widowControl w:val="0"/>
              <w:shd w:val="clear" w:color="auto" w:fill="auto"/>
              <w:bidi w:val="0"/>
              <w:spacing w:before="0" w:after="0" w:line="312" w:lineRule="exact"/>
              <w:ind w:left="0" w:right="0" w:firstLine="0"/>
              <w:jc w:val="center"/>
              <w:rPr>
                <w:sz w:val="20"/>
                <w:szCs w:val="20"/>
              </w:rPr>
            </w:pPr>
            <w:r>
              <w:rPr>
                <w:b/>
                <w:bCs/>
                <w:color w:val="000000"/>
                <w:spacing w:val="0"/>
                <w:w w:val="100"/>
                <w:position w:val="0"/>
                <w:sz w:val="20"/>
                <w:szCs w:val="20"/>
              </w:rPr>
              <w:t>（mGy/a）</w:t>
            </w:r>
          </w:p>
        </w:tc>
      </w:tr>
      <w:tr>
        <w:trPr>
          <w:trHeight w:val="643"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02" w:lineRule="exact"/>
              <w:ind w:left="0" w:right="0" w:firstLine="0"/>
              <w:jc w:val="center"/>
              <w:rPr>
                <w:sz w:val="20"/>
                <w:szCs w:val="20"/>
              </w:rPr>
            </w:pPr>
            <w:r>
              <w:rPr>
                <w:color w:val="000000"/>
                <w:spacing w:val="0"/>
                <w:w w:val="100"/>
                <w:position w:val="0"/>
                <w:sz w:val="20"/>
                <w:szCs w:val="20"/>
              </w:rPr>
              <w:t>机房内医 生</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0.5</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4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 xml:space="preserve">0.5mmPb </w:t>
            </w:r>
            <w:r>
              <w:rPr>
                <w:color w:val="000000"/>
                <w:spacing w:val="0"/>
                <w:w w:val="100"/>
                <w:position w:val="0"/>
                <w:sz w:val="20"/>
                <w:szCs w:val="20"/>
              </w:rPr>
              <w:t>铅衣</w:t>
            </w:r>
          </w:p>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 xml:space="preserve">+0.5mmPb </w:t>
            </w:r>
            <w:r>
              <w:rPr>
                <w:color w:val="000000"/>
                <w:spacing w:val="0"/>
                <w:w w:val="100"/>
                <w:position w:val="0"/>
                <w:sz w:val="20"/>
                <w:szCs w:val="20"/>
              </w:rPr>
              <w:t>铅帘</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4.08X10</w:t>
            </w:r>
            <w:r>
              <w:rPr>
                <w:rFonts w:ascii="Times New Roman" w:eastAsia="Times New Roman" w:hAnsi="Times New Roman" w:cs="Times New Roman"/>
                <w:color w:val="000000"/>
                <w:spacing w:val="0"/>
                <w:w w:val="100"/>
                <w:position w:val="0"/>
                <w:sz w:val="20"/>
                <w:szCs w:val="20"/>
                <w:vertAlign w:val="superscript"/>
              </w:rPr>
              <w:t>-3</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透视</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24.98</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1.25</w:t>
            </w:r>
          </w:p>
        </w:tc>
      </w:tr>
      <w:tr>
        <w:trPr>
          <w:trHeight w:val="63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机房内的 护士</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1.0</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4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 xml:space="preserve">0.5mmPb </w:t>
            </w:r>
            <w:r>
              <w:rPr>
                <w:color w:val="000000"/>
                <w:spacing w:val="0"/>
                <w:w w:val="100"/>
                <w:position w:val="0"/>
                <w:sz w:val="20"/>
                <w:szCs w:val="20"/>
              </w:rPr>
              <w:t>铅衣</w:t>
            </w:r>
          </w:p>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 xml:space="preserve">+0.5mmPb </w:t>
            </w:r>
            <w:r>
              <w:rPr>
                <w:color w:val="000000"/>
                <w:spacing w:val="0"/>
                <w:w w:val="100"/>
                <w:position w:val="0"/>
                <w:sz w:val="20"/>
                <w:szCs w:val="20"/>
              </w:rPr>
              <w:t>铅帘</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4.08X10</w:t>
            </w:r>
            <w:r>
              <w:rPr>
                <w:rFonts w:ascii="Times New Roman" w:eastAsia="Times New Roman" w:hAnsi="Times New Roman" w:cs="Times New Roman"/>
                <w:color w:val="000000"/>
                <w:spacing w:val="0"/>
                <w:w w:val="100"/>
                <w:position w:val="0"/>
                <w:sz w:val="20"/>
                <w:szCs w:val="20"/>
                <w:vertAlign w:val="superscript"/>
              </w:rPr>
              <w:t>-3</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透视</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6.24</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3.12X10</w:t>
            </w:r>
            <w:r>
              <w:rPr>
                <w:rFonts w:ascii="Times New Roman" w:eastAsia="Times New Roman" w:hAnsi="Times New Roman" w:cs="Times New Roman"/>
                <w:color w:val="000000"/>
                <w:spacing w:val="0"/>
                <w:w w:val="100"/>
                <w:position w:val="0"/>
                <w:sz w:val="20"/>
                <w:szCs w:val="20"/>
                <w:vertAlign w:val="superscript"/>
              </w:rPr>
              <w:t>-1</w:t>
            </w:r>
          </w:p>
        </w:tc>
      </w:tr>
      <w:tr>
        <w:trPr>
          <w:trHeight w:val="480" w:hRule="exact"/>
        </w:trPr>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控制室内 的技师</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3.0</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8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4mm</w:t>
            </w:r>
            <w:r>
              <w:rPr>
                <w:color w:val="000000"/>
                <w:spacing w:val="0"/>
                <w:w w:val="100"/>
                <w:position w:val="0"/>
                <w:sz w:val="20"/>
                <w:szCs w:val="20"/>
              </w:rPr>
              <w:t>铅当量</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铅玻璃窗</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3.69X10</w:t>
            </w:r>
            <w:r>
              <w:rPr>
                <w:rFonts w:ascii="Times New Roman" w:eastAsia="Times New Roman" w:hAnsi="Times New Roman" w:cs="Times New Roman"/>
                <w:color w:val="000000"/>
                <w:spacing w:val="0"/>
                <w:w w:val="100"/>
                <w:position w:val="0"/>
                <w:sz w:val="20"/>
                <w:szCs w:val="20"/>
                <w:vertAlign w:val="superscript"/>
              </w:rPr>
              <w:t>-7</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透视</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 xml:space="preserve">6.28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-5</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rPr>
              <w:t xml:space="preserve">3.28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-6</w:t>
            </w:r>
          </w:p>
        </w:tc>
      </w:tr>
      <w:tr>
        <w:trPr>
          <w:trHeight w:val="475"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拍片</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3.14X10</w:t>
            </w:r>
            <w:r>
              <w:rPr>
                <w:rFonts w:ascii="Times New Roman" w:eastAsia="Times New Roman" w:hAnsi="Times New Roman" w:cs="Times New Roman"/>
                <w:color w:val="000000"/>
                <w:spacing w:val="0"/>
                <w:w w:val="100"/>
                <w:position w:val="0"/>
                <w:sz w:val="20"/>
                <w:szCs w:val="20"/>
                <w:vertAlign w:val="superscript"/>
              </w:rPr>
              <w:t>-3</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rPr>
              <w:t xml:space="preserve">6.91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-6</w:t>
            </w:r>
          </w:p>
        </w:tc>
      </w:tr>
      <w:tr>
        <w:trPr>
          <w:trHeight w:val="480" w:hRule="exact"/>
        </w:trPr>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60" w:line="240" w:lineRule="auto"/>
              <w:ind w:left="0" w:right="0" w:firstLine="220"/>
              <w:jc w:val="both"/>
              <w:rPr>
                <w:sz w:val="20"/>
                <w:szCs w:val="20"/>
              </w:rPr>
            </w:pPr>
            <w:r>
              <w:rPr>
                <w:color w:val="000000"/>
                <w:spacing w:val="0"/>
                <w:w w:val="100"/>
                <w:position w:val="0"/>
                <w:sz w:val="20"/>
                <w:szCs w:val="20"/>
              </w:rPr>
              <w:t>设备间、污</w:t>
            </w:r>
          </w:p>
          <w:p>
            <w:pPr>
              <w:pStyle w:val="Style2"/>
              <w:keepNext w:val="0"/>
              <w:keepLines w:val="0"/>
              <w:widowControl w:val="0"/>
              <w:shd w:val="clear" w:color="auto" w:fill="auto"/>
              <w:bidi w:val="0"/>
              <w:spacing w:before="0" w:after="60" w:line="240" w:lineRule="auto"/>
              <w:ind w:left="0" w:right="0" w:firstLine="220"/>
              <w:jc w:val="both"/>
              <w:rPr>
                <w:sz w:val="20"/>
                <w:szCs w:val="20"/>
              </w:rPr>
            </w:pPr>
            <w:r>
              <w:rPr>
                <w:color w:val="000000"/>
                <w:spacing w:val="0"/>
                <w:w w:val="100"/>
                <w:position w:val="0"/>
                <w:sz w:val="20"/>
                <w:szCs w:val="20"/>
              </w:rPr>
              <w:t>物间（西南</w:t>
            </w:r>
          </w:p>
          <w:p>
            <w:pPr>
              <w:pStyle w:val="Style2"/>
              <w:keepNext w:val="0"/>
              <w:keepLines w:val="0"/>
              <w:widowControl w:val="0"/>
              <w:shd w:val="clear" w:color="auto" w:fill="auto"/>
              <w:bidi w:val="0"/>
              <w:spacing w:before="0" w:after="60" w:line="240" w:lineRule="auto"/>
              <w:ind w:left="0" w:right="0" w:firstLine="520"/>
              <w:jc w:val="left"/>
              <w:rPr>
                <w:sz w:val="20"/>
                <w:szCs w:val="20"/>
              </w:rPr>
            </w:pPr>
            <w:r>
              <w:rPr>
                <w:color w:val="000000"/>
                <w:spacing w:val="0"/>
                <w:w w:val="100"/>
                <w:position w:val="0"/>
                <w:sz w:val="20"/>
                <w:szCs w:val="20"/>
              </w:rPr>
              <w:t>侧）</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3.0</w:t>
            </w:r>
          </w:p>
        </w:tc>
        <w:tc>
          <w:tcPr>
            <w:vMerge w:val="restart"/>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6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370mm</w:t>
            </w:r>
            <w:r>
              <w:rPr>
                <w:color w:val="000000"/>
                <w:spacing w:val="0"/>
                <w:w w:val="100"/>
                <w:position w:val="0"/>
                <w:sz w:val="20"/>
                <w:szCs w:val="20"/>
              </w:rPr>
              <w:t>厚实心</w:t>
            </w:r>
          </w:p>
          <w:p>
            <w:pPr>
              <w:pStyle w:val="Style2"/>
              <w:keepNext w:val="0"/>
              <w:keepLines w:val="0"/>
              <w:widowControl w:val="0"/>
              <w:shd w:val="clear" w:color="auto" w:fill="auto"/>
              <w:bidi w:val="0"/>
              <w:spacing w:before="0" w:after="60" w:line="240" w:lineRule="auto"/>
              <w:ind w:left="0" w:right="0" w:firstLine="0"/>
              <w:jc w:val="both"/>
              <w:rPr>
                <w:sz w:val="20"/>
                <w:szCs w:val="20"/>
              </w:rPr>
            </w:pPr>
            <w:r>
              <w:rPr>
                <w:color w:val="000000"/>
                <w:spacing w:val="0"/>
                <w:w w:val="100"/>
                <w:position w:val="0"/>
                <w:sz w:val="20"/>
                <w:szCs w:val="20"/>
              </w:rPr>
              <w:t>页岩砖墙</w:t>
            </w:r>
            <w:r>
              <w:rPr>
                <w:rFonts w:ascii="Times New Roman" w:eastAsia="Times New Roman" w:hAnsi="Times New Roman" w:cs="Times New Roman"/>
                <w:color w:val="000000"/>
                <w:spacing w:val="0"/>
                <w:w w:val="100"/>
                <w:position w:val="0"/>
                <w:sz w:val="20"/>
                <w:szCs w:val="20"/>
              </w:rPr>
              <w:t>+1mm</w:t>
            </w:r>
          </w:p>
          <w:p>
            <w:pPr>
              <w:pStyle w:val="Style2"/>
              <w:keepNext w:val="0"/>
              <w:keepLines w:val="0"/>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铅当量硫酸钡</w:t>
            </w:r>
          </w:p>
          <w:p>
            <w:pPr>
              <w:pStyle w:val="Style2"/>
              <w:keepNext w:val="0"/>
              <w:keepLines w:val="0"/>
              <w:widowControl w:val="0"/>
              <w:shd w:val="clear" w:color="auto" w:fill="auto"/>
              <w:bidi w:val="0"/>
              <w:spacing w:before="0" w:after="60" w:line="240" w:lineRule="auto"/>
              <w:ind w:left="0" w:right="0" w:firstLine="600"/>
              <w:jc w:val="left"/>
              <w:rPr>
                <w:sz w:val="20"/>
                <w:szCs w:val="20"/>
              </w:rPr>
            </w:pPr>
            <w:r>
              <w:rPr>
                <w:color w:val="000000"/>
                <w:spacing w:val="0"/>
                <w:w w:val="100"/>
                <w:position w:val="0"/>
                <w:sz w:val="20"/>
                <w:szCs w:val="20"/>
              </w:rPr>
              <w:t>涂层</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3.69X10</w:t>
            </w:r>
            <w:r>
              <w:rPr>
                <w:rFonts w:ascii="Times New Roman" w:eastAsia="Times New Roman" w:hAnsi="Times New Roman" w:cs="Times New Roman"/>
                <w:color w:val="000000"/>
                <w:spacing w:val="0"/>
                <w:w w:val="100"/>
                <w:position w:val="0"/>
                <w:sz w:val="20"/>
                <w:szCs w:val="20"/>
                <w:vertAlign w:val="superscript"/>
              </w:rPr>
              <w:t>-7</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透视</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 xml:space="preserve">6.28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-5</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rPr>
              <w:t xml:space="preserve">3.28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-6</w:t>
            </w:r>
          </w:p>
        </w:tc>
      </w:tr>
      <w:tr>
        <w:trPr>
          <w:trHeight w:val="778"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bottom"/>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拍片</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3.14X10</w:t>
            </w:r>
            <w:r>
              <w:rPr>
                <w:rFonts w:ascii="Times New Roman" w:eastAsia="Times New Roman" w:hAnsi="Times New Roman" w:cs="Times New Roman"/>
                <w:color w:val="000000"/>
                <w:spacing w:val="0"/>
                <w:w w:val="100"/>
                <w:position w:val="0"/>
                <w:sz w:val="20"/>
                <w:szCs w:val="20"/>
                <w:vertAlign w:val="superscript"/>
              </w:rPr>
              <w:t>-3</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rPr>
              <w:t xml:space="preserve">6.91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-6</w:t>
            </w:r>
          </w:p>
        </w:tc>
      </w:tr>
      <w:tr>
        <w:trPr>
          <w:trHeight w:val="802" w:hRule="exact"/>
        </w:trPr>
        <w:tc>
          <w:tcPr>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15" w:lineRule="exact"/>
              <w:ind w:left="220" w:right="0" w:firstLine="0"/>
              <w:jc w:val="both"/>
              <w:rPr>
                <w:sz w:val="20"/>
                <w:szCs w:val="20"/>
              </w:rPr>
            </w:pPr>
            <w:r>
              <w:rPr>
                <w:color w:val="000000"/>
                <w:spacing w:val="0"/>
                <w:w w:val="100"/>
                <w:position w:val="0"/>
                <w:sz w:val="20"/>
                <w:szCs w:val="20"/>
              </w:rPr>
              <w:t>缓冲间、卫 生间、办公 室、阅片</w:t>
            </w:r>
          </w:p>
          <w:p>
            <w:pPr>
              <w:pStyle w:val="Style2"/>
              <w:keepNext w:val="0"/>
              <w:keepLines w:val="0"/>
              <w:widowControl w:val="0"/>
              <w:shd w:val="clear" w:color="auto" w:fill="auto"/>
              <w:bidi w:val="0"/>
              <w:spacing w:before="0" w:after="0" w:line="315" w:lineRule="exact"/>
              <w:ind w:left="0" w:right="0" w:firstLine="0"/>
              <w:jc w:val="center"/>
              <w:rPr>
                <w:sz w:val="20"/>
                <w:szCs w:val="20"/>
              </w:rPr>
            </w:pPr>
            <w:r>
              <w:rPr>
                <w:color w:val="000000"/>
                <w:spacing w:val="0"/>
                <w:w w:val="100"/>
                <w:position w:val="0"/>
                <w:sz w:val="20"/>
                <w:szCs w:val="20"/>
              </w:rPr>
              <w:t>室、值班室 等（西北</w:t>
            </w:r>
          </w:p>
          <w:p>
            <w:pPr>
              <w:pStyle w:val="Style2"/>
              <w:keepNext w:val="0"/>
              <w:keepLines w:val="0"/>
              <w:widowControl w:val="0"/>
              <w:shd w:val="clear" w:color="auto" w:fill="auto"/>
              <w:bidi w:val="0"/>
              <w:spacing w:before="0" w:after="0" w:line="315" w:lineRule="exact"/>
              <w:ind w:left="0" w:right="0" w:firstLine="520"/>
              <w:jc w:val="both"/>
              <w:rPr>
                <w:sz w:val="20"/>
                <w:szCs w:val="20"/>
              </w:rPr>
            </w:pPr>
            <w:r>
              <w:rPr>
                <w:color w:val="000000"/>
                <w:spacing w:val="0"/>
                <w:w w:val="100"/>
                <w:position w:val="0"/>
                <w:sz w:val="20"/>
                <w:szCs w:val="20"/>
              </w:rPr>
              <w:t>侧）</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3.0</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6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370mm</w:t>
            </w:r>
            <w:r>
              <w:rPr>
                <w:color w:val="000000"/>
                <w:spacing w:val="0"/>
                <w:w w:val="100"/>
                <w:position w:val="0"/>
                <w:sz w:val="20"/>
                <w:szCs w:val="20"/>
              </w:rPr>
              <w:t>厚实心</w:t>
            </w:r>
          </w:p>
          <w:p>
            <w:pPr>
              <w:pStyle w:val="Style2"/>
              <w:keepNext w:val="0"/>
              <w:keepLines w:val="0"/>
              <w:widowControl w:val="0"/>
              <w:shd w:val="clear" w:color="auto" w:fill="auto"/>
              <w:bidi w:val="0"/>
              <w:spacing w:before="0" w:after="60" w:line="240" w:lineRule="auto"/>
              <w:ind w:left="0" w:right="0" w:firstLine="0"/>
              <w:jc w:val="both"/>
              <w:rPr>
                <w:sz w:val="20"/>
                <w:szCs w:val="20"/>
              </w:rPr>
            </w:pPr>
            <w:r>
              <w:rPr>
                <w:color w:val="000000"/>
                <w:spacing w:val="0"/>
                <w:w w:val="100"/>
                <w:position w:val="0"/>
                <w:sz w:val="20"/>
                <w:szCs w:val="20"/>
              </w:rPr>
              <w:t>页岩砖墙</w:t>
            </w:r>
            <w:r>
              <w:rPr>
                <w:rFonts w:ascii="Times New Roman" w:eastAsia="Times New Roman" w:hAnsi="Times New Roman" w:cs="Times New Roman"/>
                <w:color w:val="000000"/>
                <w:spacing w:val="0"/>
                <w:w w:val="100"/>
                <w:position w:val="0"/>
                <w:sz w:val="20"/>
                <w:szCs w:val="20"/>
              </w:rPr>
              <w:t>+1mm</w:t>
            </w:r>
          </w:p>
          <w:p>
            <w:pPr>
              <w:pStyle w:val="Style2"/>
              <w:keepNext w:val="0"/>
              <w:keepLines w:val="0"/>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铅当量硫酸钡</w:t>
            </w:r>
          </w:p>
          <w:p>
            <w:pPr>
              <w:pStyle w:val="Style2"/>
              <w:keepNext w:val="0"/>
              <w:keepLines w:val="0"/>
              <w:widowControl w:val="0"/>
              <w:shd w:val="clear" w:color="auto" w:fill="auto"/>
              <w:bidi w:val="0"/>
              <w:spacing w:before="0" w:after="60" w:line="240" w:lineRule="auto"/>
              <w:ind w:left="0" w:right="0" w:firstLine="600"/>
              <w:jc w:val="left"/>
              <w:rPr>
                <w:sz w:val="20"/>
                <w:szCs w:val="20"/>
              </w:rPr>
            </w:pPr>
            <w:r>
              <w:rPr>
                <w:color w:val="000000"/>
                <w:spacing w:val="0"/>
                <w:w w:val="100"/>
                <w:position w:val="0"/>
                <w:sz w:val="20"/>
                <w:szCs w:val="20"/>
              </w:rPr>
              <w:t>涂层</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3.69X10</w:t>
            </w:r>
            <w:r>
              <w:rPr>
                <w:rFonts w:ascii="Times New Roman" w:eastAsia="Times New Roman" w:hAnsi="Times New Roman" w:cs="Times New Roman"/>
                <w:color w:val="000000"/>
                <w:spacing w:val="0"/>
                <w:w w:val="100"/>
                <w:position w:val="0"/>
                <w:sz w:val="20"/>
                <w:szCs w:val="20"/>
                <w:vertAlign w:val="superscript"/>
              </w:rPr>
              <w:t>-7</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透视</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 xml:space="preserve">6.28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-5</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rPr>
              <w:t xml:space="preserve">3.28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-6</w:t>
            </w:r>
          </w:p>
        </w:tc>
      </w:tr>
      <w:tr>
        <w:trPr>
          <w:trHeight w:val="1085" w:hRule="exact"/>
        </w:trPr>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拍片</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3.14X10</w:t>
            </w:r>
            <w:r>
              <w:rPr>
                <w:rFonts w:ascii="Times New Roman" w:eastAsia="Times New Roman" w:hAnsi="Times New Roman" w:cs="Times New Roman"/>
                <w:color w:val="000000"/>
                <w:spacing w:val="0"/>
                <w:w w:val="100"/>
                <w:position w:val="0"/>
                <w:sz w:val="20"/>
                <w:szCs w:val="20"/>
                <w:vertAlign w:val="superscript"/>
              </w:rPr>
              <w:t>-3</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rPr>
              <w:t xml:space="preserve">6.91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-6</w:t>
            </w:r>
          </w:p>
        </w:tc>
      </w:tr>
      <w:tr>
        <w:trPr>
          <w:trHeight w:val="1109" w:hRule="exact"/>
        </w:trPr>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80" w:line="240" w:lineRule="auto"/>
              <w:ind w:left="0" w:right="0" w:firstLine="220"/>
              <w:jc w:val="both"/>
              <w:rPr>
                <w:sz w:val="20"/>
                <w:szCs w:val="20"/>
              </w:rPr>
            </w:pPr>
            <w:r>
              <w:rPr>
                <w:color w:val="000000"/>
                <w:spacing w:val="0"/>
                <w:w w:val="100"/>
                <w:position w:val="0"/>
                <w:sz w:val="20"/>
                <w:szCs w:val="20"/>
              </w:rPr>
              <w:t>无菌仓库、</w:t>
            </w:r>
          </w:p>
          <w:p>
            <w:pPr>
              <w:pStyle w:val="Style2"/>
              <w:keepNext w:val="0"/>
              <w:keepLines w:val="0"/>
              <w:widowControl w:val="0"/>
              <w:shd w:val="clear" w:color="auto" w:fill="auto"/>
              <w:bidi w:val="0"/>
              <w:spacing w:before="0" w:after="80" w:line="240" w:lineRule="auto"/>
              <w:ind w:left="0" w:right="0" w:firstLine="220"/>
              <w:jc w:val="both"/>
              <w:rPr>
                <w:sz w:val="20"/>
                <w:szCs w:val="20"/>
              </w:rPr>
            </w:pPr>
            <w:r>
              <w:rPr>
                <w:color w:val="000000"/>
                <w:spacing w:val="0"/>
                <w:w w:val="100"/>
                <w:position w:val="0"/>
                <w:sz w:val="20"/>
                <w:szCs w:val="20"/>
              </w:rPr>
              <w:t>仓库（东南</w:t>
            </w:r>
          </w:p>
          <w:p>
            <w:pPr>
              <w:pStyle w:val="Style2"/>
              <w:keepNext w:val="0"/>
              <w:keepLines w:val="0"/>
              <w:widowControl w:val="0"/>
              <w:shd w:val="clear" w:color="auto" w:fill="auto"/>
              <w:bidi w:val="0"/>
              <w:spacing w:before="0" w:after="80" w:line="240" w:lineRule="auto"/>
              <w:ind w:left="0" w:right="0" w:firstLine="520"/>
              <w:jc w:val="both"/>
              <w:rPr>
                <w:sz w:val="20"/>
                <w:szCs w:val="20"/>
              </w:rPr>
            </w:pPr>
            <w:r>
              <w:rPr>
                <w:color w:val="000000"/>
                <w:spacing w:val="0"/>
                <w:w w:val="100"/>
                <w:position w:val="0"/>
                <w:sz w:val="20"/>
                <w:szCs w:val="20"/>
              </w:rPr>
              <w:t>侧）</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3.0</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6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370mm</w:t>
            </w:r>
            <w:r>
              <w:rPr>
                <w:color w:val="000000"/>
                <w:spacing w:val="0"/>
                <w:w w:val="100"/>
                <w:position w:val="0"/>
                <w:sz w:val="20"/>
                <w:szCs w:val="20"/>
              </w:rPr>
              <w:t>厚实心</w:t>
            </w:r>
          </w:p>
          <w:p>
            <w:pPr>
              <w:pStyle w:val="Style2"/>
              <w:keepNext w:val="0"/>
              <w:keepLines w:val="0"/>
              <w:widowControl w:val="0"/>
              <w:shd w:val="clear" w:color="auto" w:fill="auto"/>
              <w:bidi w:val="0"/>
              <w:spacing w:before="0" w:after="60" w:line="240" w:lineRule="auto"/>
              <w:ind w:left="0" w:right="0" w:firstLine="0"/>
              <w:jc w:val="both"/>
              <w:rPr>
                <w:sz w:val="20"/>
                <w:szCs w:val="20"/>
              </w:rPr>
            </w:pPr>
            <w:r>
              <w:rPr>
                <w:color w:val="000000"/>
                <w:spacing w:val="0"/>
                <w:w w:val="100"/>
                <w:position w:val="0"/>
                <w:sz w:val="20"/>
                <w:szCs w:val="20"/>
              </w:rPr>
              <w:t>页岩砖墙</w:t>
            </w:r>
            <w:r>
              <w:rPr>
                <w:rFonts w:ascii="Times New Roman" w:eastAsia="Times New Roman" w:hAnsi="Times New Roman" w:cs="Times New Roman"/>
                <w:color w:val="000000"/>
                <w:spacing w:val="0"/>
                <w:w w:val="100"/>
                <w:position w:val="0"/>
                <w:sz w:val="20"/>
                <w:szCs w:val="20"/>
              </w:rPr>
              <w:t>+1mm</w:t>
            </w:r>
          </w:p>
          <w:p>
            <w:pPr>
              <w:pStyle w:val="Style2"/>
              <w:keepNext w:val="0"/>
              <w:keepLines w:val="0"/>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铅当量硫酸钡</w:t>
            </w:r>
          </w:p>
          <w:p>
            <w:pPr>
              <w:pStyle w:val="Style2"/>
              <w:keepNext w:val="0"/>
              <w:keepLines w:val="0"/>
              <w:widowControl w:val="0"/>
              <w:shd w:val="clear" w:color="auto" w:fill="auto"/>
              <w:bidi w:val="0"/>
              <w:spacing w:before="0" w:after="60" w:line="240" w:lineRule="auto"/>
              <w:ind w:left="0" w:right="0" w:firstLine="600"/>
              <w:jc w:val="left"/>
              <w:rPr>
                <w:sz w:val="20"/>
                <w:szCs w:val="20"/>
              </w:rPr>
            </w:pPr>
            <w:r>
              <w:rPr>
                <w:color w:val="000000"/>
                <w:spacing w:val="0"/>
                <w:w w:val="100"/>
                <w:position w:val="0"/>
                <w:sz w:val="20"/>
                <w:szCs w:val="20"/>
              </w:rPr>
              <w:t>涂层</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3.69X10</w:t>
            </w:r>
            <w:r>
              <w:rPr>
                <w:rFonts w:ascii="Times New Roman" w:eastAsia="Times New Roman" w:hAnsi="Times New Roman" w:cs="Times New Roman"/>
                <w:color w:val="000000"/>
                <w:spacing w:val="0"/>
                <w:w w:val="100"/>
                <w:position w:val="0"/>
                <w:sz w:val="20"/>
                <w:szCs w:val="20"/>
                <w:vertAlign w:val="superscript"/>
              </w:rPr>
              <w:t>-7</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透视</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 xml:space="preserve">6.28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-5</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rPr>
              <w:t xml:space="preserve">3.28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-6</w:t>
            </w:r>
          </w:p>
        </w:tc>
      </w:tr>
      <w:tr>
        <w:trPr>
          <w:trHeight w:val="48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拍片</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3.14X10</w:t>
            </w:r>
            <w:r>
              <w:rPr>
                <w:rFonts w:ascii="Times New Roman" w:eastAsia="Times New Roman" w:hAnsi="Times New Roman" w:cs="Times New Roman"/>
                <w:color w:val="000000"/>
                <w:spacing w:val="0"/>
                <w:w w:val="100"/>
                <w:position w:val="0"/>
                <w:sz w:val="20"/>
                <w:szCs w:val="20"/>
                <w:vertAlign w:val="superscript"/>
              </w:rPr>
              <w:t>-3</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rPr>
              <w:t xml:space="preserve">6.91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-6</w:t>
            </w:r>
          </w:p>
        </w:tc>
      </w:tr>
      <w:tr>
        <w:trPr>
          <w:trHeight w:val="1051" w:hRule="exact"/>
        </w:trPr>
        <w:tc>
          <w:tcPr>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13" w:lineRule="exact"/>
              <w:ind w:left="0" w:right="0" w:firstLine="0"/>
              <w:jc w:val="center"/>
              <w:rPr>
                <w:sz w:val="20"/>
                <w:szCs w:val="20"/>
              </w:rPr>
            </w:pPr>
            <w:r>
              <w:rPr>
                <w:color w:val="000000"/>
                <w:spacing w:val="0"/>
                <w:w w:val="100"/>
                <w:position w:val="0"/>
                <w:sz w:val="20"/>
                <w:szCs w:val="20"/>
              </w:rPr>
              <w:t>放射科过 道、</w:t>
            </w:r>
            <w:r>
              <w:rPr>
                <w:rFonts w:ascii="Times New Roman" w:eastAsia="Times New Roman" w:hAnsi="Times New Roman" w:cs="Times New Roman"/>
                <w:color w:val="000000"/>
                <w:spacing w:val="0"/>
                <w:w w:val="100"/>
                <w:position w:val="0"/>
                <w:sz w:val="20"/>
                <w:szCs w:val="20"/>
              </w:rPr>
              <w:t>X</w:t>
            </w:r>
            <w:r>
              <w:rPr>
                <w:color w:val="000000"/>
                <w:spacing w:val="0"/>
                <w:w w:val="100"/>
                <w:position w:val="0"/>
                <w:sz w:val="20"/>
                <w:szCs w:val="20"/>
              </w:rPr>
              <w:t>光机 室、核磁共 振室、细菌 研究室、</w:t>
            </w:r>
          </w:p>
          <w:p>
            <w:pPr>
              <w:pStyle w:val="Style2"/>
              <w:keepNext w:val="0"/>
              <w:keepLines w:val="0"/>
              <w:widowControl w:val="0"/>
              <w:shd w:val="clear" w:color="auto" w:fill="auto"/>
              <w:bidi w:val="0"/>
              <w:spacing w:before="0" w:after="0" w:line="313" w:lineRule="exact"/>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HIV</w:t>
            </w:r>
            <w:r>
              <w:rPr>
                <w:color w:val="000000"/>
                <w:spacing w:val="0"/>
                <w:w w:val="100"/>
                <w:position w:val="0"/>
                <w:sz w:val="20"/>
                <w:szCs w:val="20"/>
              </w:rPr>
              <w:t>检验室 等（东北</w:t>
            </w:r>
          </w:p>
          <w:p>
            <w:pPr>
              <w:pStyle w:val="Style2"/>
              <w:keepNext w:val="0"/>
              <w:keepLines w:val="0"/>
              <w:widowControl w:val="0"/>
              <w:shd w:val="clear" w:color="auto" w:fill="auto"/>
              <w:bidi w:val="0"/>
              <w:spacing w:before="0" w:after="0" w:line="313" w:lineRule="exact"/>
              <w:ind w:left="0" w:right="0" w:firstLine="520"/>
              <w:jc w:val="left"/>
              <w:rPr>
                <w:sz w:val="20"/>
                <w:szCs w:val="20"/>
              </w:rPr>
            </w:pPr>
            <w:r>
              <w:rPr>
                <w:color w:val="000000"/>
                <w:spacing w:val="0"/>
                <w:w w:val="100"/>
                <w:position w:val="0"/>
                <w:sz w:val="20"/>
                <w:szCs w:val="20"/>
              </w:rPr>
              <w:t>侧）</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5.0</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6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370mm</w:t>
            </w:r>
            <w:r>
              <w:rPr>
                <w:color w:val="000000"/>
                <w:spacing w:val="0"/>
                <w:w w:val="100"/>
                <w:position w:val="0"/>
                <w:sz w:val="20"/>
                <w:szCs w:val="20"/>
              </w:rPr>
              <w:t>厚实心</w:t>
            </w:r>
          </w:p>
          <w:p>
            <w:pPr>
              <w:pStyle w:val="Style2"/>
              <w:keepNext w:val="0"/>
              <w:keepLines w:val="0"/>
              <w:widowControl w:val="0"/>
              <w:shd w:val="clear" w:color="auto" w:fill="auto"/>
              <w:bidi w:val="0"/>
              <w:spacing w:before="0" w:after="60" w:line="240" w:lineRule="auto"/>
              <w:ind w:left="0" w:right="0" w:firstLine="0"/>
              <w:jc w:val="both"/>
              <w:rPr>
                <w:sz w:val="20"/>
                <w:szCs w:val="20"/>
              </w:rPr>
            </w:pPr>
            <w:r>
              <w:rPr>
                <w:color w:val="000000"/>
                <w:spacing w:val="0"/>
                <w:w w:val="100"/>
                <w:position w:val="0"/>
                <w:sz w:val="20"/>
                <w:szCs w:val="20"/>
              </w:rPr>
              <w:t>页岩砖墙</w:t>
            </w:r>
            <w:r>
              <w:rPr>
                <w:rFonts w:ascii="Times New Roman" w:eastAsia="Times New Roman" w:hAnsi="Times New Roman" w:cs="Times New Roman"/>
                <w:color w:val="000000"/>
                <w:spacing w:val="0"/>
                <w:w w:val="100"/>
                <w:position w:val="0"/>
                <w:sz w:val="20"/>
                <w:szCs w:val="20"/>
              </w:rPr>
              <w:t>+1mm</w:t>
            </w:r>
          </w:p>
          <w:p>
            <w:pPr>
              <w:pStyle w:val="Style2"/>
              <w:keepNext w:val="0"/>
              <w:keepLines w:val="0"/>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铅当量硫酸钡</w:t>
            </w:r>
          </w:p>
          <w:p>
            <w:pPr>
              <w:pStyle w:val="Style2"/>
              <w:keepNext w:val="0"/>
              <w:keepLines w:val="0"/>
              <w:widowControl w:val="0"/>
              <w:shd w:val="clear" w:color="auto" w:fill="auto"/>
              <w:bidi w:val="0"/>
              <w:spacing w:before="0" w:after="60" w:line="240" w:lineRule="auto"/>
              <w:ind w:left="0" w:right="0" w:firstLine="600"/>
              <w:jc w:val="left"/>
              <w:rPr>
                <w:sz w:val="20"/>
                <w:szCs w:val="20"/>
              </w:rPr>
            </w:pPr>
            <w:r>
              <w:rPr>
                <w:color w:val="000000"/>
                <w:spacing w:val="0"/>
                <w:w w:val="100"/>
                <w:position w:val="0"/>
                <w:sz w:val="20"/>
                <w:szCs w:val="20"/>
              </w:rPr>
              <w:t>涂层</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3.69X10</w:t>
            </w:r>
            <w:r>
              <w:rPr>
                <w:rFonts w:ascii="Times New Roman" w:eastAsia="Times New Roman" w:hAnsi="Times New Roman" w:cs="Times New Roman"/>
                <w:color w:val="000000"/>
                <w:spacing w:val="0"/>
                <w:w w:val="100"/>
                <w:position w:val="0"/>
                <w:sz w:val="20"/>
                <w:szCs w:val="20"/>
                <w:vertAlign w:val="superscript"/>
              </w:rPr>
              <w:t>-7</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透视</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 xml:space="preserve">2.26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-5</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rPr>
              <w:t>1.18</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-6</w:t>
            </w:r>
          </w:p>
        </w:tc>
      </w:tr>
      <w:tr>
        <w:trPr>
          <w:trHeight w:val="1454" w:hRule="exact"/>
        </w:trPr>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拍片</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1.13X10</w:t>
            </w:r>
            <w:r>
              <w:rPr>
                <w:rFonts w:ascii="Times New Roman" w:eastAsia="Times New Roman" w:hAnsi="Times New Roman" w:cs="Times New Roman"/>
                <w:color w:val="000000"/>
                <w:spacing w:val="0"/>
                <w:w w:val="100"/>
                <w:position w:val="0"/>
                <w:sz w:val="20"/>
                <w:szCs w:val="20"/>
                <w:vertAlign w:val="superscript"/>
              </w:rPr>
              <w:t>-3</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rPr>
              <w:t xml:space="preserve">2.49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-6</w:t>
            </w:r>
          </w:p>
        </w:tc>
      </w:tr>
      <w:tr>
        <w:trPr>
          <w:trHeight w:val="499" w:hRule="exact"/>
        </w:trPr>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疗养、康复</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45.0</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370mm</w:t>
            </w:r>
            <w:r>
              <w:rPr>
                <w:color w:val="000000"/>
                <w:spacing w:val="0"/>
                <w:w w:val="100"/>
                <w:position w:val="0"/>
                <w:sz w:val="20"/>
                <w:szCs w:val="20"/>
              </w:rPr>
              <w:t>厚实心</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3.69X10</w:t>
            </w:r>
            <w:r>
              <w:rPr>
                <w:rFonts w:ascii="Times New Roman" w:eastAsia="Times New Roman" w:hAnsi="Times New Roman" w:cs="Times New Roman"/>
                <w:color w:val="000000"/>
                <w:spacing w:val="0"/>
                <w:w w:val="100"/>
                <w:position w:val="0"/>
                <w:sz w:val="20"/>
                <w:szCs w:val="20"/>
                <w:vertAlign w:val="superscript"/>
              </w:rPr>
              <w:t>-7</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透视</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2.79X10</w:t>
            </w:r>
            <w:r>
              <w:rPr>
                <w:rFonts w:ascii="Times New Roman" w:eastAsia="Times New Roman" w:hAnsi="Times New Roman" w:cs="Times New Roman"/>
                <w:color w:val="000000"/>
                <w:spacing w:val="0"/>
                <w:w w:val="100"/>
                <w:position w:val="0"/>
                <w:sz w:val="20"/>
                <w:szCs w:val="20"/>
                <w:vertAlign w:val="superscript"/>
              </w:rPr>
              <w:t>-7</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rPr>
              <w:t>1.46</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-8</w:t>
            </w:r>
          </w:p>
        </w:tc>
      </w:tr>
    </w:tbl>
    <w:p>
      <w:pPr>
        <w:spacing w:lineRule="exact" w:line="1"/>
        <w:rPr>
          <w:sz w:val="2"/>
          <w:szCs w:val="2"/>
        </w:rPr>
      </w:pPr>
      <w:r>
        <w:br w:type="page"/>
      </w:r>
    </w:p>
    <w:tbl>
      <w:tblPr>
        <w:tblOverlap w:val="never"/>
        <w:jc w:val="center"/>
        <w:tblLayout w:type="fixed"/>
      </w:tblPr>
      <w:tblGrid>
        <w:gridCol w:w="1373"/>
        <w:gridCol w:w="226"/>
        <w:gridCol w:w="797"/>
        <w:gridCol w:w="226"/>
        <w:gridCol w:w="1426"/>
        <w:gridCol w:w="312"/>
        <w:gridCol w:w="557"/>
        <w:gridCol w:w="763"/>
        <w:gridCol w:w="346"/>
        <w:gridCol w:w="346"/>
        <w:gridCol w:w="360"/>
        <w:gridCol w:w="931"/>
        <w:gridCol w:w="211"/>
        <w:gridCol w:w="1181"/>
      </w:tblGrid>
      <w:tr>
        <w:trPr>
          <w:trHeight w:val="960"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60" w:line="240" w:lineRule="auto"/>
              <w:ind w:left="0" w:right="0" w:firstLine="220"/>
              <w:jc w:val="left"/>
              <w:rPr>
                <w:sz w:val="20"/>
                <w:szCs w:val="20"/>
              </w:rPr>
            </w:pPr>
            <w:r>
              <w:rPr>
                <w:color w:val="000000"/>
                <w:spacing w:val="0"/>
                <w:w w:val="100"/>
                <w:position w:val="0"/>
                <w:sz w:val="20"/>
                <w:szCs w:val="20"/>
              </w:rPr>
              <w:t>楼、太极广</w:t>
            </w:r>
          </w:p>
          <w:p>
            <w:pPr>
              <w:pStyle w:val="Style2"/>
              <w:keepNext w:val="0"/>
              <w:keepLines w:val="0"/>
              <w:widowControl w:val="0"/>
              <w:shd w:val="clear" w:color="auto" w:fill="auto"/>
              <w:bidi w:val="0"/>
              <w:spacing w:before="0" w:after="60" w:line="240" w:lineRule="auto"/>
              <w:ind w:left="0" w:right="0" w:firstLine="320"/>
              <w:jc w:val="left"/>
              <w:rPr>
                <w:sz w:val="20"/>
                <w:szCs w:val="20"/>
              </w:rPr>
            </w:pPr>
            <w:r>
              <w:rPr>
                <w:color w:val="000000"/>
                <w:spacing w:val="0"/>
                <w:w w:val="100"/>
                <w:position w:val="0"/>
                <w:sz w:val="20"/>
                <w:szCs w:val="20"/>
              </w:rPr>
              <w:t>场（西北</w:t>
            </w:r>
          </w:p>
          <w:p>
            <w:pPr>
              <w:pStyle w:val="Style2"/>
              <w:keepNext w:val="0"/>
              <w:keepLines w:val="0"/>
              <w:widowControl w:val="0"/>
              <w:shd w:val="clear" w:color="auto" w:fill="auto"/>
              <w:bidi w:val="0"/>
              <w:spacing w:before="0" w:after="60" w:line="240" w:lineRule="auto"/>
              <w:ind w:left="0" w:right="0" w:firstLine="520"/>
              <w:jc w:val="left"/>
              <w:rPr>
                <w:sz w:val="20"/>
                <w:szCs w:val="20"/>
              </w:rPr>
            </w:pPr>
            <w:r>
              <w:rPr>
                <w:color w:val="000000"/>
                <w:spacing w:val="0"/>
                <w:w w:val="100"/>
                <w:position w:val="0"/>
                <w:sz w:val="20"/>
                <w:szCs w:val="20"/>
              </w:rPr>
              <w:t>侧）</w:t>
            </w: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322" w:lineRule="exact"/>
              <w:ind w:left="0" w:right="0" w:firstLine="0"/>
              <w:jc w:val="center"/>
              <w:rPr>
                <w:sz w:val="20"/>
                <w:szCs w:val="20"/>
              </w:rPr>
            </w:pPr>
            <w:r>
              <w:rPr>
                <w:color w:val="000000"/>
                <w:spacing w:val="0"/>
                <w:w w:val="100"/>
                <w:position w:val="0"/>
                <w:sz w:val="20"/>
                <w:szCs w:val="20"/>
              </w:rPr>
              <w:t>页岩砖墙</w:t>
            </w:r>
            <w:r>
              <w:rPr>
                <w:rFonts w:ascii="Times New Roman" w:eastAsia="Times New Roman" w:hAnsi="Times New Roman" w:cs="Times New Roman"/>
                <w:color w:val="000000"/>
                <w:spacing w:val="0"/>
                <w:w w:val="100"/>
                <w:position w:val="0"/>
                <w:sz w:val="20"/>
                <w:szCs w:val="20"/>
              </w:rPr>
              <w:t xml:space="preserve">+1mm </w:t>
            </w:r>
            <w:r>
              <w:rPr>
                <w:color w:val="000000"/>
                <w:spacing w:val="0"/>
                <w:w w:val="100"/>
                <w:position w:val="0"/>
                <w:sz w:val="20"/>
                <w:szCs w:val="20"/>
              </w:rPr>
              <w:t>铅当量硫酸钡 涂层</w:t>
            </w: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拍片</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 xml:space="preserve">1.40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-5</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3.07</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-8</w:t>
            </w:r>
          </w:p>
        </w:tc>
      </w:tr>
      <w:tr>
        <w:trPr>
          <w:trHeight w:val="480" w:hRule="exact"/>
        </w:trPr>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60" w:line="240" w:lineRule="auto"/>
              <w:ind w:left="0" w:right="0" w:firstLine="220"/>
              <w:jc w:val="left"/>
              <w:rPr>
                <w:sz w:val="20"/>
                <w:szCs w:val="20"/>
              </w:rPr>
            </w:pPr>
            <w:r>
              <w:rPr>
                <w:color w:val="000000"/>
                <w:spacing w:val="0"/>
                <w:w w:val="100"/>
                <w:position w:val="0"/>
                <w:sz w:val="20"/>
                <w:szCs w:val="20"/>
              </w:rPr>
              <w:t>门急诊、办</w:t>
            </w:r>
          </w:p>
          <w:p>
            <w:pPr>
              <w:pStyle w:val="Style2"/>
              <w:keepNext w:val="0"/>
              <w:keepLines w:val="0"/>
              <w:widowControl w:val="0"/>
              <w:shd w:val="clear" w:color="auto" w:fill="auto"/>
              <w:bidi w:val="0"/>
              <w:spacing w:before="0" w:after="60" w:line="240" w:lineRule="auto"/>
              <w:ind w:left="0" w:right="0" w:firstLine="220"/>
              <w:jc w:val="left"/>
              <w:rPr>
                <w:sz w:val="20"/>
                <w:szCs w:val="20"/>
              </w:rPr>
            </w:pPr>
            <w:r>
              <w:rPr>
                <w:color w:val="000000"/>
                <w:spacing w:val="0"/>
                <w:w w:val="100"/>
                <w:position w:val="0"/>
                <w:sz w:val="20"/>
                <w:szCs w:val="20"/>
              </w:rPr>
              <w:t>公楼（西南</w:t>
            </w:r>
          </w:p>
          <w:p>
            <w:pPr>
              <w:pStyle w:val="Style2"/>
              <w:keepNext w:val="0"/>
              <w:keepLines w:val="0"/>
              <w:widowControl w:val="0"/>
              <w:shd w:val="clear" w:color="auto" w:fill="auto"/>
              <w:bidi w:val="0"/>
              <w:spacing w:before="0" w:after="60" w:line="240" w:lineRule="auto"/>
              <w:ind w:left="0" w:right="0" w:firstLine="520"/>
              <w:jc w:val="left"/>
              <w:rPr>
                <w:sz w:val="20"/>
                <w:szCs w:val="20"/>
              </w:rPr>
            </w:pPr>
            <w:r>
              <w:rPr>
                <w:color w:val="000000"/>
                <w:spacing w:val="0"/>
                <w:w w:val="100"/>
                <w:position w:val="0"/>
                <w:sz w:val="20"/>
                <w:szCs w:val="20"/>
              </w:rPr>
              <w:t>侧）</w:t>
            </w: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48</w:t>
            </w:r>
            <w:r>
              <w:rPr>
                <w:rFonts w:ascii="Times New Roman" w:eastAsia="Times New Roman" w:hAnsi="Times New Roman" w:cs="Times New Roman"/>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0</w:t>
            </w:r>
          </w:p>
        </w:tc>
        <w:tc>
          <w:tcPr>
            <w:gridSpan w:val="2"/>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6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370mm</w:t>
            </w:r>
            <w:r>
              <w:rPr>
                <w:color w:val="000000"/>
                <w:spacing w:val="0"/>
                <w:w w:val="100"/>
                <w:position w:val="0"/>
                <w:sz w:val="20"/>
                <w:szCs w:val="20"/>
              </w:rPr>
              <w:t>厚实心</w:t>
            </w:r>
          </w:p>
          <w:p>
            <w:pPr>
              <w:pStyle w:val="Style2"/>
              <w:keepNext w:val="0"/>
              <w:keepLines w:val="0"/>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页岩砖墙</w:t>
            </w:r>
            <w:r>
              <w:rPr>
                <w:rFonts w:ascii="Times New Roman" w:eastAsia="Times New Roman" w:hAnsi="Times New Roman" w:cs="Times New Roman"/>
                <w:color w:val="000000"/>
                <w:spacing w:val="0"/>
                <w:w w:val="100"/>
                <w:position w:val="0"/>
                <w:sz w:val="20"/>
                <w:szCs w:val="20"/>
              </w:rPr>
              <w:t>+1mm</w:t>
            </w:r>
          </w:p>
          <w:p>
            <w:pPr>
              <w:pStyle w:val="Style2"/>
              <w:keepNext w:val="0"/>
              <w:keepLines w:val="0"/>
              <w:widowControl w:val="0"/>
              <w:shd w:val="clear" w:color="auto" w:fill="auto"/>
              <w:bidi w:val="0"/>
              <w:spacing w:before="0" w:after="60" w:line="240" w:lineRule="auto"/>
              <w:ind w:left="0" w:right="0" w:firstLine="180"/>
              <w:jc w:val="left"/>
              <w:rPr>
                <w:sz w:val="20"/>
                <w:szCs w:val="20"/>
              </w:rPr>
            </w:pPr>
            <w:r>
              <w:rPr>
                <w:color w:val="000000"/>
                <w:spacing w:val="0"/>
                <w:w w:val="100"/>
                <w:position w:val="0"/>
                <w:sz w:val="20"/>
                <w:szCs w:val="20"/>
              </w:rPr>
              <w:t>铅当量硫酸钡</w:t>
            </w:r>
          </w:p>
          <w:p>
            <w:pPr>
              <w:pStyle w:val="Style2"/>
              <w:keepNext w:val="0"/>
              <w:keepLines w:val="0"/>
              <w:widowControl w:val="0"/>
              <w:shd w:val="clear" w:color="auto" w:fill="auto"/>
              <w:bidi w:val="0"/>
              <w:spacing w:before="0" w:after="60" w:line="240" w:lineRule="auto"/>
              <w:ind w:left="0" w:right="0" w:firstLine="0"/>
              <w:jc w:val="center"/>
              <w:rPr>
                <w:sz w:val="20"/>
                <w:szCs w:val="20"/>
              </w:rPr>
            </w:pPr>
            <w:r>
              <w:rPr>
                <w:color w:val="000000"/>
                <w:spacing w:val="0"/>
                <w:w w:val="100"/>
                <w:position w:val="0"/>
                <w:sz w:val="20"/>
                <w:szCs w:val="20"/>
              </w:rPr>
              <w:t>涂层</w:t>
            </w: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w:t>
            </w: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3.69X10</w:t>
            </w:r>
            <w:r>
              <w:rPr>
                <w:rFonts w:ascii="Times New Roman" w:eastAsia="Times New Roman" w:hAnsi="Times New Roman" w:cs="Times New Roman"/>
                <w:color w:val="000000"/>
                <w:spacing w:val="0"/>
                <w:w w:val="100"/>
                <w:position w:val="0"/>
                <w:sz w:val="20"/>
                <w:szCs w:val="20"/>
                <w:vertAlign w:val="superscript"/>
              </w:rPr>
              <w:t>-7</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透视</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2.45X10</w:t>
            </w:r>
            <w:r>
              <w:rPr>
                <w:rFonts w:ascii="Times New Roman" w:eastAsia="Times New Roman" w:hAnsi="Times New Roman" w:cs="Times New Roman"/>
                <w:color w:val="000000"/>
                <w:spacing w:val="0"/>
                <w:w w:val="100"/>
                <w:position w:val="0"/>
                <w:sz w:val="20"/>
                <w:szCs w:val="20"/>
                <w:vertAlign w:val="superscript"/>
              </w:rPr>
              <w:t>-7</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1.28</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-8</w:t>
            </w:r>
          </w:p>
        </w:tc>
      </w:tr>
      <w:tr>
        <w:trPr>
          <w:trHeight w:val="778" w:hRule="exact"/>
        </w:trPr>
        <w:tc>
          <w:tcPr>
            <w:vMerge/>
            <w:tcBorders>
              <w:left w:val="single" w:sz="4"/>
            </w:tcBorders>
            <w:shd w:val="clear" w:color="auto" w:fill="FFFFFF"/>
            <w:vAlign w:val="center"/>
          </w:tcPr>
          <w:p>
            <w:pPr/>
          </w:p>
        </w:tc>
        <w:tc>
          <w:tcPr>
            <w:gridSpan w:val="2"/>
            <w:vMerge/>
            <w:tcBorders>
              <w:left w:val="single" w:sz="4"/>
            </w:tcBorders>
            <w:shd w:val="clear" w:color="auto" w:fill="FFFFFF"/>
            <w:vAlign w:val="center"/>
          </w:tcPr>
          <w:p>
            <w:pPr/>
          </w:p>
        </w:tc>
        <w:tc>
          <w:tcPr>
            <w:gridSpan w:val="2"/>
            <w:vMerge/>
            <w:tcBorders>
              <w:left w:val="single" w:sz="4"/>
            </w:tcBorders>
            <w:shd w:val="clear" w:color="auto" w:fill="FFFFFF"/>
            <w:vAlign w:val="top"/>
          </w:tcPr>
          <w:p>
            <w:pPr/>
          </w:p>
        </w:tc>
        <w:tc>
          <w:tcPr>
            <w:gridSpan w:val="2"/>
            <w:vMerge/>
            <w:tcBorders>
              <w:left w:val="single" w:sz="4"/>
            </w:tcBorders>
            <w:shd w:val="clear" w:color="auto" w:fill="FFFFFF"/>
            <w:vAlign w:val="center"/>
          </w:tcPr>
          <w:p>
            <w:pPr/>
          </w:p>
        </w:tc>
        <w:tc>
          <w:tcPr>
            <w:gridSpan w:val="2"/>
            <w:vMerge/>
            <w:tcBorders>
              <w:left w:val="single" w:sz="4"/>
            </w:tcBorders>
            <w:shd w:val="clear" w:color="auto" w:fill="FFFFFF"/>
            <w:vAlign w:val="center"/>
          </w:tcPr>
          <w:p>
            <w:pP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拍片</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 xml:space="preserve">1.23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-5</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 xml:space="preserve">2.70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-8</w:t>
            </w:r>
          </w:p>
        </w:tc>
      </w:tr>
      <w:tr>
        <w:trPr>
          <w:trHeight w:val="480" w:hRule="exact"/>
        </w:trPr>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急诊临时 停车场（东 南侧）</w:t>
            </w: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47.</w:t>
            </w:r>
            <w:r>
              <w:rPr>
                <w:rFonts w:ascii="Times New Roman" w:eastAsia="Times New Roman" w:hAnsi="Times New Roman" w:cs="Times New Roman"/>
                <w:color w:val="000000"/>
                <w:spacing w:val="0"/>
                <w:w w:val="100"/>
                <w:position w:val="0"/>
                <w:sz w:val="20"/>
                <w:szCs w:val="20"/>
              </w:rPr>
              <w:t>0</w:t>
            </w:r>
          </w:p>
        </w:tc>
        <w:tc>
          <w:tcPr>
            <w:gridSpan w:val="2"/>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6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370mm</w:t>
            </w:r>
            <w:r>
              <w:rPr>
                <w:color w:val="000000"/>
                <w:spacing w:val="0"/>
                <w:w w:val="100"/>
                <w:position w:val="0"/>
                <w:sz w:val="20"/>
                <w:szCs w:val="20"/>
              </w:rPr>
              <w:t>厚实心</w:t>
            </w:r>
          </w:p>
          <w:p>
            <w:pPr>
              <w:pStyle w:val="Style2"/>
              <w:keepNext w:val="0"/>
              <w:keepLines w:val="0"/>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页岩砖墙</w:t>
            </w:r>
            <w:r>
              <w:rPr>
                <w:rFonts w:ascii="Times New Roman" w:eastAsia="Times New Roman" w:hAnsi="Times New Roman" w:cs="Times New Roman"/>
                <w:color w:val="000000"/>
                <w:spacing w:val="0"/>
                <w:w w:val="100"/>
                <w:position w:val="0"/>
                <w:sz w:val="20"/>
                <w:szCs w:val="20"/>
              </w:rPr>
              <w:t>+1mm</w:t>
            </w:r>
          </w:p>
          <w:p>
            <w:pPr>
              <w:pStyle w:val="Style2"/>
              <w:keepNext w:val="0"/>
              <w:keepLines w:val="0"/>
              <w:widowControl w:val="0"/>
              <w:shd w:val="clear" w:color="auto" w:fill="auto"/>
              <w:bidi w:val="0"/>
              <w:spacing w:before="0" w:after="60" w:line="240" w:lineRule="auto"/>
              <w:ind w:left="0" w:right="0" w:firstLine="180"/>
              <w:jc w:val="left"/>
              <w:rPr>
                <w:sz w:val="20"/>
                <w:szCs w:val="20"/>
              </w:rPr>
            </w:pPr>
            <w:r>
              <w:rPr>
                <w:color w:val="000000"/>
                <w:spacing w:val="0"/>
                <w:w w:val="100"/>
                <w:position w:val="0"/>
                <w:sz w:val="20"/>
                <w:szCs w:val="20"/>
              </w:rPr>
              <w:t>铅当量硫酸钡</w:t>
            </w:r>
          </w:p>
          <w:p>
            <w:pPr>
              <w:pStyle w:val="Style2"/>
              <w:keepNext w:val="0"/>
              <w:keepLines w:val="0"/>
              <w:widowControl w:val="0"/>
              <w:shd w:val="clear" w:color="auto" w:fill="auto"/>
              <w:bidi w:val="0"/>
              <w:spacing w:before="0" w:after="60" w:line="240" w:lineRule="auto"/>
              <w:ind w:left="0" w:right="0" w:firstLine="0"/>
              <w:jc w:val="center"/>
              <w:rPr>
                <w:sz w:val="20"/>
                <w:szCs w:val="20"/>
              </w:rPr>
            </w:pPr>
            <w:r>
              <w:rPr>
                <w:color w:val="000000"/>
                <w:spacing w:val="0"/>
                <w:w w:val="100"/>
                <w:position w:val="0"/>
                <w:sz w:val="20"/>
                <w:szCs w:val="20"/>
              </w:rPr>
              <w:t>涂层</w:t>
            </w: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w:t>
            </w: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3.69X10</w:t>
            </w:r>
            <w:r>
              <w:rPr>
                <w:rFonts w:ascii="Times New Roman" w:eastAsia="Times New Roman" w:hAnsi="Times New Roman" w:cs="Times New Roman"/>
                <w:color w:val="000000"/>
                <w:spacing w:val="0"/>
                <w:w w:val="100"/>
                <w:position w:val="0"/>
                <w:sz w:val="20"/>
                <w:szCs w:val="20"/>
                <w:vertAlign w:val="superscript"/>
              </w:rPr>
              <w:t>-7</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透视</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2.56X10</w:t>
            </w:r>
            <w:r>
              <w:rPr>
                <w:rFonts w:ascii="Times New Roman" w:eastAsia="Times New Roman" w:hAnsi="Times New Roman" w:cs="Times New Roman"/>
                <w:color w:val="000000"/>
                <w:spacing w:val="0"/>
                <w:w w:val="100"/>
                <w:position w:val="0"/>
                <w:sz w:val="20"/>
                <w:szCs w:val="20"/>
                <w:vertAlign w:val="superscript"/>
              </w:rPr>
              <w:t>-7</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1.34</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-8</w:t>
            </w:r>
          </w:p>
        </w:tc>
      </w:tr>
      <w:tr>
        <w:trPr>
          <w:trHeight w:val="778" w:hRule="exact"/>
        </w:trPr>
        <w:tc>
          <w:tcPr>
            <w:vMerge/>
            <w:tcBorders>
              <w:left w:val="single" w:sz="4"/>
            </w:tcBorders>
            <w:shd w:val="clear" w:color="auto" w:fill="FFFFFF"/>
            <w:vAlign w:val="center"/>
          </w:tcPr>
          <w:p>
            <w:pPr/>
          </w:p>
        </w:tc>
        <w:tc>
          <w:tcPr>
            <w:gridSpan w:val="2"/>
            <w:vMerge/>
            <w:tcBorders>
              <w:left w:val="single" w:sz="4"/>
            </w:tcBorders>
            <w:shd w:val="clear" w:color="auto" w:fill="FFFFFF"/>
            <w:vAlign w:val="center"/>
          </w:tcPr>
          <w:p>
            <w:pPr/>
          </w:p>
        </w:tc>
        <w:tc>
          <w:tcPr>
            <w:gridSpan w:val="2"/>
            <w:vMerge/>
            <w:tcBorders>
              <w:left w:val="single" w:sz="4"/>
            </w:tcBorders>
            <w:shd w:val="clear" w:color="auto" w:fill="FFFFFF"/>
            <w:vAlign w:val="top"/>
          </w:tcPr>
          <w:p>
            <w:pPr/>
          </w:p>
        </w:tc>
        <w:tc>
          <w:tcPr>
            <w:gridSpan w:val="2"/>
            <w:vMerge/>
            <w:tcBorders>
              <w:left w:val="single" w:sz="4"/>
            </w:tcBorders>
            <w:shd w:val="clear" w:color="auto" w:fill="FFFFFF"/>
            <w:vAlign w:val="center"/>
          </w:tcPr>
          <w:p>
            <w:pPr/>
          </w:p>
        </w:tc>
        <w:tc>
          <w:tcPr>
            <w:gridSpan w:val="2"/>
            <w:vMerge/>
            <w:tcBorders>
              <w:left w:val="single" w:sz="4"/>
            </w:tcBorders>
            <w:shd w:val="clear" w:color="auto" w:fill="FFFFFF"/>
            <w:vAlign w:val="center"/>
          </w:tcPr>
          <w:p>
            <w:pP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拍片</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 xml:space="preserve">1.28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-5</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2.82</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-8</w:t>
            </w:r>
          </w:p>
        </w:tc>
      </w:tr>
      <w:tr>
        <w:trPr>
          <w:trHeight w:val="480" w:hRule="exact"/>
        </w:trPr>
        <w:tc>
          <w:tcPr>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19" w:lineRule="exact"/>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20"/>
                <w:szCs w:val="20"/>
              </w:rPr>
              <w:t>楼住院病 房（正上 方）</w:t>
            </w: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w:t>
            </w:r>
          </w:p>
        </w:tc>
        <w:tc>
          <w:tcPr>
            <w:gridSpan w:val="2"/>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22" w:lineRule="exact"/>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150mm</w:t>
            </w:r>
            <w:r>
              <w:rPr>
                <w:color w:val="000000"/>
                <w:spacing w:val="0"/>
                <w:w w:val="100"/>
                <w:position w:val="0"/>
                <w:sz w:val="20"/>
                <w:szCs w:val="20"/>
              </w:rPr>
              <w:t>厚混凝</w:t>
            </w:r>
          </w:p>
          <w:p>
            <w:pPr>
              <w:pStyle w:val="Style2"/>
              <w:keepNext w:val="0"/>
              <w:keepLines w:val="0"/>
              <w:widowControl w:val="0"/>
              <w:shd w:val="clear" w:color="auto" w:fill="auto"/>
              <w:bidi w:val="0"/>
              <w:spacing w:before="0" w:after="0" w:line="322" w:lineRule="exact"/>
              <w:ind w:left="0" w:right="0" w:firstLine="0"/>
              <w:jc w:val="center"/>
              <w:rPr>
                <w:sz w:val="20"/>
                <w:szCs w:val="20"/>
              </w:rPr>
            </w:pPr>
            <w:r>
              <w:rPr>
                <w:color w:val="000000"/>
                <w:spacing w:val="0"/>
                <w:w w:val="100"/>
                <w:position w:val="0"/>
                <w:sz w:val="20"/>
                <w:szCs w:val="20"/>
              </w:rPr>
              <w:t>土</w:t>
            </w:r>
            <w:r>
              <w:rPr>
                <w:rFonts w:ascii="Times New Roman" w:eastAsia="Times New Roman" w:hAnsi="Times New Roman" w:cs="Times New Roman"/>
                <w:color w:val="000000"/>
                <w:spacing w:val="0"/>
                <w:w w:val="100"/>
                <w:position w:val="0"/>
                <w:sz w:val="20"/>
                <w:szCs w:val="20"/>
              </w:rPr>
              <w:t>+3mm</w:t>
            </w:r>
            <w:r>
              <w:rPr>
                <w:color w:val="000000"/>
                <w:spacing w:val="0"/>
                <w:w w:val="100"/>
                <w:position w:val="0"/>
                <w:sz w:val="20"/>
                <w:szCs w:val="20"/>
              </w:rPr>
              <w:t>铅当量 硫酸钡涂层</w:t>
            </w: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w:t>
            </w: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3.69X10</w:t>
            </w:r>
            <w:r>
              <w:rPr>
                <w:rFonts w:ascii="Times New Roman" w:eastAsia="Times New Roman" w:hAnsi="Times New Roman" w:cs="Times New Roman"/>
                <w:color w:val="000000"/>
                <w:spacing w:val="0"/>
                <w:w w:val="100"/>
                <w:position w:val="0"/>
                <w:sz w:val="20"/>
                <w:szCs w:val="20"/>
                <w:vertAlign w:val="superscript"/>
              </w:rPr>
              <w:t>-7</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透视</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 xml:space="preserve">6.28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-5</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 xml:space="preserve">3.28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-6</w:t>
            </w:r>
          </w:p>
        </w:tc>
      </w:tr>
      <w:tr>
        <w:trPr>
          <w:trHeight w:val="490" w:hRule="exact"/>
        </w:trPr>
        <w:tc>
          <w:tcPr>
            <w:vMerge/>
            <w:tcBorders>
              <w:left w:val="single" w:sz="4"/>
            </w:tcBorders>
            <w:shd w:val="clear" w:color="auto" w:fill="FFFFFF"/>
            <w:vAlign w:val="top"/>
          </w:tcPr>
          <w:p>
            <w:pPr/>
          </w:p>
        </w:tc>
        <w:tc>
          <w:tcPr>
            <w:gridSpan w:val="2"/>
            <w:vMerge/>
            <w:tcBorders>
              <w:left w:val="single" w:sz="4"/>
            </w:tcBorders>
            <w:shd w:val="clear" w:color="auto" w:fill="FFFFFF"/>
            <w:vAlign w:val="center"/>
          </w:tcPr>
          <w:p>
            <w:pPr/>
          </w:p>
        </w:tc>
        <w:tc>
          <w:tcPr>
            <w:gridSpan w:val="2"/>
            <w:vMerge/>
            <w:tcBorders>
              <w:left w:val="single" w:sz="4"/>
            </w:tcBorders>
            <w:shd w:val="clear" w:color="auto" w:fill="FFFFFF"/>
            <w:vAlign w:val="top"/>
          </w:tcPr>
          <w:p>
            <w:pPr/>
          </w:p>
        </w:tc>
        <w:tc>
          <w:tcPr>
            <w:gridSpan w:val="2"/>
            <w:vMerge/>
            <w:tcBorders>
              <w:left w:val="single" w:sz="4"/>
            </w:tcBorders>
            <w:shd w:val="clear" w:color="auto" w:fill="FFFFFF"/>
            <w:vAlign w:val="center"/>
          </w:tcPr>
          <w:p>
            <w:pPr/>
          </w:p>
        </w:tc>
        <w:tc>
          <w:tcPr>
            <w:gridSpan w:val="2"/>
            <w:vMerge/>
            <w:tcBorders>
              <w:left w:val="single" w:sz="4"/>
            </w:tcBorders>
            <w:shd w:val="clear" w:color="auto" w:fill="FFFFFF"/>
            <w:vAlign w:val="center"/>
          </w:tcPr>
          <w:p>
            <w:pP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拍片</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3.14</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-3</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 xml:space="preserve">6.91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-6</w:t>
            </w:r>
          </w:p>
        </w:tc>
      </w:tr>
      <w:tr>
        <w:trPr>
          <w:trHeight w:val="5957" w:hRule="exact"/>
        </w:trPr>
        <w:tc>
          <w:tcPr>
            <w:gridSpan w:val="14"/>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446" w:lineRule="exact"/>
              <w:ind w:left="0" w:right="0" w:firstLine="0"/>
              <w:jc w:val="left"/>
            </w:pPr>
            <w:r>
              <w:rPr>
                <w:rFonts w:ascii="Times New Roman" w:eastAsia="Times New Roman" w:hAnsi="Times New Roman" w:cs="Times New Roman"/>
                <w:b/>
                <w:bCs/>
                <w:color w:val="000000"/>
                <w:spacing w:val="0"/>
                <w:w w:val="100"/>
                <w:position w:val="0"/>
                <w:sz w:val="24"/>
                <w:szCs w:val="24"/>
              </w:rPr>
              <w:t>3</w:t>
            </w:r>
            <w:r>
              <w:rPr>
                <w:b/>
                <w:bCs/>
                <w:color w:val="000000"/>
                <w:spacing w:val="0"/>
                <w:w w:val="100"/>
                <w:position w:val="0"/>
                <w:sz w:val="24"/>
                <w:szCs w:val="24"/>
              </w:rPr>
              <w:t>）泄漏辐射剂量估算</w:t>
            </w:r>
          </w:p>
          <w:p>
            <w:pPr>
              <w:pStyle w:val="Style2"/>
              <w:keepNext w:val="0"/>
              <w:keepLines w:val="0"/>
              <w:widowControl w:val="0"/>
              <w:shd w:val="clear" w:color="auto" w:fill="auto"/>
              <w:bidi w:val="0"/>
              <w:spacing w:before="0" w:after="220" w:line="446" w:lineRule="exact"/>
              <w:ind w:left="0" w:right="0" w:firstLine="540"/>
              <w:jc w:val="left"/>
            </w:pPr>
            <w:r>
              <w:rPr>
                <w:color w:val="000000"/>
                <w:spacing w:val="0"/>
                <w:w w:val="100"/>
                <w:position w:val="0"/>
                <w:sz w:val="24"/>
                <w:szCs w:val="24"/>
              </w:rPr>
              <w:t>泄漏辐射剂量率按初级辐射束的</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。计算，利用点源辐射进行计算，各预测点的 泄漏辐射剂量率可用下</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式</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进行计算。</w:t>
            </w:r>
          </w:p>
          <w:p>
            <w:pPr>
              <w:pStyle w:val="Style2"/>
              <w:keepNext w:val="0"/>
              <w:keepLines w:val="0"/>
              <w:widowControl w:val="0"/>
              <w:shd w:val="clear" w:color="auto" w:fill="auto"/>
              <w:tabs>
                <w:tab w:leader="dot" w:pos="4205" w:val="left"/>
              </w:tabs>
              <w:bidi w:val="0"/>
              <w:spacing w:before="0" w:after="0" w:line="240" w:lineRule="auto"/>
              <w:ind w:left="0" w:right="0" w:firstLine="0"/>
              <w:jc w:val="center"/>
            </w:pPr>
            <w:r>
              <w:rPr>
                <w:rFonts w:ascii="Times New Roman" w:eastAsia="Times New Roman" w:hAnsi="Times New Roman" w:cs="Times New Roman"/>
                <w:i/>
                <w:iCs/>
                <w:color w:val="000000"/>
                <w:spacing w:val="0"/>
                <w:w w:val="100"/>
                <w:position w:val="0"/>
                <w:sz w:val="24"/>
                <w:szCs w:val="24"/>
              </w:rPr>
              <w:t>H</w:t>
            </w:r>
            <w:r>
              <w:rPr>
                <w:color w:val="000000"/>
                <w:spacing w:val="0"/>
                <w:w w:val="100"/>
                <w:position w:val="0"/>
                <w:sz w:val="26"/>
                <w:szCs w:val="26"/>
              </w:rPr>
              <w:t xml:space="preserve"> </w:t>
            </w:r>
            <w:r>
              <w:rPr>
                <w:color w:val="000000"/>
                <w:spacing w:val="0"/>
                <w:w w:val="100"/>
                <w:position w:val="0"/>
                <w:sz w:val="26"/>
                <w:szCs w:val="26"/>
              </w:rPr>
              <w:t xml:space="preserve">= </w:t>
            </w:r>
            <w:r>
              <w:rPr>
                <w:rFonts w:ascii="Times New Roman" w:eastAsia="Times New Roman" w:hAnsi="Times New Roman" w:cs="Times New Roman"/>
                <w:i/>
                <w:iCs/>
                <w:color w:val="000000"/>
                <w:spacing w:val="0"/>
                <w:w w:val="100"/>
                <w:position w:val="0"/>
                <w:sz w:val="24"/>
                <w:szCs w:val="24"/>
              </w:rPr>
              <w:t>Hf</w:t>
            </w:r>
            <w:r>
              <w:rPr>
                <w:color w:val="000000"/>
                <w:spacing w:val="0"/>
                <w:w w:val="100"/>
                <w:position w:val="0"/>
                <w:sz w:val="24"/>
                <w:szCs w:val="24"/>
              </w:rPr>
              <w:tab/>
            </w:r>
            <w:r>
              <w:rPr>
                <w:color w:val="000000"/>
                <w:spacing w:val="0"/>
                <w:w w:val="100"/>
                <w:position w:val="0"/>
                <w:sz w:val="24"/>
                <w:szCs w:val="24"/>
              </w:rPr>
              <w:t>（式</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w:t>
            </w:r>
          </w:p>
          <w:p>
            <w:pPr>
              <w:pStyle w:val="Style2"/>
              <w:keepNext w:val="0"/>
              <w:keepLines w:val="0"/>
              <w:widowControl w:val="0"/>
              <w:shd w:val="clear" w:color="auto" w:fill="auto"/>
              <w:bidi w:val="0"/>
              <w:spacing w:before="0" w:after="80" w:line="192" w:lineRule="auto"/>
              <w:ind w:left="3140" w:right="0" w:firstLine="0"/>
              <w:jc w:val="left"/>
            </w:pPr>
            <w:r>
              <w:rPr>
                <w:rFonts w:ascii="Times New Roman" w:eastAsia="Times New Roman" w:hAnsi="Times New Roman" w:cs="Times New Roman"/>
                <w:i/>
                <w:iCs/>
                <w:color w:val="000000"/>
                <w:spacing w:val="0"/>
                <w:w w:val="100"/>
                <w:position w:val="0"/>
                <w:sz w:val="24"/>
                <w:szCs w:val="24"/>
              </w:rPr>
              <w:t>R</w:t>
            </w:r>
            <w:r>
              <w:rPr>
                <w:rFonts w:ascii="Times New Roman" w:eastAsia="Times New Roman" w:hAnsi="Times New Roman" w:cs="Times New Roman"/>
                <w:color w:val="000000"/>
                <w:spacing w:val="0"/>
                <w:w w:val="100"/>
                <w:position w:val="0"/>
                <w:sz w:val="24"/>
                <w:szCs w:val="24"/>
                <w:vertAlign w:val="superscript"/>
              </w:rPr>
              <w:t>2</w:t>
            </w:r>
          </w:p>
          <w:p>
            <w:pPr>
              <w:pStyle w:val="Style2"/>
              <w:keepNext w:val="0"/>
              <w:keepLines w:val="0"/>
              <w:widowControl w:val="0"/>
              <w:shd w:val="clear" w:color="auto" w:fill="auto"/>
              <w:bidi w:val="0"/>
              <w:spacing w:before="0" w:after="180" w:line="446" w:lineRule="exact"/>
              <w:ind w:left="0" w:right="0" w:firstLine="0"/>
              <w:jc w:val="left"/>
            </w:pPr>
            <w:r>
              <w:rPr>
                <w:color w:val="000000"/>
                <w:spacing w:val="0"/>
                <w:w w:val="100"/>
                <w:position w:val="0"/>
                <w:sz w:val="24"/>
                <w:szCs w:val="24"/>
              </w:rPr>
              <w:t>式中：</w:t>
            </w:r>
          </w:p>
          <w:p>
            <w:pPr>
              <w:pStyle w:val="Style2"/>
              <w:keepNext w:val="0"/>
              <w:keepLines w:val="0"/>
              <w:widowControl w:val="0"/>
              <w:shd w:val="clear" w:color="auto" w:fill="auto"/>
              <w:bidi w:val="0"/>
              <w:spacing w:before="0" w:after="180" w:line="240" w:lineRule="auto"/>
              <w:ind w:left="0" w:right="0" w:firstLine="480"/>
              <w:jc w:val="left"/>
              <w:rPr>
                <w:sz w:val="20"/>
                <w:szCs w:val="20"/>
              </w:rPr>
            </w:pPr>
            <w:r>
              <w:rPr>
                <w:rFonts w:ascii="Times New Roman" w:eastAsia="Times New Roman" w:hAnsi="Times New Roman" w:cs="Times New Roman"/>
                <w:i/>
                <w:iCs/>
                <w:color w:val="000000"/>
                <w:spacing w:val="0"/>
                <w:w w:val="100"/>
                <w:position w:val="0"/>
                <w:sz w:val="20"/>
                <w:szCs w:val="20"/>
              </w:rPr>
              <w:t>H</w:t>
            </w:r>
            <w:r>
              <w:rPr>
                <w:rFonts w:ascii="Times New Roman" w:eastAsia="Times New Roman" w:hAnsi="Times New Roman" w:cs="Times New Roman"/>
                <w:color w:val="000000"/>
                <w:spacing w:val="0"/>
                <w:w w:val="100"/>
                <w:position w:val="0"/>
                <w:sz w:val="20"/>
                <w:szCs w:val="20"/>
              </w:rPr>
              <w:t>—</w:t>
            </w:r>
            <w:r>
              <w:rPr>
                <w:color w:val="000000"/>
                <w:spacing w:val="0"/>
                <w:w w:val="100"/>
                <w:position w:val="0"/>
                <w:sz w:val="20"/>
                <w:szCs w:val="20"/>
              </w:rPr>
              <w:t>预测点处的泄漏辐射剂量率，</w:t>
            </w:r>
            <w:r>
              <w:rPr>
                <w:rFonts w:ascii="Times New Roman" w:eastAsia="Times New Roman" w:hAnsi="Times New Roman" w:cs="Times New Roman"/>
                <w:color w:val="000000"/>
                <w:spacing w:val="0"/>
                <w:w w:val="100"/>
                <w:position w:val="0"/>
                <w:sz w:val="20"/>
                <w:szCs w:val="20"/>
              </w:rPr>
              <w:t>^Gy/h</w:t>
            </w:r>
            <w:r>
              <w:rPr>
                <w:color w:val="000000"/>
                <w:spacing w:val="0"/>
                <w:w w:val="100"/>
                <w:position w:val="0"/>
                <w:sz w:val="20"/>
                <w:szCs w:val="20"/>
              </w:rPr>
              <w:t>；</w:t>
            </w:r>
          </w:p>
          <w:p>
            <w:pPr>
              <w:pStyle w:val="Style2"/>
              <w:keepNext w:val="0"/>
              <w:keepLines w:val="0"/>
              <w:widowControl w:val="0"/>
              <w:shd w:val="clear" w:color="auto" w:fill="auto"/>
              <w:bidi w:val="0"/>
              <w:spacing w:before="0" w:after="180" w:line="240" w:lineRule="auto"/>
              <w:ind w:left="0" w:right="0" w:firstLine="480"/>
              <w:jc w:val="left"/>
              <w:rPr>
                <w:sz w:val="20"/>
                <w:szCs w:val="20"/>
              </w:rPr>
            </w:pPr>
            <w:r>
              <w:rPr>
                <w:rFonts w:ascii="Times New Roman" w:eastAsia="Times New Roman" w:hAnsi="Times New Roman" w:cs="Times New Roman"/>
                <w:i/>
                <w:iCs/>
                <w:color w:val="000000"/>
                <w:spacing w:val="0"/>
                <w:w w:val="100"/>
                <w:position w:val="0"/>
                <w:sz w:val="20"/>
                <w:szCs w:val="20"/>
              </w:rPr>
              <w:t>f</w:t>
            </w:r>
            <w:r>
              <w:rPr>
                <w:rFonts w:ascii="Arial Unicode MS" w:eastAsia="Arial Unicode MS" w:hAnsi="Arial Unicode MS" w:cs="Arial Unicode MS"/>
                <w:color w:val="000000"/>
                <w:spacing w:val="0"/>
                <w:w w:val="100"/>
                <w:position w:val="0"/>
                <w:sz w:val="17"/>
                <w:szCs w:val="17"/>
              </w:rPr>
              <w:t>一</w:t>
            </w:r>
            <w:r>
              <w:rPr>
                <w:color w:val="000000"/>
                <w:spacing w:val="0"/>
                <w:w w:val="100"/>
                <w:position w:val="0"/>
                <w:sz w:val="20"/>
                <w:szCs w:val="20"/>
              </w:rPr>
              <w:t>泄漏射线比率，</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w:t>
            </w:r>
          </w:p>
          <w:p>
            <w:pPr>
              <w:pStyle w:val="Style2"/>
              <w:keepNext w:val="0"/>
              <w:keepLines w:val="0"/>
              <w:widowControl w:val="0"/>
              <w:shd w:val="clear" w:color="auto" w:fill="auto"/>
              <w:bidi w:val="0"/>
              <w:spacing w:before="0" w:after="180" w:line="240" w:lineRule="auto"/>
              <w:ind w:left="0" w:right="0" w:firstLine="480"/>
              <w:jc w:val="left"/>
              <w:rPr>
                <w:sz w:val="20"/>
                <w:szCs w:val="20"/>
              </w:rPr>
            </w:pPr>
            <w:r>
              <w:rPr>
                <w:rFonts w:ascii="Times New Roman" w:eastAsia="Times New Roman" w:hAnsi="Times New Roman" w:cs="Times New Roman"/>
                <w:i/>
                <w:iCs/>
                <w:color w:val="000000"/>
                <w:spacing w:val="0"/>
                <w:w w:val="100"/>
                <w:position w:val="0"/>
                <w:sz w:val="20"/>
                <w:szCs w:val="20"/>
              </w:rPr>
              <w:t>H</w:t>
            </w:r>
            <w:r>
              <w:rPr>
                <w:rFonts w:ascii="Arial Unicode MS" w:eastAsia="Arial Unicode MS" w:hAnsi="Arial Unicode MS" w:cs="Arial Unicode MS"/>
                <w:color w:val="000000"/>
                <w:spacing w:val="0"/>
                <w:w w:val="100"/>
                <w:position w:val="0"/>
                <w:sz w:val="17"/>
                <w:szCs w:val="17"/>
              </w:rPr>
              <w:t>一</w:t>
            </w:r>
            <w:r>
              <w:rPr>
                <w:color w:val="000000"/>
                <w:spacing w:val="0"/>
                <w:w w:val="100"/>
                <w:position w:val="0"/>
                <w:sz w:val="20"/>
                <w:szCs w:val="20"/>
              </w:rPr>
              <w:t>距靶点</w:t>
            </w:r>
            <w:r>
              <w:rPr>
                <w:rFonts w:ascii="Times New Roman" w:eastAsia="Times New Roman" w:hAnsi="Times New Roman" w:cs="Times New Roman"/>
                <w:color w:val="000000"/>
                <w:spacing w:val="0"/>
                <w:w w:val="100"/>
                <w:position w:val="0"/>
                <w:sz w:val="20"/>
                <w:szCs w:val="20"/>
              </w:rPr>
              <w:t>1m</w:t>
            </w:r>
            <w:r>
              <w:rPr>
                <w:color w:val="000000"/>
                <w:spacing w:val="0"/>
                <w:w w:val="100"/>
                <w:position w:val="0"/>
                <w:sz w:val="20"/>
                <w:szCs w:val="20"/>
              </w:rPr>
              <w:t>处的最大剂量率，</w:t>
            </w:r>
            <w:r>
              <w:rPr>
                <w:rFonts w:ascii="Times New Roman" w:eastAsia="Times New Roman" w:hAnsi="Times New Roman" w:cs="Times New Roman"/>
                <w:color w:val="000000"/>
                <w:spacing w:val="0"/>
                <w:w w:val="100"/>
                <w:position w:val="0"/>
                <w:sz w:val="20"/>
                <w:szCs w:val="20"/>
              </w:rPr>
              <w:t>^Gy/h</w:t>
            </w:r>
            <w:r>
              <w:rPr>
                <w:color w:val="000000"/>
                <w:spacing w:val="0"/>
                <w:w w:val="100"/>
                <w:position w:val="0"/>
                <w:sz w:val="20"/>
                <w:szCs w:val="20"/>
              </w:rPr>
              <w:t>；</w:t>
            </w:r>
          </w:p>
          <w:p>
            <w:pPr>
              <w:pStyle w:val="Style2"/>
              <w:keepNext w:val="0"/>
              <w:keepLines w:val="0"/>
              <w:widowControl w:val="0"/>
              <w:shd w:val="clear" w:color="auto" w:fill="auto"/>
              <w:bidi w:val="0"/>
              <w:spacing w:before="0" w:after="180" w:line="240" w:lineRule="auto"/>
              <w:ind w:left="0" w:right="0" w:firstLine="480"/>
              <w:jc w:val="left"/>
              <w:rPr>
                <w:sz w:val="20"/>
                <w:szCs w:val="20"/>
              </w:rPr>
            </w:pPr>
            <w:r>
              <w:rPr>
                <w:rFonts w:ascii="Times New Roman" w:eastAsia="Times New Roman" w:hAnsi="Times New Roman" w:cs="Times New Roman"/>
                <w:i/>
                <w:iCs/>
                <w:color w:val="000000"/>
                <w:spacing w:val="0"/>
                <w:w w:val="100"/>
                <w:position w:val="0"/>
                <w:sz w:val="20"/>
                <w:szCs w:val="20"/>
              </w:rPr>
              <w:t>R</w:t>
            </w:r>
            <w:r>
              <w:rPr>
                <w:rFonts w:ascii="Arial Unicode MS" w:eastAsia="Arial Unicode MS" w:hAnsi="Arial Unicode MS" w:cs="Arial Unicode MS"/>
                <w:color w:val="000000"/>
                <w:spacing w:val="0"/>
                <w:w w:val="100"/>
                <w:position w:val="0"/>
                <w:sz w:val="17"/>
                <w:szCs w:val="17"/>
              </w:rPr>
              <w:t>一</w:t>
            </w:r>
            <w:r>
              <w:rPr>
                <w:color w:val="000000"/>
                <w:spacing w:val="0"/>
                <w:w w:val="100"/>
                <w:position w:val="0"/>
                <w:sz w:val="20"/>
                <w:szCs w:val="20"/>
              </w:rPr>
              <w:t>靶点距关注点的距离，</w:t>
            </w:r>
            <w:r>
              <w:rPr>
                <w:rFonts w:ascii="Times New Roman" w:eastAsia="Times New Roman" w:hAnsi="Times New Roman" w:cs="Times New Roman"/>
                <w:color w:val="000000"/>
                <w:spacing w:val="0"/>
                <w:w w:val="100"/>
                <w:position w:val="0"/>
                <w:sz w:val="20"/>
                <w:szCs w:val="20"/>
              </w:rPr>
              <w:t>m</w:t>
            </w:r>
            <w:r>
              <w:rPr>
                <w:color w:val="000000"/>
                <w:spacing w:val="0"/>
                <w:w w:val="100"/>
                <w:position w:val="0"/>
                <w:sz w:val="20"/>
                <w:szCs w:val="20"/>
              </w:rPr>
              <w:t>；</w:t>
            </w:r>
          </w:p>
          <w:p>
            <w:pPr>
              <w:pStyle w:val="Style2"/>
              <w:keepNext w:val="0"/>
              <w:keepLines w:val="0"/>
              <w:widowControl w:val="0"/>
              <w:shd w:val="clear" w:color="auto" w:fill="auto"/>
              <w:bidi w:val="0"/>
              <w:spacing w:before="0" w:after="180" w:line="240" w:lineRule="auto"/>
              <w:ind w:left="0" w:right="0" w:firstLine="480"/>
              <w:jc w:val="left"/>
              <w:rPr>
                <w:sz w:val="20"/>
                <w:szCs w:val="20"/>
              </w:rPr>
            </w:pPr>
            <w:r>
              <w:rPr>
                <w:rFonts w:ascii="Times New Roman" w:eastAsia="Times New Roman" w:hAnsi="Times New Roman" w:cs="Times New Roman"/>
                <w:i/>
                <w:iCs/>
                <w:color w:val="000000"/>
                <w:spacing w:val="0"/>
                <w:w w:val="100"/>
                <w:position w:val="0"/>
                <w:sz w:val="20"/>
                <w:szCs w:val="20"/>
              </w:rPr>
              <w:t>B</w:t>
            </w:r>
            <w:r>
              <w:rPr>
                <w:color w:val="000000"/>
                <w:spacing w:val="0"/>
                <w:w w:val="100"/>
                <w:position w:val="0"/>
                <w:sz w:val="20"/>
                <w:szCs w:val="20"/>
              </w:rPr>
              <w:t>—减弱因子。</w:t>
            </w:r>
          </w:p>
          <w:p>
            <w:pPr>
              <w:pStyle w:val="Style2"/>
              <w:keepNext w:val="0"/>
              <w:keepLines w:val="0"/>
              <w:widowControl w:val="0"/>
              <w:shd w:val="clear" w:color="auto" w:fill="auto"/>
              <w:bidi w:val="0"/>
              <w:spacing w:before="0" w:after="80" w:line="240" w:lineRule="auto"/>
              <w:ind w:left="0" w:right="0" w:firstLine="480"/>
              <w:jc w:val="left"/>
            </w:pPr>
            <w:r>
              <w:rPr>
                <w:color w:val="000000"/>
                <w:spacing w:val="0"/>
                <w:w w:val="100"/>
                <w:position w:val="0"/>
                <w:sz w:val="24"/>
                <w:szCs w:val="24"/>
              </w:rPr>
              <w:t>各预测点泄漏辐射剂量率计算参数及结果见下表</w:t>
            </w:r>
            <w:r>
              <w:rPr>
                <w:rFonts w:ascii="Times New Roman" w:eastAsia="Times New Roman" w:hAnsi="Times New Roman" w:cs="Times New Roman"/>
                <w:color w:val="000000"/>
                <w:spacing w:val="0"/>
                <w:w w:val="100"/>
                <w:position w:val="0"/>
                <w:sz w:val="24"/>
                <w:szCs w:val="24"/>
              </w:rPr>
              <w:t>11-5</w:t>
            </w:r>
            <w:r>
              <w:rPr>
                <w:color w:val="000000"/>
                <w:spacing w:val="0"/>
                <w:w w:val="100"/>
                <w:position w:val="0"/>
                <w:sz w:val="24"/>
                <w:szCs w:val="24"/>
              </w:rPr>
              <w:t>。</w:t>
            </w:r>
          </w:p>
          <w:p>
            <w:pPr>
              <w:pStyle w:val="Style2"/>
              <w:keepNext w:val="0"/>
              <w:keepLines w:val="0"/>
              <w:widowControl w:val="0"/>
              <w:shd w:val="clear" w:color="auto" w:fill="auto"/>
              <w:bidi w:val="0"/>
              <w:spacing w:before="0" w:after="180" w:line="240" w:lineRule="auto"/>
              <w:ind w:left="0" w:right="0" w:firstLine="0"/>
              <w:jc w:val="center"/>
              <w:rPr>
                <w:sz w:val="20"/>
                <w:szCs w:val="20"/>
              </w:rPr>
            </w:pPr>
            <w:r>
              <w:rPr>
                <w:b/>
                <w:bCs/>
                <w:color w:val="000000"/>
                <w:spacing w:val="0"/>
                <w:w w:val="100"/>
                <w:position w:val="0"/>
                <w:sz w:val="20"/>
                <w:szCs w:val="20"/>
              </w:rPr>
              <w:t>表</w:t>
            </w:r>
            <w:r>
              <w:rPr>
                <w:b/>
                <w:bCs/>
                <w:color w:val="000000"/>
                <w:spacing w:val="0"/>
                <w:w w:val="100"/>
                <w:position w:val="0"/>
                <w:sz w:val="20"/>
                <w:szCs w:val="20"/>
              </w:rPr>
              <w:t>11-5</w:t>
            </w:r>
            <w:r>
              <w:rPr>
                <w:b/>
                <w:bCs/>
                <w:color w:val="000000"/>
                <w:spacing w:val="0"/>
                <w:w w:val="100"/>
                <w:position w:val="0"/>
                <w:sz w:val="20"/>
                <w:szCs w:val="20"/>
              </w:rPr>
              <w:t>各预测点的泄漏辐射剂量率计算参数及结果</w:t>
            </w:r>
          </w:p>
        </w:tc>
      </w:tr>
      <w:tr>
        <w:trPr>
          <w:trHeight w:val="1267"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b/>
                <w:bCs/>
                <w:color w:val="000000"/>
                <w:spacing w:val="0"/>
                <w:w w:val="100"/>
                <w:position w:val="0"/>
                <w:sz w:val="20"/>
                <w:szCs w:val="20"/>
              </w:rPr>
              <w:t>关注点位描 述</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07" w:lineRule="exact"/>
              <w:ind w:left="0" w:right="0" w:firstLine="0"/>
              <w:jc w:val="center"/>
              <w:rPr>
                <w:sz w:val="20"/>
                <w:szCs w:val="20"/>
              </w:rPr>
            </w:pPr>
            <w:r>
              <w:rPr>
                <w:b/>
                <w:bCs/>
                <w:color w:val="000000"/>
                <w:spacing w:val="0"/>
                <w:w w:val="100"/>
                <w:position w:val="0"/>
                <w:sz w:val="20"/>
                <w:szCs w:val="20"/>
              </w:rPr>
              <w:t xml:space="preserve">靶点距 关注点 的距离 </w:t>
            </w:r>
            <w:r>
              <w:rPr>
                <w:b/>
                <w:bCs/>
                <w:color w:val="000000"/>
                <w:spacing w:val="0"/>
                <w:w w:val="100"/>
                <w:position w:val="0"/>
                <w:sz w:val="20"/>
                <w:szCs w:val="20"/>
              </w:rPr>
              <w:t>（m）</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屏蔽材料及厚度</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减弱因子</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60" w:line="240" w:lineRule="auto"/>
              <w:ind w:left="0" w:right="0" w:firstLine="0"/>
              <w:jc w:val="left"/>
              <w:rPr>
                <w:sz w:val="20"/>
                <w:szCs w:val="20"/>
              </w:rPr>
            </w:pPr>
            <w:r>
              <w:rPr>
                <w:b/>
                <w:bCs/>
                <w:color w:val="000000"/>
                <w:spacing w:val="0"/>
                <w:w w:val="100"/>
                <w:position w:val="0"/>
                <w:sz w:val="20"/>
                <w:szCs w:val="20"/>
              </w:rPr>
              <w:t>照射</w:t>
            </w:r>
          </w:p>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类型</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02" w:lineRule="exact"/>
              <w:ind w:left="0" w:right="0" w:firstLine="0"/>
              <w:jc w:val="center"/>
              <w:rPr>
                <w:sz w:val="20"/>
                <w:szCs w:val="20"/>
              </w:rPr>
            </w:pPr>
            <w:r>
              <w:rPr>
                <w:b/>
                <w:bCs/>
                <w:color w:val="000000"/>
                <w:spacing w:val="0"/>
                <w:w w:val="100"/>
                <w:position w:val="0"/>
                <w:sz w:val="20"/>
                <w:szCs w:val="20"/>
              </w:rPr>
              <w:t>漏射辐射剂 量率 （</w:t>
            </w:r>
            <w:r>
              <w:rPr>
                <w:b/>
                <w:bCs/>
                <w:color w:val="000000"/>
                <w:spacing w:val="0"/>
                <w:w w:val="100"/>
                <w:position w:val="0"/>
                <w:sz w:val="20"/>
                <w:szCs w:val="20"/>
              </w:rPr>
              <w:t>pGy/h</w:t>
            </w:r>
            <w:r>
              <w:rPr>
                <w:b/>
                <w:bCs/>
                <w:color w:val="000000"/>
                <w:spacing w:val="0"/>
                <w:w w:val="100"/>
                <w:position w:val="0"/>
                <w:sz w:val="20"/>
                <w:szCs w:val="20"/>
              </w:rPr>
              <w:t>）</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305" w:lineRule="exact"/>
              <w:ind w:left="0" w:right="0" w:firstLine="0"/>
              <w:jc w:val="center"/>
              <w:rPr>
                <w:sz w:val="20"/>
                <w:szCs w:val="20"/>
              </w:rPr>
            </w:pPr>
            <w:r>
              <w:rPr>
                <w:b/>
                <w:bCs/>
                <w:color w:val="000000"/>
                <w:spacing w:val="0"/>
                <w:w w:val="100"/>
                <w:position w:val="0"/>
                <w:sz w:val="20"/>
                <w:szCs w:val="20"/>
              </w:rPr>
              <w:t xml:space="preserve">漏射年辐 射剂量 </w:t>
            </w:r>
            <w:r>
              <w:rPr>
                <w:b/>
                <w:bCs/>
                <w:color w:val="000000"/>
                <w:spacing w:val="0"/>
                <w:w w:val="100"/>
                <w:position w:val="0"/>
                <w:sz w:val="20"/>
                <w:szCs w:val="20"/>
              </w:rPr>
              <w:t>（mGy/a）</w:t>
            </w:r>
          </w:p>
        </w:tc>
      </w:tr>
      <w:tr>
        <w:trPr>
          <w:trHeight w:val="634"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机房内医生</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w:t>
            </w:r>
            <w:r>
              <w:rPr>
                <w:rFonts w:ascii="Times New Roman" w:eastAsia="Times New Roman" w:hAnsi="Times New Roman" w:cs="Times New Roman"/>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5</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4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w:t>
            </w:r>
            <w:r>
              <w:rPr>
                <w:rFonts w:ascii="Times New Roman" w:eastAsia="Times New Roman" w:hAnsi="Times New Roman" w:cs="Times New Roman"/>
                <w:color w:val="000000"/>
                <w:spacing w:val="0"/>
                <w:w w:val="100"/>
                <w:position w:val="0"/>
                <w:sz w:val="20"/>
                <w:szCs w:val="20"/>
              </w:rPr>
              <w:t xml:space="preserve">.5mmPb </w:t>
            </w:r>
            <w:r>
              <w:rPr>
                <w:color w:val="000000"/>
                <w:spacing w:val="0"/>
                <w:w w:val="100"/>
                <w:position w:val="0"/>
                <w:sz w:val="20"/>
                <w:szCs w:val="20"/>
              </w:rPr>
              <w:t>铅衣</w:t>
            </w:r>
          </w:p>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+0</w:t>
            </w:r>
            <w:r>
              <w:rPr>
                <w:rFonts w:ascii="Times New Roman" w:eastAsia="Times New Roman" w:hAnsi="Times New Roman" w:cs="Times New Roman"/>
                <w:color w:val="000000"/>
                <w:spacing w:val="0"/>
                <w:w w:val="100"/>
                <w:position w:val="0"/>
                <w:sz w:val="20"/>
                <w:szCs w:val="20"/>
              </w:rPr>
              <w:t xml:space="preserve">.5mmPb </w:t>
            </w:r>
            <w:r>
              <w:rPr>
                <w:color w:val="000000"/>
                <w:spacing w:val="0"/>
                <w:w w:val="100"/>
                <w:position w:val="0"/>
                <w:sz w:val="20"/>
                <w:szCs w:val="20"/>
              </w:rPr>
              <w:t>铅帘</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4.08X10</w:t>
            </w:r>
            <w:r>
              <w:rPr>
                <w:rFonts w:ascii="Times New Roman" w:eastAsia="Times New Roman" w:hAnsi="Times New Roman" w:cs="Times New Roman"/>
                <w:color w:val="000000"/>
                <w:spacing w:val="0"/>
                <w:w w:val="100"/>
                <w:position w:val="0"/>
                <w:sz w:val="20"/>
                <w:szCs w:val="20"/>
                <w:vertAlign w:val="superscript"/>
              </w:rPr>
              <w:t>-3</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透视</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76.86</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3.84</w:t>
            </w:r>
          </w:p>
        </w:tc>
      </w:tr>
      <w:tr>
        <w:trPr>
          <w:trHeight w:val="634"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机房内的护士</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1 0</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4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 xml:space="preserve">0.5mmPb </w:t>
            </w:r>
            <w:r>
              <w:rPr>
                <w:color w:val="000000"/>
                <w:spacing w:val="0"/>
                <w:w w:val="100"/>
                <w:position w:val="0"/>
                <w:sz w:val="20"/>
                <w:szCs w:val="20"/>
              </w:rPr>
              <w:t>铅衣</w:t>
            </w:r>
          </w:p>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 xml:space="preserve">+0.5mmPb </w:t>
            </w:r>
            <w:r>
              <w:rPr>
                <w:color w:val="000000"/>
                <w:spacing w:val="0"/>
                <w:w w:val="100"/>
                <w:position w:val="0"/>
                <w:sz w:val="20"/>
                <w:szCs w:val="20"/>
              </w:rPr>
              <w:t>铅帘</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4.08X10</w:t>
            </w:r>
            <w:r>
              <w:rPr>
                <w:rFonts w:ascii="Times New Roman" w:eastAsia="Times New Roman" w:hAnsi="Times New Roman" w:cs="Times New Roman"/>
                <w:color w:val="000000"/>
                <w:spacing w:val="0"/>
                <w:w w:val="100"/>
                <w:position w:val="0"/>
                <w:sz w:val="20"/>
                <w:szCs w:val="20"/>
                <w:vertAlign w:val="superscript"/>
              </w:rPr>
              <w:t>-3</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透视</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19.21</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20"/>
              <w:jc w:val="left"/>
              <w:rPr>
                <w:sz w:val="20"/>
                <w:szCs w:val="20"/>
              </w:rPr>
            </w:pPr>
            <w:r>
              <w:rPr>
                <w:rFonts w:ascii="Times New Roman" w:eastAsia="Times New Roman" w:hAnsi="Times New Roman" w:cs="Times New Roman"/>
                <w:color w:val="000000"/>
                <w:spacing w:val="0"/>
                <w:w w:val="100"/>
                <w:position w:val="0"/>
                <w:sz w:val="20"/>
                <w:szCs w:val="20"/>
              </w:rPr>
              <w:t>9.61X10</w:t>
            </w:r>
            <w:r>
              <w:rPr>
                <w:rFonts w:ascii="Times New Roman" w:eastAsia="Times New Roman" w:hAnsi="Times New Roman" w:cs="Times New Roman"/>
                <w:color w:val="000000"/>
                <w:spacing w:val="0"/>
                <w:w w:val="100"/>
                <w:position w:val="0"/>
                <w:sz w:val="20"/>
                <w:szCs w:val="20"/>
                <w:vertAlign w:val="superscript"/>
              </w:rPr>
              <w:t>-1</w:t>
            </w:r>
          </w:p>
        </w:tc>
      </w:tr>
      <w:tr>
        <w:trPr>
          <w:trHeight w:val="336" w:hRule="exact"/>
        </w:trPr>
        <w:tc>
          <w:tcPr>
            <w:gridSpan w:val="2"/>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 xml:space="preserve">控制室内的技 </w:t>
            </w:r>
            <w:r>
              <w:rPr>
                <w:color w:val="000000"/>
                <w:spacing w:val="0"/>
                <w:w w:val="100"/>
                <w:position w:val="0"/>
                <w:sz w:val="20"/>
                <w:szCs w:val="20"/>
                <w:u w:val="single"/>
              </w:rPr>
              <w:t>师</w:t>
            </w: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3 0</w:t>
            </w: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4mm</w:t>
            </w:r>
            <w:r>
              <w:rPr>
                <w:color w:val="000000"/>
                <w:spacing w:val="0"/>
                <w:w w:val="100"/>
                <w:position w:val="0"/>
                <w:sz w:val="20"/>
                <w:szCs w:val="20"/>
              </w:rPr>
              <w:t>铅当量</w:t>
            </w: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3.69X10</w:t>
            </w:r>
            <w:r>
              <w:rPr>
                <w:rFonts w:ascii="Times New Roman" w:eastAsia="Times New Roman" w:hAnsi="Times New Roman" w:cs="Times New Roman"/>
                <w:color w:val="000000"/>
                <w:spacing w:val="0"/>
                <w:w w:val="100"/>
                <w:position w:val="0"/>
                <w:sz w:val="20"/>
                <w:szCs w:val="20"/>
                <w:vertAlign w:val="superscript"/>
              </w:rPr>
              <w:t>-7</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透视</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1.93X10</w:t>
            </w:r>
            <w:r>
              <w:rPr>
                <w:rFonts w:ascii="Times New Roman" w:eastAsia="Times New Roman" w:hAnsi="Times New Roman" w:cs="Times New Roman"/>
                <w:color w:val="000000"/>
                <w:spacing w:val="0"/>
                <w:w w:val="100"/>
                <w:position w:val="0"/>
                <w:sz w:val="20"/>
                <w:szCs w:val="20"/>
                <w:vertAlign w:val="superscript"/>
              </w:rPr>
              <w:t>-4</w:t>
            </w:r>
          </w:p>
        </w:tc>
        <w:tc>
          <w:tcPr>
            <w:gridSpan w:val="2"/>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20"/>
              <w:jc w:val="left"/>
              <w:rPr>
                <w:sz w:val="20"/>
                <w:szCs w:val="20"/>
              </w:rPr>
            </w:pPr>
            <w:r>
              <w:rPr>
                <w:rFonts w:ascii="Times New Roman" w:eastAsia="Times New Roman" w:hAnsi="Times New Roman" w:cs="Times New Roman"/>
                <w:color w:val="000000"/>
                <w:spacing w:val="0"/>
                <w:w w:val="100"/>
                <w:position w:val="0"/>
                <w:sz w:val="20"/>
                <w:szCs w:val="20"/>
              </w:rPr>
              <w:t>9.67X10</w:t>
            </w:r>
            <w:r>
              <w:rPr>
                <w:rFonts w:ascii="Times New Roman" w:eastAsia="Times New Roman" w:hAnsi="Times New Roman" w:cs="Times New Roman"/>
                <w:color w:val="000000"/>
                <w:spacing w:val="0"/>
                <w:w w:val="100"/>
                <w:position w:val="0"/>
                <w:sz w:val="20"/>
                <w:szCs w:val="20"/>
                <w:vertAlign w:val="superscript"/>
              </w:rPr>
              <w:t>-6</w:t>
            </w:r>
          </w:p>
        </w:tc>
      </w:tr>
      <w:tr>
        <w:trPr>
          <w:trHeight w:val="461" w:hRule="exact"/>
        </w:trPr>
        <w:tc>
          <w:tcPr>
            <w:gridSpan w:val="2"/>
            <w:vMerge/>
            <w:tcBorders>
              <w:left w:val="single" w:sz="4"/>
              <w:bottom w:val="single" w:sz="4"/>
            </w:tcBorders>
            <w:shd w:val="clear" w:color="auto" w:fill="FFFFFF"/>
            <w:vAlign w:val="top"/>
          </w:tcPr>
          <w:p>
            <w:pPr/>
          </w:p>
        </w:tc>
        <w:tc>
          <w:tcPr>
            <w:gridSpan w:val="2"/>
            <w:vMerge/>
            <w:tcBorders>
              <w:left w:val="single" w:sz="4"/>
              <w:bottom w:val="single" w:sz="4"/>
            </w:tcBorders>
            <w:shd w:val="clear" w:color="auto" w:fill="FFFFFF"/>
            <w:vAlign w:val="center"/>
          </w:tcPr>
          <w:p>
            <w:pPr/>
          </w:p>
        </w:tc>
        <w:tc>
          <w:tcPr>
            <w:gridSpan w:val="2"/>
            <w:vMerge/>
            <w:tcBorders>
              <w:left w:val="single" w:sz="4"/>
              <w:bottom w:val="single" w:sz="4"/>
            </w:tcBorders>
            <w:shd w:val="clear" w:color="auto" w:fill="FFFFFF"/>
            <w:vAlign w:val="center"/>
          </w:tcPr>
          <w:p>
            <w:pPr/>
          </w:p>
        </w:tc>
        <w:tc>
          <w:tcPr>
            <w:gridSpan w:val="2"/>
            <w:vMerge/>
            <w:tcBorders>
              <w:left w:val="single" w:sz="4"/>
              <w:bottom w:val="single" w:sz="4"/>
            </w:tcBorders>
            <w:shd w:val="clear" w:color="auto" w:fill="FFFFFF"/>
            <w:vAlign w:val="center"/>
          </w:tcPr>
          <w:p>
            <w:pPr/>
          </w:p>
        </w:tc>
        <w:tc>
          <w:tcPr>
            <w:gridSpan w:val="2"/>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拍片</w:t>
            </w:r>
          </w:p>
        </w:tc>
        <w:tc>
          <w:tcPr>
            <w:gridSpan w:val="2"/>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9.67X10</w:t>
            </w:r>
            <w:r>
              <w:rPr>
                <w:rFonts w:ascii="Times New Roman" w:eastAsia="Times New Roman" w:hAnsi="Times New Roman" w:cs="Times New Roman"/>
                <w:color w:val="000000"/>
                <w:spacing w:val="0"/>
                <w:w w:val="100"/>
                <w:position w:val="0"/>
                <w:sz w:val="20"/>
                <w:szCs w:val="20"/>
                <w:vertAlign w:val="superscript"/>
              </w:rPr>
              <w:t>-3</w:t>
            </w:r>
          </w:p>
        </w:tc>
        <w:tc>
          <w:tcPr>
            <w:gridSpan w:val="2"/>
            <w:tcBorders>
              <w:top w:val="single" w:sz="4"/>
              <w:left w:val="single" w:sz="4"/>
              <w:bottom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20"/>
              <w:jc w:val="left"/>
              <w:rPr>
                <w:sz w:val="20"/>
                <w:szCs w:val="20"/>
              </w:rPr>
            </w:pPr>
            <w:r>
              <w:rPr>
                <w:rFonts w:ascii="Times New Roman" w:eastAsia="Times New Roman" w:hAnsi="Times New Roman" w:cs="Times New Roman"/>
                <w:color w:val="000000"/>
                <w:spacing w:val="0"/>
                <w:w w:val="100"/>
                <w:position w:val="0"/>
                <w:sz w:val="20"/>
                <w:szCs w:val="20"/>
              </w:rPr>
              <w:t>2.13X10</w:t>
            </w:r>
            <w:r>
              <w:rPr>
                <w:rFonts w:ascii="Times New Roman" w:eastAsia="Times New Roman" w:hAnsi="Times New Roman" w:cs="Times New Roman"/>
                <w:color w:val="000000"/>
                <w:spacing w:val="0"/>
                <w:w w:val="100"/>
                <w:position w:val="0"/>
                <w:sz w:val="20"/>
                <w:szCs w:val="20"/>
                <w:vertAlign w:val="superscript"/>
              </w:rPr>
              <w:t>-5</w:t>
            </w:r>
          </w:p>
        </w:tc>
      </w:tr>
    </w:tbl>
    <w:p>
      <w:pPr>
        <w:spacing w:lineRule="exact" w:line="1"/>
        <w:rPr>
          <w:sz w:val="2"/>
          <w:szCs w:val="2"/>
        </w:rPr>
      </w:pPr>
      <w:r>
        <w:br w:type="page"/>
      </w:r>
    </w:p>
    <w:tbl>
      <w:tblPr>
        <w:tblOverlap w:val="never"/>
        <w:jc w:val="center"/>
        <w:tblLayout w:type="fixed"/>
      </w:tblPr>
      <w:tblGrid>
        <w:gridCol w:w="1027"/>
        <w:gridCol w:w="571"/>
        <w:gridCol w:w="1022"/>
        <w:gridCol w:w="518"/>
        <w:gridCol w:w="749"/>
        <w:gridCol w:w="470"/>
        <w:gridCol w:w="595"/>
        <w:gridCol w:w="725"/>
        <w:gridCol w:w="485"/>
        <w:gridCol w:w="206"/>
        <w:gridCol w:w="931"/>
        <w:gridCol w:w="360"/>
        <w:gridCol w:w="778"/>
        <w:gridCol w:w="614"/>
      </w:tblGrid>
      <w:tr>
        <w:trPr>
          <w:trHeight w:val="418" w:hRule="exact"/>
        </w:trPr>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12" w:lineRule="exact"/>
              <w:ind w:left="0" w:right="0" w:firstLine="0"/>
              <w:jc w:val="right"/>
              <w:rPr>
                <w:sz w:val="20"/>
                <w:szCs w:val="20"/>
              </w:rPr>
            </w:pPr>
            <w:r>
              <w:rPr>
                <w:color w:val="000000"/>
                <w:spacing w:val="0"/>
                <w:w w:val="100"/>
                <w:position w:val="0"/>
                <w:sz w:val="20"/>
                <w:szCs w:val="20"/>
              </w:rPr>
              <w:t>设备间、污物 间（西南侧）</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3.0</w:t>
            </w:r>
          </w:p>
        </w:tc>
        <w:tc>
          <w:tcPr>
            <w:gridSpan w:val="3"/>
            <w:vMerge w:val="restart"/>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319" w:lineRule="exact"/>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370mm</w:t>
            </w:r>
            <w:r>
              <w:rPr>
                <w:color w:val="000000"/>
                <w:spacing w:val="0"/>
                <w:w w:val="100"/>
                <w:position w:val="0"/>
                <w:sz w:val="20"/>
                <w:szCs w:val="20"/>
              </w:rPr>
              <w:t>厚实心页 岩砖墙</w:t>
            </w:r>
            <w:r>
              <w:rPr>
                <w:rFonts w:ascii="Times New Roman" w:eastAsia="Times New Roman" w:hAnsi="Times New Roman" w:cs="Times New Roman"/>
                <w:color w:val="000000"/>
                <w:spacing w:val="0"/>
                <w:w w:val="100"/>
                <w:position w:val="0"/>
                <w:sz w:val="20"/>
                <w:szCs w:val="20"/>
              </w:rPr>
              <w:t>+1mm</w:t>
            </w:r>
            <w:r>
              <w:rPr>
                <w:color w:val="000000"/>
                <w:spacing w:val="0"/>
                <w:w w:val="100"/>
                <w:position w:val="0"/>
                <w:sz w:val="20"/>
                <w:szCs w:val="20"/>
              </w:rPr>
              <w:t>铅 当量硫酸钡涂层</w:t>
            </w: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3.69X10</w:t>
            </w:r>
            <w:r>
              <w:rPr>
                <w:rFonts w:ascii="Times New Roman" w:eastAsia="Times New Roman" w:hAnsi="Times New Roman" w:cs="Times New Roman"/>
                <w:color w:val="000000"/>
                <w:spacing w:val="0"/>
                <w:w w:val="100"/>
                <w:position w:val="0"/>
                <w:sz w:val="20"/>
                <w:szCs w:val="20"/>
                <w:vertAlign w:val="superscript"/>
              </w:rPr>
              <w:t>-7</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透视</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1.93X10</w:t>
            </w:r>
            <w:r>
              <w:rPr>
                <w:rFonts w:ascii="Times New Roman" w:eastAsia="Times New Roman" w:hAnsi="Times New Roman" w:cs="Times New Roman"/>
                <w:color w:val="000000"/>
                <w:spacing w:val="0"/>
                <w:w w:val="100"/>
                <w:position w:val="0"/>
                <w:sz w:val="20"/>
                <w:szCs w:val="20"/>
                <w:vertAlign w:val="superscript"/>
              </w:rPr>
              <w:t>-4</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9.67X10</w:t>
            </w:r>
            <w:r>
              <w:rPr>
                <w:rFonts w:ascii="Times New Roman" w:eastAsia="Times New Roman" w:hAnsi="Times New Roman" w:cs="Times New Roman"/>
                <w:color w:val="000000"/>
                <w:spacing w:val="0"/>
                <w:w w:val="100"/>
                <w:position w:val="0"/>
                <w:sz w:val="20"/>
                <w:szCs w:val="20"/>
                <w:vertAlign w:val="superscript"/>
              </w:rPr>
              <w:t>-6</w:t>
            </w:r>
          </w:p>
        </w:tc>
      </w:tr>
      <w:tr>
        <w:trPr>
          <w:trHeight w:val="562" w:hRule="exact"/>
        </w:trPr>
        <w:tc>
          <w:tcPr>
            <w:gridSpan w:val="2"/>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gridSpan w:val="3"/>
            <w:vMerge/>
            <w:tcBorders>
              <w:left w:val="single" w:sz="4"/>
            </w:tcBorders>
            <w:shd w:val="clear" w:color="auto" w:fill="FFFFFF"/>
            <w:vAlign w:val="bottom"/>
          </w:tcPr>
          <w:p>
            <w:pPr/>
          </w:p>
        </w:tc>
        <w:tc>
          <w:tcPr>
            <w:gridSpan w:val="2"/>
            <w:vMerge/>
            <w:tcBorders>
              <w:left w:val="single" w:sz="4"/>
            </w:tcBorders>
            <w:shd w:val="clear" w:color="auto" w:fill="FFFFFF"/>
            <w:vAlign w:val="center"/>
          </w:tcPr>
          <w:p>
            <w:pP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拍片</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9.67X10</w:t>
            </w:r>
            <w:r>
              <w:rPr>
                <w:rFonts w:ascii="Times New Roman" w:eastAsia="Times New Roman" w:hAnsi="Times New Roman" w:cs="Times New Roman"/>
                <w:color w:val="000000"/>
                <w:spacing w:val="0"/>
                <w:w w:val="100"/>
                <w:position w:val="0"/>
                <w:sz w:val="20"/>
                <w:szCs w:val="20"/>
                <w:vertAlign w:val="superscript"/>
              </w:rPr>
              <w:t>-3</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2.13X10</w:t>
            </w:r>
            <w:r>
              <w:rPr>
                <w:rFonts w:ascii="Times New Roman" w:eastAsia="Times New Roman" w:hAnsi="Times New Roman" w:cs="Times New Roman"/>
                <w:color w:val="000000"/>
                <w:spacing w:val="0"/>
                <w:w w:val="100"/>
                <w:position w:val="0"/>
                <w:sz w:val="20"/>
                <w:szCs w:val="20"/>
                <w:vertAlign w:val="superscript"/>
              </w:rPr>
              <w:t>-5</w:t>
            </w:r>
          </w:p>
        </w:tc>
      </w:tr>
      <w:tr>
        <w:trPr>
          <w:trHeight w:val="638" w:hRule="exact"/>
        </w:trPr>
        <w:tc>
          <w:tcPr>
            <w:gridSpan w:val="2"/>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12" w:lineRule="exact"/>
              <w:ind w:left="220" w:right="0" w:firstLine="0"/>
              <w:jc w:val="both"/>
              <w:rPr>
                <w:sz w:val="20"/>
                <w:szCs w:val="20"/>
              </w:rPr>
            </w:pPr>
            <w:r>
              <w:rPr>
                <w:color w:val="000000"/>
                <w:spacing w:val="0"/>
                <w:w w:val="100"/>
                <w:position w:val="0"/>
                <w:sz w:val="20"/>
                <w:szCs w:val="20"/>
              </w:rPr>
              <w:t>缓冲间、卫生 间、办公室、 阅片室、值班 室等（西北侧）</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3.0</w:t>
            </w:r>
          </w:p>
        </w:tc>
        <w:tc>
          <w:tcPr>
            <w:gridSpan w:val="3"/>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22" w:lineRule="exact"/>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370mm</w:t>
            </w:r>
            <w:r>
              <w:rPr>
                <w:color w:val="000000"/>
                <w:spacing w:val="0"/>
                <w:w w:val="100"/>
                <w:position w:val="0"/>
                <w:sz w:val="20"/>
                <w:szCs w:val="20"/>
              </w:rPr>
              <w:t>厚实心页 岩砖墙</w:t>
            </w:r>
            <w:r>
              <w:rPr>
                <w:rFonts w:ascii="Times New Roman" w:eastAsia="Times New Roman" w:hAnsi="Times New Roman" w:cs="Times New Roman"/>
                <w:color w:val="000000"/>
                <w:spacing w:val="0"/>
                <w:w w:val="100"/>
                <w:position w:val="0"/>
                <w:sz w:val="20"/>
                <w:szCs w:val="20"/>
              </w:rPr>
              <w:t>+1mm</w:t>
            </w:r>
            <w:r>
              <w:rPr>
                <w:color w:val="000000"/>
                <w:spacing w:val="0"/>
                <w:w w:val="100"/>
                <w:position w:val="0"/>
                <w:sz w:val="20"/>
                <w:szCs w:val="20"/>
              </w:rPr>
              <w:t>铅 当量硫酸钡涂层</w:t>
            </w: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3.69X10</w:t>
            </w:r>
            <w:r>
              <w:rPr>
                <w:rFonts w:ascii="Times New Roman" w:eastAsia="Times New Roman" w:hAnsi="Times New Roman" w:cs="Times New Roman"/>
                <w:color w:val="000000"/>
                <w:spacing w:val="0"/>
                <w:w w:val="100"/>
                <w:position w:val="0"/>
                <w:sz w:val="20"/>
                <w:szCs w:val="20"/>
                <w:vertAlign w:val="superscript"/>
              </w:rPr>
              <w:t>-7</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透视</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1.93X10</w:t>
            </w:r>
            <w:r>
              <w:rPr>
                <w:rFonts w:ascii="Times New Roman" w:eastAsia="Times New Roman" w:hAnsi="Times New Roman" w:cs="Times New Roman"/>
                <w:color w:val="000000"/>
                <w:spacing w:val="0"/>
                <w:w w:val="100"/>
                <w:position w:val="0"/>
                <w:sz w:val="20"/>
                <w:szCs w:val="20"/>
                <w:vertAlign w:val="superscript"/>
              </w:rPr>
              <w:t>-4</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9.67X10</w:t>
            </w:r>
            <w:r>
              <w:rPr>
                <w:rFonts w:ascii="Times New Roman" w:eastAsia="Times New Roman" w:hAnsi="Times New Roman" w:cs="Times New Roman"/>
                <w:color w:val="000000"/>
                <w:spacing w:val="0"/>
                <w:w w:val="100"/>
                <w:position w:val="0"/>
                <w:sz w:val="20"/>
                <w:szCs w:val="20"/>
                <w:vertAlign w:val="superscript"/>
              </w:rPr>
              <w:t>-6</w:t>
            </w:r>
          </w:p>
        </w:tc>
      </w:tr>
      <w:tr>
        <w:trPr>
          <w:trHeight w:val="662" w:hRule="exact"/>
        </w:trPr>
        <w:tc>
          <w:tcPr>
            <w:gridSpan w:val="2"/>
            <w:vMerge/>
            <w:tcBorders>
              <w:left w:val="single" w:sz="4"/>
            </w:tcBorders>
            <w:shd w:val="clear" w:color="auto" w:fill="FFFFFF"/>
            <w:vAlign w:val="top"/>
          </w:tcPr>
          <w:p>
            <w:pPr/>
          </w:p>
        </w:tc>
        <w:tc>
          <w:tcPr>
            <w:vMerge/>
            <w:tcBorders>
              <w:left w:val="single" w:sz="4"/>
            </w:tcBorders>
            <w:shd w:val="clear" w:color="auto" w:fill="FFFFFF"/>
            <w:vAlign w:val="center"/>
          </w:tcPr>
          <w:p>
            <w:pPr/>
          </w:p>
        </w:tc>
        <w:tc>
          <w:tcPr>
            <w:gridSpan w:val="3"/>
            <w:vMerge/>
            <w:tcBorders>
              <w:left w:val="single" w:sz="4"/>
            </w:tcBorders>
            <w:shd w:val="clear" w:color="auto" w:fill="FFFFFF"/>
            <w:vAlign w:val="center"/>
          </w:tcPr>
          <w:p>
            <w:pPr/>
          </w:p>
        </w:tc>
        <w:tc>
          <w:tcPr>
            <w:gridSpan w:val="2"/>
            <w:vMerge/>
            <w:tcBorders>
              <w:left w:val="single" w:sz="4"/>
            </w:tcBorders>
            <w:shd w:val="clear" w:color="auto" w:fill="FFFFFF"/>
            <w:vAlign w:val="center"/>
          </w:tcPr>
          <w:p>
            <w:pP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拍片</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9.67X10</w:t>
            </w:r>
            <w:r>
              <w:rPr>
                <w:rFonts w:ascii="Times New Roman" w:eastAsia="Times New Roman" w:hAnsi="Times New Roman" w:cs="Times New Roman"/>
                <w:color w:val="000000"/>
                <w:spacing w:val="0"/>
                <w:w w:val="100"/>
                <w:position w:val="0"/>
                <w:sz w:val="20"/>
                <w:szCs w:val="20"/>
                <w:vertAlign w:val="superscript"/>
              </w:rPr>
              <w:t>-3</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2.13X10</w:t>
            </w:r>
            <w:r>
              <w:rPr>
                <w:rFonts w:ascii="Times New Roman" w:eastAsia="Times New Roman" w:hAnsi="Times New Roman" w:cs="Times New Roman"/>
                <w:color w:val="000000"/>
                <w:spacing w:val="0"/>
                <w:w w:val="100"/>
                <w:position w:val="0"/>
                <w:sz w:val="20"/>
                <w:szCs w:val="20"/>
                <w:vertAlign w:val="superscript"/>
              </w:rPr>
              <w:t>-5</w:t>
            </w:r>
          </w:p>
        </w:tc>
      </w:tr>
      <w:tr>
        <w:trPr>
          <w:trHeight w:val="782" w:hRule="exact"/>
        </w:trPr>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12" w:lineRule="exact"/>
              <w:ind w:left="0" w:right="0" w:firstLine="0"/>
              <w:jc w:val="right"/>
              <w:rPr>
                <w:sz w:val="20"/>
                <w:szCs w:val="20"/>
              </w:rPr>
            </w:pPr>
            <w:r>
              <w:rPr>
                <w:color w:val="000000"/>
                <w:spacing w:val="0"/>
                <w:w w:val="100"/>
                <w:position w:val="0"/>
                <w:sz w:val="20"/>
                <w:szCs w:val="20"/>
              </w:rPr>
              <w:t>无菌仓库、仓 库（东南侧）</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3.0</w:t>
            </w:r>
          </w:p>
        </w:tc>
        <w:tc>
          <w:tcPr>
            <w:gridSpan w:val="3"/>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22" w:lineRule="exact"/>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370mm</w:t>
            </w:r>
            <w:r>
              <w:rPr>
                <w:color w:val="000000"/>
                <w:spacing w:val="0"/>
                <w:w w:val="100"/>
                <w:position w:val="0"/>
                <w:sz w:val="20"/>
                <w:szCs w:val="20"/>
              </w:rPr>
              <w:t>厚实心页 岩砖墙</w:t>
            </w:r>
            <w:r>
              <w:rPr>
                <w:rFonts w:ascii="Times New Roman" w:eastAsia="Times New Roman" w:hAnsi="Times New Roman" w:cs="Times New Roman"/>
                <w:color w:val="000000"/>
                <w:spacing w:val="0"/>
                <w:w w:val="100"/>
                <w:position w:val="0"/>
                <w:sz w:val="20"/>
                <w:szCs w:val="20"/>
              </w:rPr>
              <w:t>+1mm</w:t>
            </w:r>
            <w:r>
              <w:rPr>
                <w:color w:val="000000"/>
                <w:spacing w:val="0"/>
                <w:w w:val="100"/>
                <w:position w:val="0"/>
                <w:sz w:val="20"/>
                <w:szCs w:val="20"/>
              </w:rPr>
              <w:t>铅 当量硫酸钡涂层</w:t>
            </w: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3.69X10</w:t>
            </w:r>
            <w:r>
              <w:rPr>
                <w:rFonts w:ascii="Times New Roman" w:eastAsia="Times New Roman" w:hAnsi="Times New Roman" w:cs="Times New Roman"/>
                <w:color w:val="000000"/>
                <w:spacing w:val="0"/>
                <w:w w:val="100"/>
                <w:position w:val="0"/>
                <w:sz w:val="20"/>
                <w:szCs w:val="20"/>
                <w:vertAlign w:val="superscript"/>
              </w:rPr>
              <w:t>-7</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透视</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1.93X10</w:t>
            </w:r>
            <w:r>
              <w:rPr>
                <w:rFonts w:ascii="Times New Roman" w:eastAsia="Times New Roman" w:hAnsi="Times New Roman" w:cs="Times New Roman"/>
                <w:color w:val="000000"/>
                <w:spacing w:val="0"/>
                <w:w w:val="100"/>
                <w:position w:val="0"/>
                <w:sz w:val="20"/>
                <w:szCs w:val="20"/>
                <w:vertAlign w:val="superscript"/>
              </w:rPr>
              <w:t>-4</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9.67X10</w:t>
            </w:r>
            <w:r>
              <w:rPr>
                <w:rFonts w:ascii="Times New Roman" w:eastAsia="Times New Roman" w:hAnsi="Times New Roman" w:cs="Times New Roman"/>
                <w:color w:val="000000"/>
                <w:spacing w:val="0"/>
                <w:w w:val="100"/>
                <w:position w:val="0"/>
                <w:sz w:val="20"/>
                <w:szCs w:val="20"/>
                <w:vertAlign w:val="superscript"/>
              </w:rPr>
              <w:t>-6</w:t>
            </w:r>
          </w:p>
        </w:tc>
      </w:tr>
      <w:tr>
        <w:trPr>
          <w:trHeight w:val="768" w:hRule="exact"/>
        </w:trPr>
        <w:tc>
          <w:tcPr>
            <w:gridSpan w:val="2"/>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gridSpan w:val="3"/>
            <w:vMerge/>
            <w:tcBorders>
              <w:left w:val="single" w:sz="4"/>
            </w:tcBorders>
            <w:shd w:val="clear" w:color="auto" w:fill="FFFFFF"/>
            <w:vAlign w:val="center"/>
          </w:tcPr>
          <w:p>
            <w:pPr/>
          </w:p>
        </w:tc>
        <w:tc>
          <w:tcPr>
            <w:gridSpan w:val="2"/>
            <w:vMerge/>
            <w:tcBorders>
              <w:left w:val="single" w:sz="4"/>
            </w:tcBorders>
            <w:shd w:val="clear" w:color="auto" w:fill="FFFFFF"/>
            <w:vAlign w:val="center"/>
          </w:tcPr>
          <w:p>
            <w:pP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拍片</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9.67X10</w:t>
            </w:r>
            <w:r>
              <w:rPr>
                <w:rFonts w:ascii="Times New Roman" w:eastAsia="Times New Roman" w:hAnsi="Times New Roman" w:cs="Times New Roman"/>
                <w:color w:val="000000"/>
                <w:spacing w:val="0"/>
                <w:w w:val="100"/>
                <w:position w:val="0"/>
                <w:sz w:val="20"/>
                <w:szCs w:val="20"/>
                <w:vertAlign w:val="superscript"/>
              </w:rPr>
              <w:t>-3</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2.13X10</w:t>
            </w:r>
            <w:r>
              <w:rPr>
                <w:rFonts w:ascii="Times New Roman" w:eastAsia="Times New Roman" w:hAnsi="Times New Roman" w:cs="Times New Roman"/>
                <w:color w:val="000000"/>
                <w:spacing w:val="0"/>
                <w:w w:val="100"/>
                <w:position w:val="0"/>
                <w:sz w:val="20"/>
                <w:szCs w:val="20"/>
                <w:vertAlign w:val="superscript"/>
              </w:rPr>
              <w:t>-5</w:t>
            </w:r>
          </w:p>
        </w:tc>
      </w:tr>
      <w:tr>
        <w:trPr>
          <w:trHeight w:val="854" w:hRule="exact"/>
        </w:trPr>
        <w:tc>
          <w:tcPr>
            <w:gridSpan w:val="2"/>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14" w:lineRule="exact"/>
              <w:ind w:left="220" w:right="0" w:firstLine="0"/>
              <w:jc w:val="both"/>
              <w:rPr>
                <w:sz w:val="20"/>
                <w:szCs w:val="20"/>
              </w:rPr>
            </w:pPr>
            <w:r>
              <w:rPr>
                <w:color w:val="000000"/>
                <w:spacing w:val="0"/>
                <w:w w:val="100"/>
                <w:position w:val="0"/>
                <w:sz w:val="20"/>
                <w:szCs w:val="20"/>
              </w:rPr>
              <w:t xml:space="preserve">放射科过道、 </w:t>
            </w:r>
            <w:r>
              <w:rPr>
                <w:rFonts w:ascii="Times New Roman" w:eastAsia="Times New Roman" w:hAnsi="Times New Roman" w:cs="Times New Roman"/>
                <w:color w:val="000000"/>
                <w:spacing w:val="0"/>
                <w:w w:val="100"/>
                <w:position w:val="0"/>
                <w:sz w:val="20"/>
                <w:szCs w:val="20"/>
              </w:rPr>
              <w:t>X</w:t>
            </w:r>
            <w:r>
              <w:rPr>
                <w:color w:val="000000"/>
                <w:spacing w:val="0"/>
                <w:w w:val="100"/>
                <w:position w:val="0"/>
                <w:sz w:val="20"/>
                <w:szCs w:val="20"/>
              </w:rPr>
              <w:t>光机室、核 磁共振室、细 菌研究室、</w:t>
            </w:r>
          </w:p>
          <w:p>
            <w:pPr>
              <w:pStyle w:val="Style2"/>
              <w:keepNext w:val="0"/>
              <w:keepLines w:val="0"/>
              <w:widowControl w:val="0"/>
              <w:shd w:val="clear" w:color="auto" w:fill="auto"/>
              <w:bidi w:val="0"/>
              <w:spacing w:before="0" w:after="0" w:line="314" w:lineRule="exact"/>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HIV</w:t>
            </w:r>
            <w:r>
              <w:rPr>
                <w:color w:val="000000"/>
                <w:spacing w:val="0"/>
                <w:w w:val="100"/>
                <w:position w:val="0"/>
                <w:sz w:val="20"/>
                <w:szCs w:val="20"/>
              </w:rPr>
              <w:t>检验室等 （东北侧）</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5.0</w:t>
            </w:r>
          </w:p>
        </w:tc>
        <w:tc>
          <w:tcPr>
            <w:gridSpan w:val="3"/>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22" w:lineRule="exact"/>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370mm</w:t>
            </w:r>
            <w:r>
              <w:rPr>
                <w:color w:val="000000"/>
                <w:spacing w:val="0"/>
                <w:w w:val="100"/>
                <w:position w:val="0"/>
                <w:sz w:val="20"/>
                <w:szCs w:val="20"/>
              </w:rPr>
              <w:t>厚实心页 岩砖墙</w:t>
            </w:r>
            <w:r>
              <w:rPr>
                <w:rFonts w:ascii="Times New Roman" w:eastAsia="Times New Roman" w:hAnsi="Times New Roman" w:cs="Times New Roman"/>
                <w:color w:val="000000"/>
                <w:spacing w:val="0"/>
                <w:w w:val="100"/>
                <w:position w:val="0"/>
                <w:sz w:val="20"/>
                <w:szCs w:val="20"/>
              </w:rPr>
              <w:t>+1mm</w:t>
            </w:r>
            <w:r>
              <w:rPr>
                <w:color w:val="000000"/>
                <w:spacing w:val="0"/>
                <w:w w:val="100"/>
                <w:position w:val="0"/>
                <w:sz w:val="20"/>
                <w:szCs w:val="20"/>
              </w:rPr>
              <w:t>铅 当量硫酸钡涂层</w:t>
            </w: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3.69X10</w:t>
            </w:r>
            <w:r>
              <w:rPr>
                <w:rFonts w:ascii="Times New Roman" w:eastAsia="Times New Roman" w:hAnsi="Times New Roman" w:cs="Times New Roman"/>
                <w:color w:val="000000"/>
                <w:spacing w:val="0"/>
                <w:w w:val="100"/>
                <w:position w:val="0"/>
                <w:sz w:val="20"/>
                <w:szCs w:val="20"/>
                <w:vertAlign w:val="superscript"/>
              </w:rPr>
              <w:t>-7</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透视</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6.96X10</w:t>
            </w:r>
            <w:r>
              <w:rPr>
                <w:rFonts w:ascii="Times New Roman" w:eastAsia="Times New Roman" w:hAnsi="Times New Roman" w:cs="Times New Roman"/>
                <w:color w:val="000000"/>
                <w:spacing w:val="0"/>
                <w:w w:val="100"/>
                <w:position w:val="0"/>
                <w:sz w:val="20"/>
                <w:szCs w:val="20"/>
                <w:vertAlign w:val="superscript"/>
              </w:rPr>
              <w:t>-5</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3.48X10</w:t>
            </w:r>
            <w:r>
              <w:rPr>
                <w:rFonts w:ascii="Times New Roman" w:eastAsia="Times New Roman" w:hAnsi="Times New Roman" w:cs="Times New Roman"/>
                <w:color w:val="000000"/>
                <w:spacing w:val="0"/>
                <w:w w:val="100"/>
                <w:position w:val="0"/>
                <w:sz w:val="20"/>
                <w:szCs w:val="20"/>
                <w:vertAlign w:val="superscript"/>
              </w:rPr>
              <w:t>-6</w:t>
            </w:r>
          </w:p>
        </w:tc>
      </w:tr>
      <w:tr>
        <w:trPr>
          <w:trHeight w:val="1027" w:hRule="exact"/>
        </w:trPr>
        <w:tc>
          <w:tcPr>
            <w:gridSpan w:val="2"/>
            <w:vMerge/>
            <w:tcBorders>
              <w:left w:val="single" w:sz="4"/>
            </w:tcBorders>
            <w:shd w:val="clear" w:color="auto" w:fill="FFFFFF"/>
            <w:vAlign w:val="top"/>
          </w:tcPr>
          <w:p>
            <w:pPr/>
          </w:p>
        </w:tc>
        <w:tc>
          <w:tcPr>
            <w:vMerge/>
            <w:tcBorders>
              <w:left w:val="single" w:sz="4"/>
            </w:tcBorders>
            <w:shd w:val="clear" w:color="auto" w:fill="FFFFFF"/>
            <w:vAlign w:val="center"/>
          </w:tcPr>
          <w:p>
            <w:pPr/>
          </w:p>
        </w:tc>
        <w:tc>
          <w:tcPr>
            <w:gridSpan w:val="3"/>
            <w:vMerge/>
            <w:tcBorders>
              <w:left w:val="single" w:sz="4"/>
            </w:tcBorders>
            <w:shd w:val="clear" w:color="auto" w:fill="FFFFFF"/>
            <w:vAlign w:val="center"/>
          </w:tcPr>
          <w:p>
            <w:pPr/>
          </w:p>
        </w:tc>
        <w:tc>
          <w:tcPr>
            <w:gridSpan w:val="2"/>
            <w:vMerge/>
            <w:tcBorders>
              <w:left w:val="single" w:sz="4"/>
            </w:tcBorders>
            <w:shd w:val="clear" w:color="auto" w:fill="FFFFFF"/>
            <w:vAlign w:val="center"/>
          </w:tcPr>
          <w:p>
            <w:pP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拍片</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3.48X10</w:t>
            </w:r>
            <w:r>
              <w:rPr>
                <w:rFonts w:ascii="Times New Roman" w:eastAsia="Times New Roman" w:hAnsi="Times New Roman" w:cs="Times New Roman"/>
                <w:color w:val="000000"/>
                <w:spacing w:val="0"/>
                <w:w w:val="100"/>
                <w:position w:val="0"/>
                <w:sz w:val="20"/>
                <w:szCs w:val="20"/>
                <w:vertAlign w:val="superscript"/>
              </w:rPr>
              <w:t>-3</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7.66X10</w:t>
            </w:r>
            <w:r>
              <w:rPr>
                <w:rFonts w:ascii="Times New Roman" w:eastAsia="Times New Roman" w:hAnsi="Times New Roman" w:cs="Times New Roman"/>
                <w:color w:val="000000"/>
                <w:spacing w:val="0"/>
                <w:w w:val="100"/>
                <w:position w:val="0"/>
                <w:sz w:val="20"/>
                <w:szCs w:val="20"/>
                <w:vertAlign w:val="superscript"/>
              </w:rPr>
              <w:t>-6</w:t>
            </w:r>
          </w:p>
        </w:tc>
      </w:tr>
      <w:tr>
        <w:trPr>
          <w:trHeight w:val="600" w:hRule="exact"/>
        </w:trPr>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10" w:lineRule="exact"/>
              <w:ind w:left="220" w:right="0" w:firstLine="0"/>
              <w:jc w:val="left"/>
              <w:rPr>
                <w:sz w:val="20"/>
                <w:szCs w:val="20"/>
              </w:rPr>
            </w:pPr>
            <w:r>
              <w:rPr>
                <w:color w:val="000000"/>
                <w:spacing w:val="0"/>
                <w:w w:val="100"/>
                <w:position w:val="0"/>
                <w:sz w:val="20"/>
                <w:szCs w:val="20"/>
              </w:rPr>
              <w:t>疗养、康复楼、 太极广场（西 北侧）</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45.0</w:t>
            </w:r>
          </w:p>
        </w:tc>
        <w:tc>
          <w:tcPr>
            <w:gridSpan w:val="3"/>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19" w:lineRule="exact"/>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370mm</w:t>
            </w:r>
            <w:r>
              <w:rPr>
                <w:color w:val="000000"/>
                <w:spacing w:val="0"/>
                <w:w w:val="100"/>
                <w:position w:val="0"/>
                <w:sz w:val="20"/>
                <w:szCs w:val="20"/>
              </w:rPr>
              <w:t>厚实心页 岩砖墙</w:t>
            </w:r>
            <w:r>
              <w:rPr>
                <w:rFonts w:ascii="Times New Roman" w:eastAsia="Times New Roman" w:hAnsi="Times New Roman" w:cs="Times New Roman"/>
                <w:color w:val="000000"/>
                <w:spacing w:val="0"/>
                <w:w w:val="100"/>
                <w:position w:val="0"/>
                <w:sz w:val="20"/>
                <w:szCs w:val="20"/>
              </w:rPr>
              <w:t>+1mm</w:t>
            </w:r>
            <w:r>
              <w:rPr>
                <w:color w:val="000000"/>
                <w:spacing w:val="0"/>
                <w:w w:val="100"/>
                <w:position w:val="0"/>
                <w:sz w:val="20"/>
                <w:szCs w:val="20"/>
              </w:rPr>
              <w:t>铅 当量硫酸钡涂层</w:t>
            </w: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3.69X10</w:t>
            </w:r>
            <w:r>
              <w:rPr>
                <w:rFonts w:ascii="Times New Roman" w:eastAsia="Times New Roman" w:hAnsi="Times New Roman" w:cs="Times New Roman"/>
                <w:color w:val="000000"/>
                <w:spacing w:val="0"/>
                <w:w w:val="100"/>
                <w:position w:val="0"/>
                <w:sz w:val="20"/>
                <w:szCs w:val="20"/>
                <w:vertAlign w:val="superscript"/>
              </w:rPr>
              <w:t>-7</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透视</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8.59X10</w:t>
            </w:r>
            <w:r>
              <w:rPr>
                <w:rFonts w:ascii="Times New Roman" w:eastAsia="Times New Roman" w:hAnsi="Times New Roman" w:cs="Times New Roman"/>
                <w:color w:val="000000"/>
                <w:spacing w:val="0"/>
                <w:w w:val="100"/>
                <w:position w:val="0"/>
                <w:sz w:val="20"/>
                <w:szCs w:val="20"/>
                <w:vertAlign w:val="superscript"/>
              </w:rPr>
              <w:t>-7</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4.30X10</w:t>
            </w:r>
            <w:r>
              <w:rPr>
                <w:rFonts w:ascii="Times New Roman" w:eastAsia="Times New Roman" w:hAnsi="Times New Roman" w:cs="Times New Roman"/>
                <w:color w:val="000000"/>
                <w:spacing w:val="0"/>
                <w:w w:val="100"/>
                <w:position w:val="0"/>
                <w:sz w:val="20"/>
                <w:szCs w:val="20"/>
                <w:vertAlign w:val="superscript"/>
              </w:rPr>
              <w:t>-8</w:t>
            </w:r>
          </w:p>
        </w:tc>
      </w:tr>
      <w:tr>
        <w:trPr>
          <w:trHeight w:val="600" w:hRule="exact"/>
        </w:trPr>
        <w:tc>
          <w:tcPr>
            <w:gridSpan w:val="2"/>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gridSpan w:val="3"/>
            <w:vMerge/>
            <w:tcBorders>
              <w:left w:val="single" w:sz="4"/>
            </w:tcBorders>
            <w:shd w:val="clear" w:color="auto" w:fill="FFFFFF"/>
            <w:vAlign w:val="center"/>
          </w:tcPr>
          <w:p>
            <w:pPr/>
          </w:p>
        </w:tc>
        <w:tc>
          <w:tcPr>
            <w:gridSpan w:val="2"/>
            <w:vMerge/>
            <w:tcBorders>
              <w:left w:val="single" w:sz="4"/>
            </w:tcBorders>
            <w:shd w:val="clear" w:color="auto" w:fill="FFFFFF"/>
            <w:vAlign w:val="center"/>
          </w:tcPr>
          <w:p>
            <w:pP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拍片</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4.30X10</w:t>
            </w:r>
            <w:r>
              <w:rPr>
                <w:rFonts w:ascii="Times New Roman" w:eastAsia="Times New Roman" w:hAnsi="Times New Roman" w:cs="Times New Roman"/>
                <w:color w:val="000000"/>
                <w:spacing w:val="0"/>
                <w:w w:val="100"/>
                <w:position w:val="0"/>
                <w:sz w:val="20"/>
                <w:szCs w:val="20"/>
                <w:vertAlign w:val="superscript"/>
              </w:rPr>
              <w:t>-5</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9.45X10</w:t>
            </w:r>
            <w:r>
              <w:rPr>
                <w:rFonts w:ascii="Times New Roman" w:eastAsia="Times New Roman" w:hAnsi="Times New Roman" w:cs="Times New Roman"/>
                <w:color w:val="000000"/>
                <w:spacing w:val="0"/>
                <w:w w:val="100"/>
                <w:position w:val="0"/>
                <w:sz w:val="20"/>
                <w:szCs w:val="20"/>
                <w:vertAlign w:val="superscript"/>
              </w:rPr>
              <w:t>-8</w:t>
            </w:r>
          </w:p>
        </w:tc>
      </w:tr>
      <w:tr>
        <w:trPr>
          <w:trHeight w:val="595" w:hRule="exact"/>
        </w:trPr>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12" w:lineRule="exact"/>
              <w:ind w:left="0" w:right="0" w:firstLine="0"/>
              <w:jc w:val="right"/>
              <w:rPr>
                <w:sz w:val="20"/>
                <w:szCs w:val="20"/>
              </w:rPr>
            </w:pPr>
            <w:r>
              <w:rPr>
                <w:color w:val="000000"/>
                <w:spacing w:val="0"/>
                <w:w w:val="100"/>
                <w:position w:val="0"/>
                <w:sz w:val="20"/>
                <w:szCs w:val="20"/>
              </w:rPr>
              <w:t>门急诊、办公 楼（西南侧）</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48.0</w:t>
            </w:r>
          </w:p>
        </w:tc>
        <w:tc>
          <w:tcPr>
            <w:gridSpan w:val="3"/>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22" w:lineRule="exact"/>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370mm</w:t>
            </w:r>
            <w:r>
              <w:rPr>
                <w:color w:val="000000"/>
                <w:spacing w:val="0"/>
                <w:w w:val="100"/>
                <w:position w:val="0"/>
                <w:sz w:val="20"/>
                <w:szCs w:val="20"/>
              </w:rPr>
              <w:t>厚实心页 岩砖墙</w:t>
            </w:r>
            <w:r>
              <w:rPr>
                <w:rFonts w:ascii="Times New Roman" w:eastAsia="Times New Roman" w:hAnsi="Times New Roman" w:cs="Times New Roman"/>
                <w:color w:val="000000"/>
                <w:spacing w:val="0"/>
                <w:w w:val="100"/>
                <w:position w:val="0"/>
                <w:sz w:val="20"/>
                <w:szCs w:val="20"/>
              </w:rPr>
              <w:t>+1mm</w:t>
            </w:r>
            <w:r>
              <w:rPr>
                <w:color w:val="000000"/>
                <w:spacing w:val="0"/>
                <w:w w:val="100"/>
                <w:position w:val="0"/>
                <w:sz w:val="20"/>
                <w:szCs w:val="20"/>
              </w:rPr>
              <w:t>铅 当量硫酸钡涂层</w:t>
            </w: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3.69X10</w:t>
            </w:r>
            <w:r>
              <w:rPr>
                <w:rFonts w:ascii="Times New Roman" w:eastAsia="Times New Roman" w:hAnsi="Times New Roman" w:cs="Times New Roman"/>
                <w:color w:val="000000"/>
                <w:spacing w:val="0"/>
                <w:w w:val="100"/>
                <w:position w:val="0"/>
                <w:sz w:val="20"/>
                <w:szCs w:val="20"/>
                <w:vertAlign w:val="superscript"/>
              </w:rPr>
              <w:t>-7</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透视</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7.55X10</w:t>
            </w:r>
            <w:r>
              <w:rPr>
                <w:rFonts w:ascii="Times New Roman" w:eastAsia="Times New Roman" w:hAnsi="Times New Roman" w:cs="Times New Roman"/>
                <w:color w:val="000000"/>
                <w:spacing w:val="0"/>
                <w:w w:val="100"/>
                <w:position w:val="0"/>
                <w:sz w:val="20"/>
                <w:szCs w:val="20"/>
                <w:vertAlign w:val="superscript"/>
              </w:rPr>
              <w:t>-7</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3.78X10</w:t>
            </w:r>
            <w:r>
              <w:rPr>
                <w:rFonts w:ascii="Times New Roman" w:eastAsia="Times New Roman" w:hAnsi="Times New Roman" w:cs="Times New Roman"/>
                <w:color w:val="000000"/>
                <w:spacing w:val="0"/>
                <w:w w:val="100"/>
                <w:position w:val="0"/>
                <w:sz w:val="20"/>
                <w:szCs w:val="20"/>
                <w:vertAlign w:val="superscript"/>
              </w:rPr>
              <w:t>-8</w:t>
            </w:r>
          </w:p>
        </w:tc>
      </w:tr>
      <w:tr>
        <w:trPr>
          <w:trHeight w:val="600" w:hRule="exact"/>
        </w:trPr>
        <w:tc>
          <w:tcPr>
            <w:gridSpan w:val="2"/>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gridSpan w:val="3"/>
            <w:vMerge/>
            <w:tcBorders>
              <w:left w:val="single" w:sz="4"/>
            </w:tcBorders>
            <w:shd w:val="clear" w:color="auto" w:fill="FFFFFF"/>
            <w:vAlign w:val="center"/>
          </w:tcPr>
          <w:p>
            <w:pPr/>
          </w:p>
        </w:tc>
        <w:tc>
          <w:tcPr>
            <w:gridSpan w:val="2"/>
            <w:vMerge/>
            <w:tcBorders>
              <w:left w:val="single" w:sz="4"/>
            </w:tcBorders>
            <w:shd w:val="clear" w:color="auto" w:fill="FFFFFF"/>
            <w:vAlign w:val="center"/>
          </w:tcPr>
          <w:p>
            <w:pP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拍片</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3.78X10</w:t>
            </w:r>
            <w:r>
              <w:rPr>
                <w:rFonts w:ascii="Times New Roman" w:eastAsia="Times New Roman" w:hAnsi="Times New Roman" w:cs="Times New Roman"/>
                <w:color w:val="000000"/>
                <w:spacing w:val="0"/>
                <w:w w:val="100"/>
                <w:position w:val="0"/>
                <w:sz w:val="20"/>
                <w:szCs w:val="20"/>
                <w:vertAlign w:val="superscript"/>
              </w:rPr>
              <w:t>-5</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8.31X10</w:t>
            </w:r>
            <w:r>
              <w:rPr>
                <w:rFonts w:ascii="Times New Roman" w:eastAsia="Times New Roman" w:hAnsi="Times New Roman" w:cs="Times New Roman"/>
                <w:color w:val="000000"/>
                <w:spacing w:val="0"/>
                <w:w w:val="100"/>
                <w:position w:val="0"/>
                <w:sz w:val="20"/>
                <w:szCs w:val="20"/>
                <w:vertAlign w:val="superscript"/>
              </w:rPr>
              <w:t>-8</w:t>
            </w:r>
          </w:p>
        </w:tc>
      </w:tr>
      <w:tr>
        <w:trPr>
          <w:trHeight w:val="600" w:hRule="exact"/>
        </w:trPr>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07" w:lineRule="exact"/>
              <w:ind w:left="0" w:right="0" w:firstLine="0"/>
              <w:jc w:val="right"/>
              <w:rPr>
                <w:sz w:val="20"/>
                <w:szCs w:val="20"/>
              </w:rPr>
            </w:pPr>
            <w:r>
              <w:rPr>
                <w:color w:val="000000"/>
                <w:spacing w:val="0"/>
                <w:w w:val="100"/>
                <w:position w:val="0"/>
                <w:sz w:val="20"/>
                <w:szCs w:val="20"/>
              </w:rPr>
              <w:t>急诊临时停车 场（东南侧）</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47.0</w:t>
            </w:r>
          </w:p>
        </w:tc>
        <w:tc>
          <w:tcPr>
            <w:gridSpan w:val="3"/>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22" w:lineRule="exact"/>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370mm</w:t>
            </w:r>
            <w:r>
              <w:rPr>
                <w:color w:val="000000"/>
                <w:spacing w:val="0"/>
                <w:w w:val="100"/>
                <w:position w:val="0"/>
                <w:sz w:val="20"/>
                <w:szCs w:val="20"/>
              </w:rPr>
              <w:t>厚实心页 岩砖墙</w:t>
            </w:r>
            <w:r>
              <w:rPr>
                <w:rFonts w:ascii="Times New Roman" w:eastAsia="Times New Roman" w:hAnsi="Times New Roman" w:cs="Times New Roman"/>
                <w:color w:val="000000"/>
                <w:spacing w:val="0"/>
                <w:w w:val="100"/>
                <w:position w:val="0"/>
                <w:sz w:val="20"/>
                <w:szCs w:val="20"/>
              </w:rPr>
              <w:t>+1mm</w:t>
            </w:r>
            <w:r>
              <w:rPr>
                <w:color w:val="000000"/>
                <w:spacing w:val="0"/>
                <w:w w:val="100"/>
                <w:position w:val="0"/>
                <w:sz w:val="20"/>
                <w:szCs w:val="20"/>
              </w:rPr>
              <w:t>铅 当量硫酸钡涂层</w:t>
            </w: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3.69X10</w:t>
            </w:r>
            <w:r>
              <w:rPr>
                <w:rFonts w:ascii="Times New Roman" w:eastAsia="Times New Roman" w:hAnsi="Times New Roman" w:cs="Times New Roman"/>
                <w:color w:val="000000"/>
                <w:spacing w:val="0"/>
                <w:w w:val="100"/>
                <w:position w:val="0"/>
                <w:sz w:val="20"/>
                <w:szCs w:val="20"/>
                <w:vertAlign w:val="superscript"/>
              </w:rPr>
              <w:t>-7</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透视</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7.88X10</w:t>
            </w:r>
            <w:r>
              <w:rPr>
                <w:rFonts w:ascii="Times New Roman" w:eastAsia="Times New Roman" w:hAnsi="Times New Roman" w:cs="Times New Roman"/>
                <w:color w:val="000000"/>
                <w:spacing w:val="0"/>
                <w:w w:val="100"/>
                <w:position w:val="0"/>
                <w:sz w:val="20"/>
                <w:szCs w:val="20"/>
                <w:vertAlign w:val="superscript"/>
              </w:rPr>
              <w:t>-7</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3.94X10</w:t>
            </w:r>
            <w:r>
              <w:rPr>
                <w:rFonts w:ascii="Times New Roman" w:eastAsia="Times New Roman" w:hAnsi="Times New Roman" w:cs="Times New Roman"/>
                <w:color w:val="000000"/>
                <w:spacing w:val="0"/>
                <w:w w:val="100"/>
                <w:position w:val="0"/>
                <w:sz w:val="20"/>
                <w:szCs w:val="20"/>
                <w:vertAlign w:val="superscript"/>
              </w:rPr>
              <w:t>-8</w:t>
            </w:r>
          </w:p>
        </w:tc>
      </w:tr>
      <w:tr>
        <w:trPr>
          <w:trHeight w:val="610" w:hRule="exact"/>
        </w:trPr>
        <w:tc>
          <w:tcPr>
            <w:gridSpan w:val="2"/>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gridSpan w:val="3"/>
            <w:vMerge/>
            <w:tcBorders>
              <w:left w:val="single" w:sz="4"/>
            </w:tcBorders>
            <w:shd w:val="clear" w:color="auto" w:fill="FFFFFF"/>
            <w:vAlign w:val="center"/>
          </w:tcPr>
          <w:p>
            <w:pPr/>
          </w:p>
        </w:tc>
        <w:tc>
          <w:tcPr>
            <w:gridSpan w:val="2"/>
            <w:vMerge/>
            <w:tcBorders>
              <w:left w:val="single" w:sz="4"/>
            </w:tcBorders>
            <w:shd w:val="clear" w:color="auto" w:fill="FFFFFF"/>
            <w:vAlign w:val="center"/>
          </w:tcPr>
          <w:p>
            <w:pP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拍片</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3.94X10</w:t>
            </w:r>
            <w:r>
              <w:rPr>
                <w:rFonts w:ascii="Times New Roman" w:eastAsia="Times New Roman" w:hAnsi="Times New Roman" w:cs="Times New Roman"/>
                <w:color w:val="000000"/>
                <w:spacing w:val="0"/>
                <w:w w:val="100"/>
                <w:position w:val="0"/>
                <w:sz w:val="20"/>
                <w:szCs w:val="20"/>
                <w:vertAlign w:val="superscript"/>
              </w:rPr>
              <w:t>-5</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8.67X10</w:t>
            </w:r>
            <w:r>
              <w:rPr>
                <w:rFonts w:ascii="Times New Roman" w:eastAsia="Times New Roman" w:hAnsi="Times New Roman" w:cs="Times New Roman"/>
                <w:color w:val="000000"/>
                <w:spacing w:val="0"/>
                <w:w w:val="100"/>
                <w:position w:val="0"/>
                <w:sz w:val="20"/>
                <w:szCs w:val="20"/>
                <w:vertAlign w:val="superscript"/>
              </w:rPr>
              <w:t>-8</w:t>
            </w:r>
          </w:p>
        </w:tc>
      </w:tr>
      <w:tr>
        <w:trPr>
          <w:trHeight w:val="1430" w:hRule="exact"/>
        </w:trPr>
        <w:tc>
          <w:tcPr>
            <w:gridSpan w:val="14"/>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160" w:line="240" w:lineRule="auto"/>
              <w:ind w:left="0" w:right="0" w:firstLine="0"/>
              <w:jc w:val="left"/>
            </w:pPr>
            <w:r>
              <w:rPr>
                <w:rFonts w:ascii="Times New Roman" w:eastAsia="Times New Roman" w:hAnsi="Times New Roman" w:cs="Times New Roman"/>
                <w:b/>
                <w:bCs/>
                <w:color w:val="000000"/>
                <w:spacing w:val="0"/>
                <w:w w:val="100"/>
                <w:position w:val="0"/>
                <w:sz w:val="24"/>
                <w:szCs w:val="24"/>
              </w:rPr>
              <w:t>4</w:t>
            </w:r>
            <w:r>
              <w:rPr>
                <w:b/>
                <w:bCs/>
                <w:color w:val="000000"/>
                <w:spacing w:val="0"/>
                <w:w w:val="100"/>
                <w:position w:val="0"/>
                <w:sz w:val="24"/>
                <w:szCs w:val="24"/>
              </w:rPr>
              <w:t>）小结</w:t>
            </w:r>
          </w:p>
          <w:p>
            <w:pPr>
              <w:pStyle w:val="Style2"/>
              <w:keepNext w:val="0"/>
              <w:keepLines w:val="0"/>
              <w:widowControl w:val="0"/>
              <w:shd w:val="clear" w:color="auto" w:fill="auto"/>
              <w:bidi w:val="0"/>
              <w:spacing w:before="0" w:after="160" w:line="240" w:lineRule="auto"/>
              <w:ind w:left="0" w:right="0" w:firstLine="0"/>
              <w:jc w:val="left"/>
            </w:pPr>
            <w:r>
              <w:rPr>
                <w:color w:val="000000"/>
                <w:spacing w:val="0"/>
                <w:w w:val="100"/>
                <w:position w:val="0"/>
                <w:sz w:val="24"/>
                <w:szCs w:val="24"/>
              </w:rPr>
              <w:t>本项目所致保护目标最大年有效剂量理论预测结果见表</w:t>
            </w:r>
            <w:r>
              <w:rPr>
                <w:rFonts w:ascii="Times New Roman" w:eastAsia="Times New Roman" w:hAnsi="Times New Roman" w:cs="Times New Roman"/>
                <w:color w:val="000000"/>
                <w:spacing w:val="0"/>
                <w:w w:val="100"/>
                <w:position w:val="0"/>
                <w:sz w:val="24"/>
                <w:szCs w:val="24"/>
              </w:rPr>
              <w:t>11-6</w:t>
            </w:r>
            <w:r>
              <w:rPr>
                <w:color w:val="000000"/>
                <w:spacing w:val="0"/>
                <w:w w:val="100"/>
                <w:position w:val="0"/>
                <w:sz w:val="24"/>
                <w:szCs w:val="24"/>
              </w:rPr>
              <w:t>：</w:t>
            </w:r>
          </w:p>
          <w:p>
            <w:pPr>
              <w:pStyle w:val="Style2"/>
              <w:keepNext w:val="0"/>
              <w:keepLines w:val="0"/>
              <w:widowControl w:val="0"/>
              <w:shd w:val="clear" w:color="auto" w:fill="auto"/>
              <w:bidi w:val="0"/>
              <w:spacing w:before="0" w:after="160" w:line="240" w:lineRule="auto"/>
              <w:ind w:left="0" w:right="0" w:firstLine="0"/>
              <w:jc w:val="center"/>
              <w:rPr>
                <w:sz w:val="20"/>
                <w:szCs w:val="20"/>
              </w:rPr>
            </w:pPr>
            <w:r>
              <w:rPr>
                <w:b/>
                <w:bCs/>
                <w:color w:val="000000"/>
                <w:spacing w:val="0"/>
                <w:w w:val="100"/>
                <w:position w:val="0"/>
                <w:sz w:val="20"/>
                <w:szCs w:val="20"/>
              </w:rPr>
              <w:t>表</w:t>
            </w:r>
            <w:r>
              <w:rPr>
                <w:b/>
                <w:bCs/>
                <w:color w:val="000000"/>
                <w:spacing w:val="0"/>
                <w:w w:val="100"/>
                <w:position w:val="0"/>
                <w:sz w:val="20"/>
                <w:szCs w:val="20"/>
              </w:rPr>
              <w:t>11-6</w:t>
            </w:r>
            <w:r>
              <w:rPr>
                <w:b/>
                <w:bCs/>
                <w:color w:val="000000"/>
                <w:spacing w:val="0"/>
                <w:w w:val="100"/>
                <w:position w:val="0"/>
                <w:sz w:val="20"/>
                <w:szCs w:val="20"/>
              </w:rPr>
              <w:t>本项目各预测点保护目标理论预测最大受照剂量</w:t>
            </w:r>
          </w:p>
        </w:tc>
      </w:tr>
      <w:tr>
        <w:trPr>
          <w:trHeight w:val="336" w:hRule="exact"/>
        </w:trPr>
        <w:tc>
          <w:tcPr>
            <w:vMerge w:val="restart"/>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b/>
                <w:bCs/>
                <w:color w:val="000000"/>
                <w:spacing w:val="0"/>
                <w:w w:val="100"/>
                <w:position w:val="0"/>
                <w:sz w:val="20"/>
                <w:szCs w:val="20"/>
              </w:rPr>
              <w:t>保护目 标相对 位置</w:t>
            </w:r>
          </w:p>
        </w:tc>
        <w:tc>
          <w:tcPr>
            <w:gridSpan w:val="3"/>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关注点位描述</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60" w:line="240" w:lineRule="auto"/>
              <w:ind w:left="0" w:right="0" w:firstLine="0"/>
              <w:jc w:val="center"/>
              <w:rPr>
                <w:sz w:val="20"/>
                <w:szCs w:val="20"/>
              </w:rPr>
            </w:pPr>
            <w:r>
              <w:rPr>
                <w:b/>
                <w:bCs/>
                <w:color w:val="000000"/>
                <w:spacing w:val="0"/>
                <w:w w:val="100"/>
                <w:position w:val="0"/>
                <w:sz w:val="20"/>
                <w:szCs w:val="20"/>
              </w:rPr>
              <w:t>照射</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类型</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年辐</w:t>
            </w:r>
          </w:p>
        </w:tc>
        <w:tc>
          <w:tcPr>
            <w:gridSpan w:val="4"/>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射剂量</w:t>
            </w:r>
            <w:r>
              <w:rPr>
                <w:b/>
                <w:bCs/>
                <w:color w:val="000000"/>
                <w:spacing w:val="0"/>
                <w:w w:val="100"/>
                <w:position w:val="0"/>
                <w:sz w:val="20"/>
                <w:szCs w:val="20"/>
              </w:rPr>
              <w:t>（mSv/a）</w:t>
            </w:r>
          </w:p>
        </w:tc>
        <w:tc>
          <w:tcPr>
            <w:gridSpan w:val="2"/>
            <w:vMerge w:val="restart"/>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305" w:lineRule="exact"/>
              <w:ind w:left="0" w:right="0" w:firstLine="0"/>
              <w:jc w:val="center"/>
              <w:rPr>
                <w:sz w:val="20"/>
                <w:szCs w:val="20"/>
              </w:rPr>
            </w:pPr>
            <w:r>
              <w:rPr>
                <w:b/>
                <w:bCs/>
                <w:color w:val="000000"/>
                <w:spacing w:val="0"/>
                <w:w w:val="100"/>
                <w:position w:val="0"/>
                <w:sz w:val="20"/>
                <w:szCs w:val="20"/>
              </w:rPr>
              <w:t xml:space="preserve">年总辐射 剂量 </w:t>
            </w:r>
            <w:r>
              <w:rPr>
                <w:b/>
                <w:bCs/>
                <w:color w:val="000000"/>
                <w:spacing w:val="0"/>
                <w:w w:val="100"/>
                <w:position w:val="0"/>
                <w:sz w:val="20"/>
                <w:szCs w:val="20"/>
              </w:rPr>
              <w:t>（mSv/a）</w:t>
            </w:r>
          </w:p>
        </w:tc>
        <w:tc>
          <w:tcPr>
            <w:vMerge w:val="restart"/>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rPr>
              <w:t>备注</w:t>
            </w:r>
          </w:p>
        </w:tc>
      </w:tr>
      <w:tr>
        <w:trPr>
          <w:trHeight w:val="634" w:hRule="exact"/>
        </w:trPr>
        <w:tc>
          <w:tcPr>
            <w:vMerge/>
            <w:tcBorders>
              <w:left w:val="single" w:sz="4"/>
            </w:tcBorders>
            <w:shd w:val="clear" w:color="auto" w:fill="FFFFFF"/>
            <w:vAlign w:val="bottom"/>
          </w:tcPr>
          <w:p>
            <w:pPr/>
          </w:p>
        </w:tc>
        <w:tc>
          <w:tcPr>
            <w:gridSpan w:val="3"/>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主射</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散射</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漏射</w:t>
            </w:r>
          </w:p>
        </w:tc>
        <w:tc>
          <w:tcPr>
            <w:gridSpan w:val="2"/>
            <w:vMerge/>
            <w:tcBorders>
              <w:left w:val="single" w:sz="4"/>
            </w:tcBorders>
            <w:shd w:val="clear" w:color="auto" w:fill="FFFFFF"/>
            <w:vAlign w:val="bottom"/>
          </w:tcPr>
          <w:p>
            <w:pPr/>
          </w:p>
        </w:tc>
        <w:tc>
          <w:tcPr>
            <w:vMerge/>
            <w:tcBorders>
              <w:left w:val="single" w:sz="4"/>
              <w:right w:val="single" w:sz="4"/>
            </w:tcBorders>
            <w:shd w:val="clear" w:color="auto" w:fill="FFFFFF"/>
            <w:vAlign w:val="center"/>
          </w:tcPr>
          <w:p>
            <w:pPr/>
          </w:p>
        </w:tc>
      </w:tr>
      <w:tr>
        <w:trPr>
          <w:trHeight w:val="331" w:hRule="exact"/>
        </w:trPr>
        <w:tc>
          <w:tcPr>
            <w:vMerge w:val="restart"/>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8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DSA</w:t>
            </w:r>
            <w:r>
              <w:rPr>
                <w:color w:val="000000"/>
                <w:spacing w:val="0"/>
                <w:w w:val="100"/>
                <w:position w:val="0"/>
                <w:sz w:val="20"/>
                <w:szCs w:val="20"/>
              </w:rPr>
              <w:t>机</w:t>
            </w:r>
          </w:p>
          <w:p>
            <w:pPr>
              <w:pStyle w:val="Style2"/>
              <w:keepNext w:val="0"/>
              <w:keepLines w:val="0"/>
              <w:widowControl w:val="0"/>
              <w:shd w:val="clear" w:color="auto" w:fill="auto"/>
              <w:bidi w:val="0"/>
              <w:spacing w:before="0" w:after="0" w:line="240" w:lineRule="auto"/>
              <w:ind w:left="0" w:right="0" w:firstLine="360"/>
              <w:jc w:val="left"/>
              <w:rPr>
                <w:sz w:val="20"/>
                <w:szCs w:val="20"/>
              </w:rPr>
            </w:pPr>
            <w:r>
              <w:rPr>
                <w:color w:val="000000"/>
                <w:spacing w:val="0"/>
                <w:w w:val="100"/>
                <w:position w:val="0"/>
                <w:sz w:val="20"/>
                <w:szCs w:val="20"/>
              </w:rPr>
              <w:t>房内</w:t>
            </w:r>
          </w:p>
        </w:tc>
        <w:tc>
          <w:tcPr>
            <w:gridSpan w:val="3"/>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机房</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内医生</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透视</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1.25</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3.84</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5.09</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职业</w:t>
            </w:r>
          </w:p>
        </w:tc>
      </w:tr>
      <w:tr>
        <w:trPr>
          <w:trHeight w:val="322" w:hRule="exact"/>
        </w:trPr>
        <w:tc>
          <w:tcPr>
            <w:vMerge/>
            <w:tcBorders>
              <w:left w:val="single" w:sz="4"/>
            </w:tcBorders>
            <w:shd w:val="clear" w:color="auto" w:fill="FFFFFF"/>
            <w:vAlign w:val="bottom"/>
          </w:tcPr>
          <w:p>
            <w:pPr/>
          </w:p>
        </w:tc>
        <w:tc>
          <w:tcPr>
            <w:gridSpan w:val="3"/>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机房</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内的护士</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透视</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80"/>
              <w:jc w:val="left"/>
              <w:rPr>
                <w:sz w:val="20"/>
                <w:szCs w:val="20"/>
              </w:rPr>
            </w:pPr>
            <w:r>
              <w:rPr>
                <w:rFonts w:ascii="Times New Roman" w:eastAsia="Times New Roman" w:hAnsi="Times New Roman" w:cs="Times New Roman"/>
                <w:color w:val="000000"/>
                <w:spacing w:val="0"/>
                <w:w w:val="100"/>
                <w:position w:val="0"/>
                <w:sz w:val="20"/>
                <w:szCs w:val="20"/>
              </w:rPr>
              <w:t>3.12X10</w:t>
            </w:r>
            <w:r>
              <w:rPr>
                <w:rFonts w:ascii="Times New Roman" w:eastAsia="Times New Roman" w:hAnsi="Times New Roman" w:cs="Times New Roman"/>
                <w:color w:val="000000"/>
                <w:spacing w:val="0"/>
                <w:w w:val="100"/>
                <w:position w:val="0"/>
                <w:sz w:val="20"/>
                <w:szCs w:val="20"/>
                <w:vertAlign w:val="superscript"/>
              </w:rPr>
              <w:t>-1</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9.61X10</w:t>
            </w:r>
            <w:r>
              <w:rPr>
                <w:rFonts w:ascii="Times New Roman" w:eastAsia="Times New Roman" w:hAnsi="Times New Roman" w:cs="Times New Roman"/>
                <w:color w:val="000000"/>
                <w:spacing w:val="0"/>
                <w:w w:val="100"/>
                <w:position w:val="0"/>
                <w:sz w:val="20"/>
                <w:szCs w:val="20"/>
                <w:vertAlign w:val="superscript"/>
              </w:rPr>
              <w:t>-1</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1.27</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职业</w:t>
            </w:r>
          </w:p>
        </w:tc>
      </w:tr>
      <w:tr>
        <w:trPr>
          <w:trHeight w:val="322" w:hRule="exact"/>
        </w:trPr>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8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DSA</w:t>
            </w:r>
            <w:r>
              <w:rPr>
                <w:color w:val="000000"/>
                <w:spacing w:val="0"/>
                <w:w w:val="100"/>
                <w:position w:val="0"/>
                <w:sz w:val="20"/>
                <w:szCs w:val="20"/>
              </w:rPr>
              <w:t>机</w:t>
            </w:r>
          </w:p>
          <w:p>
            <w:pPr>
              <w:pStyle w:val="Style2"/>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房周围</w:t>
            </w:r>
          </w:p>
        </w:tc>
        <w:tc>
          <w:tcPr>
            <w:gridSpan w:val="3"/>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控制室内的技师</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透视</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80"/>
              <w:jc w:val="left"/>
              <w:rPr>
                <w:sz w:val="20"/>
                <w:szCs w:val="20"/>
              </w:rPr>
            </w:pPr>
            <w:r>
              <w:rPr>
                <w:rFonts w:ascii="Times New Roman" w:eastAsia="Times New Roman" w:hAnsi="Times New Roman" w:cs="Times New Roman"/>
                <w:color w:val="000000"/>
                <w:spacing w:val="0"/>
                <w:w w:val="100"/>
                <w:position w:val="0"/>
                <w:sz w:val="20"/>
                <w:szCs w:val="20"/>
              </w:rPr>
              <w:t>3.28X10</w:t>
            </w:r>
            <w:r>
              <w:rPr>
                <w:rFonts w:ascii="Times New Roman" w:eastAsia="Times New Roman" w:hAnsi="Times New Roman" w:cs="Times New Roman"/>
                <w:color w:val="000000"/>
                <w:spacing w:val="0"/>
                <w:w w:val="100"/>
                <w:position w:val="0"/>
                <w:sz w:val="20"/>
                <w:szCs w:val="20"/>
                <w:vertAlign w:val="superscript"/>
              </w:rPr>
              <w:t>-6</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9.67X10</w:t>
            </w:r>
            <w:r>
              <w:rPr>
                <w:rFonts w:ascii="Times New Roman" w:eastAsia="Times New Roman" w:hAnsi="Times New Roman" w:cs="Times New Roman"/>
                <w:color w:val="000000"/>
                <w:spacing w:val="0"/>
                <w:w w:val="100"/>
                <w:position w:val="0"/>
                <w:sz w:val="20"/>
                <w:szCs w:val="20"/>
                <w:vertAlign w:val="superscript"/>
              </w:rPr>
              <w:t>-6</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1.30X10</w:t>
            </w:r>
            <w:r>
              <w:rPr>
                <w:rFonts w:ascii="Times New Roman" w:eastAsia="Times New Roman" w:hAnsi="Times New Roman" w:cs="Times New Roman"/>
                <w:color w:val="000000"/>
                <w:spacing w:val="0"/>
                <w:w w:val="100"/>
                <w:position w:val="0"/>
                <w:sz w:val="20"/>
                <w:szCs w:val="20"/>
                <w:vertAlign w:val="superscript"/>
              </w:rPr>
              <w:t>-5</w:t>
            </w:r>
          </w:p>
        </w:tc>
        <w:tc>
          <w:tcPr>
            <w:vMerge w:val="restart"/>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职业</w:t>
            </w:r>
          </w:p>
        </w:tc>
      </w:tr>
      <w:tr>
        <w:trPr>
          <w:trHeight w:val="322" w:hRule="exact"/>
        </w:trPr>
        <w:tc>
          <w:tcPr>
            <w:vMerge/>
            <w:tcBorders>
              <w:left w:val="single" w:sz="4"/>
            </w:tcBorders>
            <w:shd w:val="clear" w:color="auto" w:fill="FFFFFF"/>
            <w:vAlign w:val="center"/>
          </w:tcPr>
          <w:p>
            <w:pPr/>
          </w:p>
        </w:tc>
        <w:tc>
          <w:tcPr>
            <w:gridSpan w:val="3"/>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拍片</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80"/>
              <w:jc w:val="left"/>
              <w:rPr>
                <w:sz w:val="20"/>
                <w:szCs w:val="20"/>
              </w:rPr>
            </w:pPr>
            <w:r>
              <w:rPr>
                <w:rFonts w:ascii="Times New Roman" w:eastAsia="Times New Roman" w:hAnsi="Times New Roman" w:cs="Times New Roman"/>
                <w:color w:val="000000"/>
                <w:spacing w:val="0"/>
                <w:w w:val="100"/>
                <w:position w:val="0"/>
                <w:sz w:val="20"/>
                <w:szCs w:val="20"/>
              </w:rPr>
              <w:t>6.91X10</w:t>
            </w:r>
            <w:r>
              <w:rPr>
                <w:rFonts w:ascii="Times New Roman" w:eastAsia="Times New Roman" w:hAnsi="Times New Roman" w:cs="Times New Roman"/>
                <w:color w:val="000000"/>
                <w:spacing w:val="0"/>
                <w:w w:val="100"/>
                <w:position w:val="0"/>
                <w:sz w:val="20"/>
                <w:szCs w:val="20"/>
                <w:vertAlign w:val="superscript"/>
              </w:rPr>
              <w:t>-6</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2.13X10</w:t>
            </w:r>
            <w:r>
              <w:rPr>
                <w:rFonts w:ascii="Times New Roman" w:eastAsia="Times New Roman" w:hAnsi="Times New Roman" w:cs="Times New Roman"/>
                <w:color w:val="000000"/>
                <w:spacing w:val="0"/>
                <w:w w:val="100"/>
                <w:position w:val="0"/>
                <w:sz w:val="20"/>
                <w:szCs w:val="20"/>
                <w:vertAlign w:val="superscript"/>
              </w:rPr>
              <w:t>-5</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2.82X10</w:t>
            </w:r>
            <w:r>
              <w:rPr>
                <w:rFonts w:ascii="Times New Roman" w:eastAsia="Times New Roman" w:hAnsi="Times New Roman" w:cs="Times New Roman"/>
                <w:color w:val="000000"/>
                <w:spacing w:val="0"/>
                <w:w w:val="100"/>
                <w:position w:val="0"/>
                <w:sz w:val="20"/>
                <w:szCs w:val="20"/>
                <w:vertAlign w:val="superscript"/>
              </w:rPr>
              <w:t>-5</w:t>
            </w:r>
          </w:p>
        </w:tc>
        <w:tc>
          <w:tcPr>
            <w:vMerge/>
            <w:tcBorders>
              <w:left w:val="single" w:sz="4"/>
              <w:right w:val="single" w:sz="4"/>
            </w:tcBorders>
            <w:shd w:val="clear" w:color="auto" w:fill="FFFFFF"/>
            <w:vAlign w:val="center"/>
          </w:tcPr>
          <w:p>
            <w:pPr/>
          </w:p>
        </w:tc>
      </w:tr>
      <w:tr>
        <w:trPr>
          <w:trHeight w:val="322" w:hRule="exact"/>
        </w:trPr>
        <w:tc>
          <w:tcPr>
            <w:vMerge/>
            <w:tcBorders>
              <w:left w:val="single" w:sz="4"/>
            </w:tcBorders>
            <w:shd w:val="clear" w:color="auto" w:fill="FFFFFF"/>
            <w:vAlign w:val="center"/>
          </w:tcPr>
          <w:p>
            <w:pPr/>
          </w:p>
        </w:tc>
        <w:tc>
          <w:tcPr>
            <w:gridSpan w:val="3"/>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合计</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80"/>
              <w:jc w:val="left"/>
              <w:rPr>
                <w:sz w:val="20"/>
                <w:szCs w:val="20"/>
              </w:rPr>
            </w:pPr>
            <w:r>
              <w:rPr>
                <w:rFonts w:ascii="Times New Roman" w:eastAsia="Times New Roman" w:hAnsi="Times New Roman" w:cs="Times New Roman"/>
                <w:color w:val="000000"/>
                <w:spacing w:val="0"/>
                <w:w w:val="100"/>
                <w:position w:val="0"/>
                <w:sz w:val="20"/>
                <w:szCs w:val="20"/>
              </w:rPr>
              <w:t>1.02X10</w:t>
            </w:r>
            <w:r>
              <w:rPr>
                <w:rFonts w:ascii="Times New Roman" w:eastAsia="Times New Roman" w:hAnsi="Times New Roman" w:cs="Times New Roman"/>
                <w:color w:val="000000"/>
                <w:spacing w:val="0"/>
                <w:w w:val="100"/>
                <w:position w:val="0"/>
                <w:sz w:val="20"/>
                <w:szCs w:val="20"/>
                <w:vertAlign w:val="superscript"/>
              </w:rPr>
              <w:t>-5</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3.10X10</w:t>
            </w:r>
            <w:r>
              <w:rPr>
                <w:rFonts w:ascii="Times New Roman" w:eastAsia="Times New Roman" w:hAnsi="Times New Roman" w:cs="Times New Roman"/>
                <w:color w:val="000000"/>
                <w:spacing w:val="0"/>
                <w:w w:val="100"/>
                <w:position w:val="0"/>
                <w:sz w:val="20"/>
                <w:szCs w:val="20"/>
                <w:vertAlign w:val="superscript"/>
              </w:rPr>
              <w:t>-5</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4.12X10</w:t>
            </w:r>
            <w:r>
              <w:rPr>
                <w:rFonts w:ascii="Times New Roman" w:eastAsia="Times New Roman" w:hAnsi="Times New Roman" w:cs="Times New Roman"/>
                <w:color w:val="000000"/>
                <w:spacing w:val="0"/>
                <w:w w:val="100"/>
                <w:position w:val="0"/>
                <w:sz w:val="20"/>
                <w:szCs w:val="20"/>
                <w:vertAlign w:val="superscript"/>
              </w:rPr>
              <w:t>-5</w:t>
            </w:r>
          </w:p>
        </w:tc>
        <w:tc>
          <w:tcPr>
            <w:vMerge/>
            <w:tcBorders>
              <w:left w:val="single" w:sz="4"/>
              <w:right w:val="single" w:sz="4"/>
            </w:tcBorders>
            <w:shd w:val="clear" w:color="auto" w:fill="FFFFFF"/>
            <w:vAlign w:val="center"/>
          </w:tcPr>
          <w:p>
            <w:pPr/>
          </w:p>
        </w:tc>
      </w:tr>
      <w:tr>
        <w:trPr>
          <w:trHeight w:val="398" w:hRule="exact"/>
        </w:trPr>
        <w:tc>
          <w:tcPr>
            <w:vMerge/>
            <w:tcBorders>
              <w:left w:val="single" w:sz="4"/>
              <w:bottom w:val="single" w:sz="4"/>
            </w:tcBorders>
            <w:shd w:val="clear" w:color="auto" w:fill="FFFFFF"/>
            <w:vAlign w:val="center"/>
          </w:tcPr>
          <w:p>
            <w:pPr/>
          </w:p>
        </w:tc>
        <w:tc>
          <w:tcPr>
            <w:gridSpan w:val="3"/>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设备间、污物间（西</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透视</w:t>
            </w:r>
          </w:p>
        </w:tc>
        <w:tc>
          <w:tcPr>
            <w:gridSpan w:val="2"/>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80"/>
              <w:jc w:val="left"/>
              <w:rPr>
                <w:sz w:val="20"/>
                <w:szCs w:val="20"/>
              </w:rPr>
            </w:pPr>
            <w:r>
              <w:rPr>
                <w:rFonts w:ascii="Times New Roman" w:eastAsia="Times New Roman" w:hAnsi="Times New Roman" w:cs="Times New Roman"/>
                <w:color w:val="000000"/>
                <w:spacing w:val="0"/>
                <w:w w:val="100"/>
                <w:position w:val="0"/>
                <w:sz w:val="20"/>
                <w:szCs w:val="20"/>
              </w:rPr>
              <w:t>3.28X10</w:t>
            </w:r>
            <w:r>
              <w:rPr>
                <w:rFonts w:ascii="Times New Roman" w:eastAsia="Times New Roman" w:hAnsi="Times New Roman" w:cs="Times New Roman"/>
                <w:color w:val="000000"/>
                <w:spacing w:val="0"/>
                <w:w w:val="100"/>
                <w:position w:val="0"/>
                <w:sz w:val="20"/>
                <w:szCs w:val="20"/>
                <w:vertAlign w:val="superscript"/>
              </w:rPr>
              <w:t>-6</w:t>
            </w:r>
          </w:p>
        </w:tc>
        <w:tc>
          <w:tcPr>
            <w:gridSpan w:val="2"/>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9.67X10</w:t>
            </w:r>
            <w:r>
              <w:rPr>
                <w:rFonts w:ascii="Times New Roman" w:eastAsia="Times New Roman" w:hAnsi="Times New Roman" w:cs="Times New Roman"/>
                <w:color w:val="000000"/>
                <w:spacing w:val="0"/>
                <w:w w:val="100"/>
                <w:position w:val="0"/>
                <w:sz w:val="20"/>
                <w:szCs w:val="20"/>
                <w:vertAlign w:val="superscript"/>
              </w:rPr>
              <w:t>-6</w:t>
            </w:r>
          </w:p>
        </w:tc>
        <w:tc>
          <w:tcPr>
            <w:gridSpan w:val="2"/>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1.30X10</w:t>
            </w:r>
            <w:r>
              <w:rPr>
                <w:rFonts w:ascii="Times New Roman" w:eastAsia="Times New Roman" w:hAnsi="Times New Roman" w:cs="Times New Roman"/>
                <w:color w:val="000000"/>
                <w:spacing w:val="0"/>
                <w:w w:val="100"/>
                <w:position w:val="0"/>
                <w:sz w:val="20"/>
                <w:szCs w:val="20"/>
                <w:vertAlign w:val="superscript"/>
              </w:rPr>
              <w:t>-5</w:t>
            </w:r>
          </w:p>
        </w:tc>
        <w:tc>
          <w:tcPr>
            <w:tcBorders>
              <w:top w:val="single" w:sz="4"/>
              <w:left w:val="single" w:sz="4"/>
              <w:bottom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公众</w:t>
            </w:r>
          </w:p>
        </w:tc>
      </w:tr>
    </w:tbl>
    <w:p>
      <w:pPr>
        <w:spacing w:lineRule="exact" w:line="1"/>
        <w:rPr>
          <w:sz w:val="2"/>
          <w:szCs w:val="2"/>
        </w:rPr>
      </w:pPr>
      <w:r>
        <w:br w:type="page"/>
      </w:r>
    </w:p>
    <w:tbl>
      <w:tblPr>
        <w:tblOverlap w:val="never"/>
        <w:jc w:val="center"/>
        <w:tblLayout w:type="fixed"/>
      </w:tblPr>
      <w:tblGrid>
        <w:gridCol w:w="1022"/>
        <w:gridCol w:w="1176"/>
        <w:gridCol w:w="941"/>
        <w:gridCol w:w="264"/>
        <w:gridCol w:w="485"/>
        <w:gridCol w:w="835"/>
        <w:gridCol w:w="216"/>
        <w:gridCol w:w="1051"/>
        <w:gridCol w:w="173"/>
        <w:gridCol w:w="1138"/>
        <w:gridCol w:w="1138"/>
        <w:gridCol w:w="614"/>
      </w:tblGrid>
      <w:tr>
        <w:trPr>
          <w:trHeight w:val="336" w:hRule="exact"/>
        </w:trPr>
        <w:tc>
          <w:tcPr>
            <w:vMerge w:val="restart"/>
            <w:tcBorders>
              <w:top w:val="single" w:sz="4"/>
              <w:left w:val="single" w:sz="4"/>
            </w:tcBorders>
            <w:shd w:val="clear" w:color="auto" w:fill="FFFFFF"/>
            <w:vAlign w:val="top"/>
          </w:tcPr>
          <w:p>
            <w:pPr>
              <w:widowControl w:val="0"/>
              <w:rPr>
                <w:sz w:val="10"/>
                <w:szCs w:val="10"/>
              </w:rPr>
            </w:pPr>
          </w:p>
        </w:tc>
        <w:tc>
          <w:tcPr>
            <w:gridSpan w:val="2"/>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南侧）</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拍片</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6.91X10</w:t>
            </w:r>
            <w:r>
              <w:rPr>
                <w:rFonts w:ascii="Times New Roman" w:eastAsia="Times New Roman" w:hAnsi="Times New Roman" w:cs="Times New Roman"/>
                <w:color w:val="000000"/>
                <w:spacing w:val="0"/>
                <w:w w:val="100"/>
                <w:position w:val="0"/>
                <w:sz w:val="20"/>
                <w:szCs w:val="20"/>
                <w:vertAlign w:val="superscript"/>
              </w:rPr>
              <w:t>-6</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2.13X10</w:t>
            </w:r>
            <w:r>
              <w:rPr>
                <w:rFonts w:ascii="Times New Roman" w:eastAsia="Times New Roman" w:hAnsi="Times New Roman" w:cs="Times New Roman"/>
                <w:color w:val="000000"/>
                <w:spacing w:val="0"/>
                <w:w w:val="100"/>
                <w:position w:val="0"/>
                <w:sz w:val="20"/>
                <w:szCs w:val="20"/>
                <w:vertAlign w:val="superscript"/>
              </w:rPr>
              <w:t>-5</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2.82X10</w:t>
            </w:r>
            <w:r>
              <w:rPr>
                <w:rFonts w:ascii="Times New Roman" w:eastAsia="Times New Roman" w:hAnsi="Times New Roman" w:cs="Times New Roman"/>
                <w:color w:val="000000"/>
                <w:spacing w:val="0"/>
                <w:w w:val="100"/>
                <w:position w:val="0"/>
                <w:sz w:val="20"/>
                <w:szCs w:val="20"/>
                <w:vertAlign w:val="superscript"/>
              </w:rPr>
              <w:t>-5</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22" w:hRule="exact"/>
        </w:trPr>
        <w:tc>
          <w:tcPr>
            <w:vMerge/>
            <w:tcBorders>
              <w:left w:val="single" w:sz="4"/>
            </w:tcBorders>
            <w:shd w:val="clear" w:color="auto" w:fill="FFFFFF"/>
            <w:vAlign w:val="top"/>
          </w:tcPr>
          <w:p>
            <w:pPr/>
          </w:p>
        </w:tc>
        <w:tc>
          <w:tcPr>
            <w:gridSpan w:val="2"/>
            <w:vMerge/>
            <w:tcBorders>
              <w:left w:val="single" w:sz="4"/>
            </w:tcBorders>
            <w:shd w:val="clear" w:color="auto" w:fill="FFFFFF"/>
            <w:vAlign w:val="top"/>
          </w:tcPr>
          <w:p>
            <w:pP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合计</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1.02X10</w:t>
            </w:r>
            <w:r>
              <w:rPr>
                <w:rFonts w:ascii="Times New Roman" w:eastAsia="Times New Roman" w:hAnsi="Times New Roman" w:cs="Times New Roman"/>
                <w:color w:val="000000"/>
                <w:spacing w:val="0"/>
                <w:w w:val="100"/>
                <w:position w:val="0"/>
                <w:sz w:val="20"/>
                <w:szCs w:val="20"/>
                <w:vertAlign w:val="superscript"/>
              </w:rPr>
              <w:t>-5</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3.10X10</w:t>
            </w:r>
            <w:r>
              <w:rPr>
                <w:rFonts w:ascii="Times New Roman" w:eastAsia="Times New Roman" w:hAnsi="Times New Roman" w:cs="Times New Roman"/>
                <w:color w:val="000000"/>
                <w:spacing w:val="0"/>
                <w:w w:val="100"/>
                <w:position w:val="0"/>
                <w:sz w:val="20"/>
                <w:szCs w:val="20"/>
                <w:vertAlign w:val="superscript"/>
              </w:rPr>
              <w:t>-5</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4.12X10</w:t>
            </w:r>
            <w:r>
              <w:rPr>
                <w:rFonts w:ascii="Times New Roman" w:eastAsia="Times New Roman" w:hAnsi="Times New Roman" w:cs="Times New Roman"/>
                <w:color w:val="000000"/>
                <w:spacing w:val="0"/>
                <w:w w:val="100"/>
                <w:position w:val="0"/>
                <w:sz w:val="20"/>
                <w:szCs w:val="20"/>
                <w:vertAlign w:val="superscript"/>
              </w:rPr>
              <w:t>-5</w:t>
            </w:r>
          </w:p>
        </w:tc>
        <w:tc>
          <w:tcPr>
            <w:vMerge/>
            <w:tcBorders>
              <w:left w:val="single" w:sz="4"/>
              <w:right w:val="single" w:sz="4"/>
            </w:tcBorders>
            <w:shd w:val="clear" w:color="auto" w:fill="FFFFFF"/>
            <w:vAlign w:val="top"/>
          </w:tcPr>
          <w:p>
            <w:pPr/>
          </w:p>
        </w:tc>
      </w:tr>
      <w:tr>
        <w:trPr>
          <w:trHeight w:val="379" w:hRule="exact"/>
        </w:trPr>
        <w:tc>
          <w:tcPr>
            <w:vMerge/>
            <w:tcBorders>
              <w:left w:val="single" w:sz="4"/>
            </w:tcBorders>
            <w:shd w:val="clear" w:color="auto" w:fill="FFFFFF"/>
            <w:vAlign w:val="top"/>
          </w:tcPr>
          <w:p>
            <w:pP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缓冲间、卫生间、办 公室、阅片室、值班 室等（西北侧）</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透视</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3.28X10</w:t>
            </w:r>
            <w:r>
              <w:rPr>
                <w:rFonts w:ascii="Times New Roman" w:eastAsia="Times New Roman" w:hAnsi="Times New Roman" w:cs="Times New Roman"/>
                <w:color w:val="000000"/>
                <w:spacing w:val="0"/>
                <w:w w:val="100"/>
                <w:position w:val="0"/>
                <w:sz w:val="20"/>
                <w:szCs w:val="20"/>
                <w:vertAlign w:val="superscript"/>
              </w:rPr>
              <w:t>-6</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9.67X10</w:t>
            </w:r>
            <w:r>
              <w:rPr>
                <w:rFonts w:ascii="Times New Roman" w:eastAsia="Times New Roman" w:hAnsi="Times New Roman" w:cs="Times New Roman"/>
                <w:color w:val="000000"/>
                <w:spacing w:val="0"/>
                <w:w w:val="100"/>
                <w:position w:val="0"/>
                <w:sz w:val="20"/>
                <w:szCs w:val="20"/>
                <w:vertAlign w:val="superscript"/>
              </w:rPr>
              <w:t>-6</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1.30X10</w:t>
            </w:r>
            <w:r>
              <w:rPr>
                <w:rFonts w:ascii="Times New Roman" w:eastAsia="Times New Roman" w:hAnsi="Times New Roman" w:cs="Times New Roman"/>
                <w:color w:val="000000"/>
                <w:spacing w:val="0"/>
                <w:w w:val="100"/>
                <w:position w:val="0"/>
                <w:sz w:val="20"/>
                <w:szCs w:val="20"/>
                <w:vertAlign w:val="superscript"/>
              </w:rPr>
              <w:t>-5</w:t>
            </w:r>
          </w:p>
        </w:tc>
        <w:tc>
          <w:tcPr>
            <w:vMerge w:val="restart"/>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公众</w:t>
            </w:r>
          </w:p>
        </w:tc>
      </w:tr>
      <w:tr>
        <w:trPr>
          <w:trHeight w:val="360" w:hRule="exact"/>
        </w:trPr>
        <w:tc>
          <w:tcPr>
            <w:vMerge/>
            <w:tcBorders>
              <w:left w:val="single" w:sz="4"/>
            </w:tcBorders>
            <w:shd w:val="clear" w:color="auto" w:fill="FFFFFF"/>
            <w:vAlign w:val="top"/>
          </w:tcPr>
          <w:p>
            <w:pPr/>
          </w:p>
        </w:tc>
        <w:tc>
          <w:tcPr>
            <w:gridSpan w:val="2"/>
            <w:vMerge/>
            <w:tcBorders>
              <w:left w:val="single" w:sz="4"/>
            </w:tcBorders>
            <w:shd w:val="clear" w:color="auto" w:fill="FFFFFF"/>
            <w:vAlign w:val="center"/>
          </w:tcPr>
          <w:p>
            <w:pP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160"/>
              <w:jc w:val="both"/>
              <w:rPr>
                <w:sz w:val="20"/>
                <w:szCs w:val="20"/>
              </w:rPr>
            </w:pPr>
            <w:r>
              <w:rPr>
                <w:color w:val="000000"/>
                <w:spacing w:val="0"/>
                <w:w w:val="100"/>
                <w:position w:val="0"/>
                <w:sz w:val="20"/>
                <w:szCs w:val="20"/>
              </w:rPr>
              <w:t>拍片</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6.91X10</w:t>
            </w:r>
            <w:r>
              <w:rPr>
                <w:rFonts w:ascii="Times New Roman" w:eastAsia="Times New Roman" w:hAnsi="Times New Roman" w:cs="Times New Roman"/>
                <w:color w:val="000000"/>
                <w:spacing w:val="0"/>
                <w:w w:val="100"/>
                <w:position w:val="0"/>
                <w:sz w:val="20"/>
                <w:szCs w:val="20"/>
                <w:vertAlign w:val="superscript"/>
              </w:rPr>
              <w:t>-6</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2.13X10</w:t>
            </w:r>
            <w:r>
              <w:rPr>
                <w:rFonts w:ascii="Times New Roman" w:eastAsia="Times New Roman" w:hAnsi="Times New Roman" w:cs="Times New Roman"/>
                <w:color w:val="000000"/>
                <w:spacing w:val="0"/>
                <w:w w:val="100"/>
                <w:position w:val="0"/>
                <w:sz w:val="20"/>
                <w:szCs w:val="20"/>
                <w:vertAlign w:val="superscript"/>
              </w:rPr>
              <w:t>-5</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2.82X10</w:t>
            </w:r>
            <w:r>
              <w:rPr>
                <w:rFonts w:ascii="Times New Roman" w:eastAsia="Times New Roman" w:hAnsi="Times New Roman" w:cs="Times New Roman"/>
                <w:color w:val="000000"/>
                <w:spacing w:val="0"/>
                <w:w w:val="100"/>
                <w:position w:val="0"/>
                <w:sz w:val="20"/>
                <w:szCs w:val="20"/>
                <w:vertAlign w:val="superscript"/>
              </w:rPr>
              <w:t>-5</w:t>
            </w:r>
          </w:p>
        </w:tc>
        <w:tc>
          <w:tcPr>
            <w:vMerge/>
            <w:tcBorders>
              <w:left w:val="single" w:sz="4"/>
              <w:right w:val="single" w:sz="4"/>
            </w:tcBorders>
            <w:shd w:val="clear" w:color="auto" w:fill="FFFFFF"/>
            <w:vAlign w:val="center"/>
          </w:tcPr>
          <w:p>
            <w:pPr/>
          </w:p>
        </w:tc>
      </w:tr>
      <w:tr>
        <w:trPr>
          <w:trHeight w:val="322" w:hRule="exact"/>
        </w:trPr>
        <w:tc>
          <w:tcPr>
            <w:vMerge/>
            <w:tcBorders>
              <w:left w:val="single" w:sz="4"/>
            </w:tcBorders>
            <w:shd w:val="clear" w:color="auto" w:fill="FFFFFF"/>
            <w:vAlign w:val="top"/>
          </w:tcPr>
          <w:p>
            <w:pPr/>
          </w:p>
        </w:tc>
        <w:tc>
          <w:tcPr>
            <w:gridSpan w:val="2"/>
            <w:vMerge/>
            <w:tcBorders>
              <w:left w:val="single" w:sz="4"/>
            </w:tcBorders>
            <w:shd w:val="clear" w:color="auto" w:fill="FFFFFF"/>
            <w:vAlign w:val="center"/>
          </w:tcPr>
          <w:p>
            <w:pP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60"/>
              <w:jc w:val="both"/>
              <w:rPr>
                <w:sz w:val="20"/>
                <w:szCs w:val="20"/>
              </w:rPr>
            </w:pPr>
            <w:r>
              <w:rPr>
                <w:color w:val="000000"/>
                <w:spacing w:val="0"/>
                <w:w w:val="100"/>
                <w:position w:val="0"/>
                <w:sz w:val="20"/>
                <w:szCs w:val="20"/>
              </w:rPr>
              <w:t>合计</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1.02X10</w:t>
            </w:r>
            <w:r>
              <w:rPr>
                <w:rFonts w:ascii="Times New Roman" w:eastAsia="Times New Roman" w:hAnsi="Times New Roman" w:cs="Times New Roman"/>
                <w:color w:val="000000"/>
                <w:spacing w:val="0"/>
                <w:w w:val="100"/>
                <w:position w:val="0"/>
                <w:sz w:val="20"/>
                <w:szCs w:val="20"/>
                <w:vertAlign w:val="superscript"/>
              </w:rPr>
              <w:t>-5</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3.10X10</w:t>
            </w:r>
            <w:r>
              <w:rPr>
                <w:rFonts w:ascii="Times New Roman" w:eastAsia="Times New Roman" w:hAnsi="Times New Roman" w:cs="Times New Roman"/>
                <w:color w:val="000000"/>
                <w:spacing w:val="0"/>
                <w:w w:val="100"/>
                <w:position w:val="0"/>
                <w:sz w:val="20"/>
                <w:szCs w:val="20"/>
                <w:vertAlign w:val="superscript"/>
              </w:rPr>
              <w:t>-5</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4.12X10</w:t>
            </w:r>
            <w:r>
              <w:rPr>
                <w:rFonts w:ascii="Times New Roman" w:eastAsia="Times New Roman" w:hAnsi="Times New Roman" w:cs="Times New Roman"/>
                <w:color w:val="000000"/>
                <w:spacing w:val="0"/>
                <w:w w:val="100"/>
                <w:position w:val="0"/>
                <w:sz w:val="20"/>
                <w:szCs w:val="20"/>
                <w:vertAlign w:val="superscript"/>
              </w:rPr>
              <w:t>-5</w:t>
            </w:r>
          </w:p>
        </w:tc>
        <w:tc>
          <w:tcPr>
            <w:vMerge/>
            <w:tcBorders>
              <w:left w:val="single" w:sz="4"/>
              <w:right w:val="single" w:sz="4"/>
            </w:tcBorders>
            <w:shd w:val="clear" w:color="auto" w:fill="FFFFFF"/>
            <w:vAlign w:val="center"/>
          </w:tcPr>
          <w:p>
            <w:pPr/>
          </w:p>
        </w:tc>
      </w:tr>
      <w:tr>
        <w:trPr>
          <w:trHeight w:val="619" w:hRule="exact"/>
        </w:trPr>
        <w:tc>
          <w:tcPr>
            <w:vMerge/>
            <w:tcBorders>
              <w:left w:val="single" w:sz="4"/>
            </w:tcBorders>
            <w:shd w:val="clear" w:color="auto" w:fill="FFFFFF"/>
            <w:vAlign w:val="top"/>
          </w:tcPr>
          <w:p>
            <w:pP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无菌仓库、仓库（东 南侧）</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160"/>
              <w:jc w:val="both"/>
              <w:rPr>
                <w:sz w:val="20"/>
                <w:szCs w:val="20"/>
              </w:rPr>
            </w:pPr>
            <w:r>
              <w:rPr>
                <w:color w:val="000000"/>
                <w:spacing w:val="0"/>
                <w:w w:val="100"/>
                <w:position w:val="0"/>
                <w:sz w:val="20"/>
                <w:szCs w:val="20"/>
              </w:rPr>
              <w:t>透视</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3.28X10</w:t>
            </w:r>
            <w:r>
              <w:rPr>
                <w:rFonts w:ascii="Times New Roman" w:eastAsia="Times New Roman" w:hAnsi="Times New Roman" w:cs="Times New Roman"/>
                <w:color w:val="000000"/>
                <w:spacing w:val="0"/>
                <w:w w:val="100"/>
                <w:position w:val="0"/>
                <w:sz w:val="20"/>
                <w:szCs w:val="20"/>
                <w:vertAlign w:val="superscript"/>
              </w:rPr>
              <w:t>-6</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9.67X10</w:t>
            </w:r>
            <w:r>
              <w:rPr>
                <w:rFonts w:ascii="Times New Roman" w:eastAsia="Times New Roman" w:hAnsi="Times New Roman" w:cs="Times New Roman"/>
                <w:color w:val="000000"/>
                <w:spacing w:val="0"/>
                <w:w w:val="100"/>
                <w:position w:val="0"/>
                <w:sz w:val="20"/>
                <w:szCs w:val="20"/>
                <w:vertAlign w:val="superscript"/>
              </w:rPr>
              <w:t>-6</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1.30X10</w:t>
            </w:r>
            <w:r>
              <w:rPr>
                <w:rFonts w:ascii="Times New Roman" w:eastAsia="Times New Roman" w:hAnsi="Times New Roman" w:cs="Times New Roman"/>
                <w:color w:val="000000"/>
                <w:spacing w:val="0"/>
                <w:w w:val="100"/>
                <w:position w:val="0"/>
                <w:sz w:val="20"/>
                <w:szCs w:val="20"/>
                <w:vertAlign w:val="superscript"/>
              </w:rPr>
              <w:t>-5</w:t>
            </w:r>
          </w:p>
        </w:tc>
        <w:tc>
          <w:tcPr>
            <w:vMerge w:val="restart"/>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公众</w:t>
            </w:r>
          </w:p>
        </w:tc>
      </w:tr>
      <w:tr>
        <w:trPr>
          <w:trHeight w:val="374" w:hRule="exact"/>
        </w:trPr>
        <w:tc>
          <w:tcPr>
            <w:vMerge/>
            <w:tcBorders>
              <w:left w:val="single" w:sz="4"/>
            </w:tcBorders>
            <w:shd w:val="clear" w:color="auto" w:fill="FFFFFF"/>
            <w:vAlign w:val="top"/>
          </w:tcPr>
          <w:p>
            <w:pPr/>
          </w:p>
        </w:tc>
        <w:tc>
          <w:tcPr>
            <w:gridSpan w:val="2"/>
            <w:vMerge/>
            <w:tcBorders>
              <w:left w:val="single" w:sz="4"/>
            </w:tcBorders>
            <w:shd w:val="clear" w:color="auto" w:fill="FFFFFF"/>
            <w:vAlign w:val="center"/>
          </w:tcPr>
          <w:p>
            <w:pP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160"/>
              <w:jc w:val="both"/>
              <w:rPr>
                <w:sz w:val="20"/>
                <w:szCs w:val="20"/>
              </w:rPr>
            </w:pPr>
            <w:r>
              <w:rPr>
                <w:color w:val="000000"/>
                <w:spacing w:val="0"/>
                <w:w w:val="100"/>
                <w:position w:val="0"/>
                <w:sz w:val="20"/>
                <w:szCs w:val="20"/>
              </w:rPr>
              <w:t>拍片</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6.91X10</w:t>
            </w:r>
            <w:r>
              <w:rPr>
                <w:rFonts w:ascii="Times New Roman" w:eastAsia="Times New Roman" w:hAnsi="Times New Roman" w:cs="Times New Roman"/>
                <w:color w:val="000000"/>
                <w:spacing w:val="0"/>
                <w:w w:val="100"/>
                <w:position w:val="0"/>
                <w:sz w:val="20"/>
                <w:szCs w:val="20"/>
                <w:vertAlign w:val="superscript"/>
              </w:rPr>
              <w:t>-6</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2.13X10</w:t>
            </w:r>
            <w:r>
              <w:rPr>
                <w:rFonts w:ascii="Times New Roman" w:eastAsia="Times New Roman" w:hAnsi="Times New Roman" w:cs="Times New Roman"/>
                <w:color w:val="000000"/>
                <w:spacing w:val="0"/>
                <w:w w:val="100"/>
                <w:position w:val="0"/>
                <w:sz w:val="20"/>
                <w:szCs w:val="20"/>
                <w:vertAlign w:val="superscript"/>
              </w:rPr>
              <w:t>-5</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2.82X10</w:t>
            </w:r>
            <w:r>
              <w:rPr>
                <w:rFonts w:ascii="Times New Roman" w:eastAsia="Times New Roman" w:hAnsi="Times New Roman" w:cs="Times New Roman"/>
                <w:color w:val="000000"/>
                <w:spacing w:val="0"/>
                <w:w w:val="100"/>
                <w:position w:val="0"/>
                <w:sz w:val="20"/>
                <w:szCs w:val="20"/>
                <w:vertAlign w:val="superscript"/>
              </w:rPr>
              <w:t>-5</w:t>
            </w:r>
          </w:p>
        </w:tc>
        <w:tc>
          <w:tcPr>
            <w:vMerge/>
            <w:tcBorders>
              <w:left w:val="single" w:sz="4"/>
              <w:right w:val="single" w:sz="4"/>
            </w:tcBorders>
            <w:shd w:val="clear" w:color="auto" w:fill="FFFFFF"/>
            <w:vAlign w:val="center"/>
          </w:tcPr>
          <w:p>
            <w:pPr/>
          </w:p>
        </w:tc>
      </w:tr>
      <w:tr>
        <w:trPr>
          <w:trHeight w:val="326" w:hRule="exact"/>
        </w:trPr>
        <w:tc>
          <w:tcPr>
            <w:vMerge/>
            <w:tcBorders>
              <w:left w:val="single" w:sz="4"/>
            </w:tcBorders>
            <w:shd w:val="clear" w:color="auto" w:fill="FFFFFF"/>
            <w:vAlign w:val="top"/>
          </w:tcPr>
          <w:p>
            <w:pPr/>
          </w:p>
        </w:tc>
        <w:tc>
          <w:tcPr>
            <w:gridSpan w:val="2"/>
            <w:vMerge/>
            <w:tcBorders>
              <w:left w:val="single" w:sz="4"/>
            </w:tcBorders>
            <w:shd w:val="clear" w:color="auto" w:fill="FFFFFF"/>
            <w:vAlign w:val="center"/>
          </w:tcPr>
          <w:p>
            <w:pP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60"/>
              <w:jc w:val="both"/>
              <w:rPr>
                <w:sz w:val="20"/>
                <w:szCs w:val="20"/>
              </w:rPr>
            </w:pPr>
            <w:r>
              <w:rPr>
                <w:color w:val="000000"/>
                <w:spacing w:val="0"/>
                <w:w w:val="100"/>
                <w:position w:val="0"/>
                <w:sz w:val="20"/>
                <w:szCs w:val="20"/>
              </w:rPr>
              <w:t>合计</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1.02X10</w:t>
            </w:r>
            <w:r>
              <w:rPr>
                <w:rFonts w:ascii="Times New Roman" w:eastAsia="Times New Roman" w:hAnsi="Times New Roman" w:cs="Times New Roman"/>
                <w:color w:val="000000"/>
                <w:spacing w:val="0"/>
                <w:w w:val="100"/>
                <w:position w:val="0"/>
                <w:sz w:val="20"/>
                <w:szCs w:val="20"/>
                <w:vertAlign w:val="superscript"/>
              </w:rPr>
              <w:t>-5</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3.10X10</w:t>
            </w:r>
            <w:r>
              <w:rPr>
                <w:rFonts w:ascii="Times New Roman" w:eastAsia="Times New Roman" w:hAnsi="Times New Roman" w:cs="Times New Roman"/>
                <w:color w:val="000000"/>
                <w:spacing w:val="0"/>
                <w:w w:val="100"/>
                <w:position w:val="0"/>
                <w:sz w:val="20"/>
                <w:szCs w:val="20"/>
                <w:vertAlign w:val="superscript"/>
              </w:rPr>
              <w:t>-5</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4.12X10</w:t>
            </w:r>
            <w:r>
              <w:rPr>
                <w:rFonts w:ascii="Times New Roman" w:eastAsia="Times New Roman" w:hAnsi="Times New Roman" w:cs="Times New Roman"/>
                <w:color w:val="000000"/>
                <w:spacing w:val="0"/>
                <w:w w:val="100"/>
                <w:position w:val="0"/>
                <w:sz w:val="20"/>
                <w:szCs w:val="20"/>
                <w:vertAlign w:val="superscript"/>
              </w:rPr>
              <w:t>-5</w:t>
            </w:r>
          </w:p>
        </w:tc>
        <w:tc>
          <w:tcPr>
            <w:vMerge/>
            <w:tcBorders>
              <w:left w:val="single" w:sz="4"/>
              <w:right w:val="single" w:sz="4"/>
            </w:tcBorders>
            <w:shd w:val="clear" w:color="auto" w:fill="FFFFFF"/>
            <w:vAlign w:val="center"/>
          </w:tcPr>
          <w:p>
            <w:pPr/>
          </w:p>
        </w:tc>
      </w:tr>
      <w:tr>
        <w:trPr>
          <w:trHeight w:val="586" w:hRule="exact"/>
        </w:trPr>
        <w:tc>
          <w:tcPr>
            <w:vMerge/>
            <w:tcBorders>
              <w:left w:val="single" w:sz="4"/>
            </w:tcBorders>
            <w:shd w:val="clear" w:color="auto" w:fill="FFFFFF"/>
            <w:vAlign w:val="top"/>
          </w:tcPr>
          <w:p>
            <w:pPr/>
          </w:p>
        </w:tc>
        <w:tc>
          <w:tcPr>
            <w:gridSpan w:val="2"/>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15" w:lineRule="exact"/>
              <w:ind w:left="0" w:right="0" w:firstLine="0"/>
              <w:jc w:val="center"/>
              <w:rPr>
                <w:sz w:val="20"/>
                <w:szCs w:val="20"/>
              </w:rPr>
            </w:pPr>
            <w:r>
              <w:rPr>
                <w:color w:val="000000"/>
                <w:spacing w:val="0"/>
                <w:w w:val="100"/>
                <w:position w:val="0"/>
                <w:sz w:val="20"/>
                <w:szCs w:val="20"/>
              </w:rPr>
              <w:t>放射科过道、</w:t>
            </w:r>
            <w:r>
              <w:rPr>
                <w:rFonts w:ascii="Times New Roman" w:eastAsia="Times New Roman" w:hAnsi="Times New Roman" w:cs="Times New Roman"/>
                <w:color w:val="000000"/>
                <w:spacing w:val="0"/>
                <w:w w:val="100"/>
                <w:position w:val="0"/>
                <w:sz w:val="20"/>
                <w:szCs w:val="20"/>
              </w:rPr>
              <w:t>X</w:t>
            </w:r>
            <w:r>
              <w:rPr>
                <w:color w:val="000000"/>
                <w:spacing w:val="0"/>
                <w:w w:val="100"/>
                <w:position w:val="0"/>
                <w:sz w:val="20"/>
                <w:szCs w:val="20"/>
              </w:rPr>
              <w:t>光机 室、核磁共振室、细 菌研究室、</w:t>
            </w:r>
            <w:r>
              <w:rPr>
                <w:rFonts w:ascii="Times New Roman" w:eastAsia="Times New Roman" w:hAnsi="Times New Roman" w:cs="Times New Roman"/>
                <w:color w:val="000000"/>
                <w:spacing w:val="0"/>
                <w:w w:val="100"/>
                <w:position w:val="0"/>
                <w:sz w:val="20"/>
                <w:szCs w:val="20"/>
              </w:rPr>
              <w:t>HIV</w:t>
            </w:r>
            <w:r>
              <w:rPr>
                <w:color w:val="000000"/>
                <w:spacing w:val="0"/>
                <w:w w:val="100"/>
                <w:position w:val="0"/>
                <w:sz w:val="20"/>
                <w:szCs w:val="20"/>
              </w:rPr>
              <w:t>检验 室等（东北侧）</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160"/>
              <w:jc w:val="both"/>
              <w:rPr>
                <w:sz w:val="20"/>
                <w:szCs w:val="20"/>
              </w:rPr>
            </w:pPr>
            <w:r>
              <w:rPr>
                <w:color w:val="000000"/>
                <w:spacing w:val="0"/>
                <w:w w:val="100"/>
                <w:position w:val="0"/>
                <w:sz w:val="20"/>
                <w:szCs w:val="20"/>
              </w:rPr>
              <w:t>透视</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1.18X10</w:t>
            </w:r>
            <w:r>
              <w:rPr>
                <w:rFonts w:ascii="Times New Roman" w:eastAsia="Times New Roman" w:hAnsi="Times New Roman" w:cs="Times New Roman"/>
                <w:color w:val="000000"/>
                <w:spacing w:val="0"/>
                <w:w w:val="100"/>
                <w:position w:val="0"/>
                <w:sz w:val="20"/>
                <w:szCs w:val="20"/>
                <w:vertAlign w:val="superscript"/>
              </w:rPr>
              <w:t>-6</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3.48X10</w:t>
            </w:r>
            <w:r>
              <w:rPr>
                <w:rFonts w:ascii="Times New Roman" w:eastAsia="Times New Roman" w:hAnsi="Times New Roman" w:cs="Times New Roman"/>
                <w:color w:val="000000"/>
                <w:spacing w:val="0"/>
                <w:w w:val="100"/>
                <w:position w:val="0"/>
                <w:sz w:val="20"/>
                <w:szCs w:val="20"/>
                <w:vertAlign w:val="superscript"/>
              </w:rPr>
              <w:t>-6</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4.66X10</w:t>
            </w:r>
            <w:r>
              <w:rPr>
                <w:rFonts w:ascii="Times New Roman" w:eastAsia="Times New Roman" w:hAnsi="Times New Roman" w:cs="Times New Roman"/>
                <w:color w:val="000000"/>
                <w:spacing w:val="0"/>
                <w:w w:val="100"/>
                <w:position w:val="0"/>
                <w:sz w:val="20"/>
                <w:szCs w:val="20"/>
                <w:vertAlign w:val="superscript"/>
              </w:rPr>
              <w:t>-6</w:t>
            </w:r>
          </w:p>
        </w:tc>
        <w:tc>
          <w:tcPr>
            <w:vMerge w:val="restart"/>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公众</w:t>
            </w:r>
          </w:p>
        </w:tc>
      </w:tr>
      <w:tr>
        <w:trPr>
          <w:trHeight w:val="379" w:hRule="exact"/>
        </w:trPr>
        <w:tc>
          <w:tcPr>
            <w:vMerge/>
            <w:tcBorders>
              <w:left w:val="single" w:sz="4"/>
            </w:tcBorders>
            <w:shd w:val="clear" w:color="auto" w:fill="FFFFFF"/>
            <w:vAlign w:val="top"/>
          </w:tcPr>
          <w:p>
            <w:pPr/>
          </w:p>
        </w:tc>
        <w:tc>
          <w:tcPr>
            <w:gridSpan w:val="2"/>
            <w:vMerge/>
            <w:tcBorders>
              <w:left w:val="single" w:sz="4"/>
            </w:tcBorders>
            <w:shd w:val="clear" w:color="auto" w:fill="FFFFFF"/>
            <w:vAlign w:val="top"/>
          </w:tcPr>
          <w:p>
            <w:pP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160"/>
              <w:jc w:val="both"/>
              <w:rPr>
                <w:sz w:val="20"/>
                <w:szCs w:val="20"/>
              </w:rPr>
            </w:pPr>
            <w:r>
              <w:rPr>
                <w:color w:val="000000"/>
                <w:spacing w:val="0"/>
                <w:w w:val="100"/>
                <w:position w:val="0"/>
                <w:sz w:val="20"/>
                <w:szCs w:val="20"/>
              </w:rPr>
              <w:t>拍片</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2.49X10</w:t>
            </w:r>
            <w:r>
              <w:rPr>
                <w:rFonts w:ascii="Times New Roman" w:eastAsia="Times New Roman" w:hAnsi="Times New Roman" w:cs="Times New Roman"/>
                <w:color w:val="000000"/>
                <w:spacing w:val="0"/>
                <w:w w:val="100"/>
                <w:position w:val="0"/>
                <w:sz w:val="20"/>
                <w:szCs w:val="20"/>
                <w:vertAlign w:val="superscript"/>
              </w:rPr>
              <w:t>-6</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7.66X10</w:t>
            </w:r>
            <w:r>
              <w:rPr>
                <w:rFonts w:ascii="Times New Roman" w:eastAsia="Times New Roman" w:hAnsi="Times New Roman" w:cs="Times New Roman"/>
                <w:color w:val="000000"/>
                <w:spacing w:val="0"/>
                <w:w w:val="100"/>
                <w:position w:val="0"/>
                <w:sz w:val="20"/>
                <w:szCs w:val="20"/>
                <w:vertAlign w:val="superscript"/>
              </w:rPr>
              <w:t>-6</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1.02X10</w:t>
            </w:r>
            <w:r>
              <w:rPr>
                <w:rFonts w:ascii="Times New Roman" w:eastAsia="Times New Roman" w:hAnsi="Times New Roman" w:cs="Times New Roman"/>
                <w:color w:val="000000"/>
                <w:spacing w:val="0"/>
                <w:w w:val="100"/>
                <w:position w:val="0"/>
                <w:sz w:val="20"/>
                <w:szCs w:val="20"/>
                <w:vertAlign w:val="superscript"/>
              </w:rPr>
              <w:t>-5</w:t>
            </w:r>
          </w:p>
        </w:tc>
        <w:tc>
          <w:tcPr>
            <w:vMerge/>
            <w:tcBorders>
              <w:left w:val="single" w:sz="4"/>
              <w:right w:val="single" w:sz="4"/>
            </w:tcBorders>
            <w:shd w:val="clear" w:color="auto" w:fill="FFFFFF"/>
            <w:vAlign w:val="center"/>
          </w:tcPr>
          <w:p>
            <w:pPr/>
          </w:p>
        </w:tc>
      </w:tr>
      <w:tr>
        <w:trPr>
          <w:trHeight w:val="331" w:hRule="exact"/>
        </w:trPr>
        <w:tc>
          <w:tcPr>
            <w:vMerge/>
            <w:tcBorders>
              <w:left w:val="single" w:sz="4"/>
            </w:tcBorders>
            <w:shd w:val="clear" w:color="auto" w:fill="FFFFFF"/>
            <w:vAlign w:val="top"/>
          </w:tcPr>
          <w:p>
            <w:pPr/>
          </w:p>
        </w:tc>
        <w:tc>
          <w:tcPr>
            <w:gridSpan w:val="2"/>
            <w:vMerge/>
            <w:tcBorders>
              <w:left w:val="single" w:sz="4"/>
            </w:tcBorders>
            <w:shd w:val="clear" w:color="auto" w:fill="FFFFFF"/>
            <w:vAlign w:val="top"/>
          </w:tcPr>
          <w:p>
            <w:pP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60"/>
              <w:jc w:val="both"/>
              <w:rPr>
                <w:sz w:val="20"/>
                <w:szCs w:val="20"/>
              </w:rPr>
            </w:pPr>
            <w:r>
              <w:rPr>
                <w:color w:val="000000"/>
                <w:spacing w:val="0"/>
                <w:w w:val="100"/>
                <w:position w:val="0"/>
                <w:sz w:val="20"/>
                <w:szCs w:val="20"/>
              </w:rPr>
              <w:t>合计</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3.67X10</w:t>
            </w:r>
            <w:r>
              <w:rPr>
                <w:rFonts w:ascii="Times New Roman" w:eastAsia="Times New Roman" w:hAnsi="Times New Roman" w:cs="Times New Roman"/>
                <w:color w:val="000000"/>
                <w:spacing w:val="0"/>
                <w:w w:val="100"/>
                <w:position w:val="0"/>
                <w:sz w:val="20"/>
                <w:szCs w:val="20"/>
                <w:vertAlign w:val="superscript"/>
              </w:rPr>
              <w:t>-6</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1.11X10</w:t>
            </w:r>
            <w:r>
              <w:rPr>
                <w:rFonts w:ascii="Times New Roman" w:eastAsia="Times New Roman" w:hAnsi="Times New Roman" w:cs="Times New Roman"/>
                <w:color w:val="000000"/>
                <w:spacing w:val="0"/>
                <w:w w:val="100"/>
                <w:position w:val="0"/>
                <w:sz w:val="20"/>
                <w:szCs w:val="20"/>
                <w:vertAlign w:val="superscript"/>
              </w:rPr>
              <w:t>-5</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1.49X10</w:t>
            </w:r>
            <w:r>
              <w:rPr>
                <w:rFonts w:ascii="Times New Roman" w:eastAsia="Times New Roman" w:hAnsi="Times New Roman" w:cs="Times New Roman"/>
                <w:color w:val="000000"/>
                <w:spacing w:val="0"/>
                <w:w w:val="100"/>
                <w:position w:val="0"/>
                <w:sz w:val="20"/>
                <w:szCs w:val="20"/>
                <w:vertAlign w:val="superscript"/>
              </w:rPr>
              <w:t>-5</w:t>
            </w:r>
          </w:p>
        </w:tc>
        <w:tc>
          <w:tcPr>
            <w:vMerge/>
            <w:tcBorders>
              <w:left w:val="single" w:sz="4"/>
              <w:right w:val="single" w:sz="4"/>
            </w:tcBorders>
            <w:shd w:val="clear" w:color="auto" w:fill="FFFFFF"/>
            <w:vAlign w:val="center"/>
          </w:tcPr>
          <w:p>
            <w:pPr/>
          </w:p>
        </w:tc>
      </w:tr>
      <w:tr>
        <w:trPr>
          <w:trHeight w:val="322" w:hRule="exact"/>
        </w:trPr>
        <w:tc>
          <w:tcPr>
            <w:vMerge/>
            <w:tcBorders>
              <w:left w:val="single" w:sz="4"/>
            </w:tcBorders>
            <w:shd w:val="clear" w:color="auto" w:fill="FFFFFF"/>
            <w:vAlign w:val="top"/>
          </w:tcPr>
          <w:p>
            <w:pP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07" w:lineRule="exact"/>
              <w:ind w:left="0" w:right="0" w:firstLine="0"/>
              <w:jc w:val="center"/>
              <w:rPr>
                <w:sz w:val="20"/>
                <w:szCs w:val="20"/>
              </w:rPr>
            </w:pPr>
            <w:r>
              <w:rPr>
                <w:color w:val="000000"/>
                <w:spacing w:val="0"/>
                <w:w w:val="100"/>
                <w:position w:val="0"/>
                <w:sz w:val="20"/>
                <w:szCs w:val="20"/>
              </w:rPr>
              <w:t>疗养、康复楼、太极 广场（西北侧）</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60"/>
              <w:jc w:val="both"/>
              <w:rPr>
                <w:sz w:val="20"/>
                <w:szCs w:val="20"/>
              </w:rPr>
            </w:pPr>
            <w:r>
              <w:rPr>
                <w:color w:val="000000"/>
                <w:spacing w:val="0"/>
                <w:w w:val="100"/>
                <w:position w:val="0"/>
                <w:sz w:val="20"/>
                <w:szCs w:val="20"/>
              </w:rPr>
              <w:t>透视</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1.46X10</w:t>
            </w:r>
            <w:r>
              <w:rPr>
                <w:rFonts w:ascii="Times New Roman" w:eastAsia="Times New Roman" w:hAnsi="Times New Roman" w:cs="Times New Roman"/>
                <w:color w:val="000000"/>
                <w:spacing w:val="0"/>
                <w:w w:val="100"/>
                <w:position w:val="0"/>
                <w:sz w:val="20"/>
                <w:szCs w:val="20"/>
                <w:vertAlign w:val="superscript"/>
              </w:rPr>
              <w:t>-8</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4.30X10</w:t>
            </w:r>
            <w:r>
              <w:rPr>
                <w:rFonts w:ascii="Times New Roman" w:eastAsia="Times New Roman" w:hAnsi="Times New Roman" w:cs="Times New Roman"/>
                <w:color w:val="000000"/>
                <w:spacing w:val="0"/>
                <w:w w:val="100"/>
                <w:position w:val="0"/>
                <w:sz w:val="20"/>
                <w:szCs w:val="20"/>
                <w:vertAlign w:val="superscript"/>
              </w:rPr>
              <w:t>-8</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5.76X10</w:t>
            </w:r>
            <w:r>
              <w:rPr>
                <w:rFonts w:ascii="Times New Roman" w:eastAsia="Times New Roman" w:hAnsi="Times New Roman" w:cs="Times New Roman"/>
                <w:color w:val="000000"/>
                <w:spacing w:val="0"/>
                <w:w w:val="100"/>
                <w:position w:val="0"/>
                <w:sz w:val="20"/>
                <w:szCs w:val="20"/>
                <w:vertAlign w:val="superscript"/>
              </w:rPr>
              <w:t>-8</w:t>
            </w:r>
          </w:p>
        </w:tc>
        <w:tc>
          <w:tcPr>
            <w:vMerge w:val="restart"/>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公众</w:t>
            </w:r>
          </w:p>
        </w:tc>
      </w:tr>
      <w:tr>
        <w:trPr>
          <w:trHeight w:val="322" w:hRule="exact"/>
        </w:trPr>
        <w:tc>
          <w:tcPr>
            <w:vMerge/>
            <w:tcBorders>
              <w:left w:val="single" w:sz="4"/>
            </w:tcBorders>
            <w:shd w:val="clear" w:color="auto" w:fill="FFFFFF"/>
            <w:vAlign w:val="top"/>
          </w:tcPr>
          <w:p>
            <w:pPr/>
          </w:p>
        </w:tc>
        <w:tc>
          <w:tcPr>
            <w:gridSpan w:val="2"/>
            <w:vMerge/>
            <w:tcBorders>
              <w:left w:val="single" w:sz="4"/>
            </w:tcBorders>
            <w:shd w:val="clear" w:color="auto" w:fill="FFFFFF"/>
            <w:vAlign w:val="center"/>
          </w:tcPr>
          <w:p>
            <w:pP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60"/>
              <w:jc w:val="both"/>
              <w:rPr>
                <w:sz w:val="20"/>
                <w:szCs w:val="20"/>
              </w:rPr>
            </w:pPr>
            <w:r>
              <w:rPr>
                <w:color w:val="000000"/>
                <w:spacing w:val="0"/>
                <w:w w:val="100"/>
                <w:position w:val="0"/>
                <w:sz w:val="20"/>
                <w:szCs w:val="20"/>
              </w:rPr>
              <w:t>拍片</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3.07X10</w:t>
            </w:r>
            <w:r>
              <w:rPr>
                <w:rFonts w:ascii="Times New Roman" w:eastAsia="Times New Roman" w:hAnsi="Times New Roman" w:cs="Times New Roman"/>
                <w:color w:val="000000"/>
                <w:spacing w:val="0"/>
                <w:w w:val="100"/>
                <w:position w:val="0"/>
                <w:sz w:val="20"/>
                <w:szCs w:val="20"/>
                <w:vertAlign w:val="superscript"/>
              </w:rPr>
              <w:t>-8</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9.45X10</w:t>
            </w:r>
            <w:r>
              <w:rPr>
                <w:rFonts w:ascii="Times New Roman" w:eastAsia="Times New Roman" w:hAnsi="Times New Roman" w:cs="Times New Roman"/>
                <w:color w:val="000000"/>
                <w:spacing w:val="0"/>
                <w:w w:val="100"/>
                <w:position w:val="0"/>
                <w:sz w:val="20"/>
                <w:szCs w:val="20"/>
                <w:vertAlign w:val="superscript"/>
              </w:rPr>
              <w:t>-8</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1.25X10</w:t>
            </w:r>
            <w:r>
              <w:rPr>
                <w:rFonts w:ascii="Times New Roman" w:eastAsia="Times New Roman" w:hAnsi="Times New Roman" w:cs="Times New Roman"/>
                <w:color w:val="000000"/>
                <w:spacing w:val="0"/>
                <w:w w:val="100"/>
                <w:position w:val="0"/>
                <w:sz w:val="20"/>
                <w:szCs w:val="20"/>
                <w:vertAlign w:val="superscript"/>
              </w:rPr>
              <w:t>-7</w:t>
            </w:r>
          </w:p>
        </w:tc>
        <w:tc>
          <w:tcPr>
            <w:vMerge/>
            <w:tcBorders>
              <w:left w:val="single" w:sz="4"/>
              <w:right w:val="single" w:sz="4"/>
            </w:tcBorders>
            <w:shd w:val="clear" w:color="auto" w:fill="FFFFFF"/>
            <w:vAlign w:val="center"/>
          </w:tcPr>
          <w:p>
            <w:pPr/>
          </w:p>
        </w:tc>
      </w:tr>
      <w:tr>
        <w:trPr>
          <w:trHeight w:val="322" w:hRule="exact"/>
        </w:trPr>
        <w:tc>
          <w:tcPr>
            <w:vMerge/>
            <w:tcBorders>
              <w:left w:val="single" w:sz="4"/>
            </w:tcBorders>
            <w:shd w:val="clear" w:color="auto" w:fill="FFFFFF"/>
            <w:vAlign w:val="top"/>
          </w:tcPr>
          <w:p>
            <w:pPr/>
          </w:p>
        </w:tc>
        <w:tc>
          <w:tcPr>
            <w:gridSpan w:val="2"/>
            <w:vMerge/>
            <w:tcBorders>
              <w:left w:val="single" w:sz="4"/>
            </w:tcBorders>
            <w:shd w:val="clear" w:color="auto" w:fill="FFFFFF"/>
            <w:vAlign w:val="center"/>
          </w:tcPr>
          <w:p>
            <w:pP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60"/>
              <w:jc w:val="both"/>
              <w:rPr>
                <w:sz w:val="20"/>
                <w:szCs w:val="20"/>
              </w:rPr>
            </w:pPr>
            <w:r>
              <w:rPr>
                <w:color w:val="000000"/>
                <w:spacing w:val="0"/>
                <w:w w:val="100"/>
                <w:position w:val="0"/>
                <w:sz w:val="20"/>
                <w:szCs w:val="20"/>
              </w:rPr>
              <w:t>合计</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4.53X10</w:t>
            </w:r>
            <w:r>
              <w:rPr>
                <w:rFonts w:ascii="Times New Roman" w:eastAsia="Times New Roman" w:hAnsi="Times New Roman" w:cs="Times New Roman"/>
                <w:color w:val="000000"/>
                <w:spacing w:val="0"/>
                <w:w w:val="100"/>
                <w:position w:val="0"/>
                <w:sz w:val="20"/>
                <w:szCs w:val="20"/>
                <w:vertAlign w:val="superscript"/>
              </w:rPr>
              <w:t>-8</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1.38X10</w:t>
            </w:r>
            <w:r>
              <w:rPr>
                <w:rFonts w:ascii="Times New Roman" w:eastAsia="Times New Roman" w:hAnsi="Times New Roman" w:cs="Times New Roman"/>
                <w:color w:val="000000"/>
                <w:spacing w:val="0"/>
                <w:w w:val="100"/>
                <w:position w:val="0"/>
                <w:sz w:val="20"/>
                <w:szCs w:val="20"/>
                <w:vertAlign w:val="superscript"/>
              </w:rPr>
              <w:t>-7</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1.83X10</w:t>
            </w:r>
            <w:r>
              <w:rPr>
                <w:rFonts w:ascii="Times New Roman" w:eastAsia="Times New Roman" w:hAnsi="Times New Roman" w:cs="Times New Roman"/>
                <w:color w:val="000000"/>
                <w:spacing w:val="0"/>
                <w:w w:val="100"/>
                <w:position w:val="0"/>
                <w:sz w:val="20"/>
                <w:szCs w:val="20"/>
                <w:vertAlign w:val="superscript"/>
              </w:rPr>
              <w:t>-7</w:t>
            </w:r>
          </w:p>
        </w:tc>
        <w:tc>
          <w:tcPr>
            <w:vMerge/>
            <w:tcBorders>
              <w:left w:val="single" w:sz="4"/>
              <w:right w:val="single" w:sz="4"/>
            </w:tcBorders>
            <w:shd w:val="clear" w:color="auto" w:fill="FFFFFF"/>
            <w:vAlign w:val="center"/>
          </w:tcPr>
          <w:p>
            <w:pPr/>
          </w:p>
        </w:tc>
      </w:tr>
      <w:tr>
        <w:trPr>
          <w:trHeight w:val="322" w:hRule="exact"/>
        </w:trPr>
        <w:tc>
          <w:tcPr>
            <w:vMerge/>
            <w:tcBorders>
              <w:left w:val="single" w:sz="4"/>
            </w:tcBorders>
            <w:shd w:val="clear" w:color="auto" w:fill="FFFFFF"/>
            <w:vAlign w:val="top"/>
          </w:tcPr>
          <w:p>
            <w:pP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门急诊、办公楼（西 南侧）</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60"/>
              <w:jc w:val="both"/>
              <w:rPr>
                <w:sz w:val="20"/>
                <w:szCs w:val="20"/>
              </w:rPr>
            </w:pPr>
            <w:r>
              <w:rPr>
                <w:color w:val="000000"/>
                <w:spacing w:val="0"/>
                <w:w w:val="100"/>
                <w:position w:val="0"/>
                <w:sz w:val="20"/>
                <w:szCs w:val="20"/>
              </w:rPr>
              <w:t>透视</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1.28X10</w:t>
            </w:r>
            <w:r>
              <w:rPr>
                <w:rFonts w:ascii="Times New Roman" w:eastAsia="Times New Roman" w:hAnsi="Times New Roman" w:cs="Times New Roman"/>
                <w:color w:val="000000"/>
                <w:spacing w:val="0"/>
                <w:w w:val="100"/>
                <w:position w:val="0"/>
                <w:sz w:val="20"/>
                <w:szCs w:val="20"/>
                <w:vertAlign w:val="superscript"/>
              </w:rPr>
              <w:t>-8</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3.78X10</w:t>
            </w:r>
            <w:r>
              <w:rPr>
                <w:rFonts w:ascii="Times New Roman" w:eastAsia="Times New Roman" w:hAnsi="Times New Roman" w:cs="Times New Roman"/>
                <w:color w:val="000000"/>
                <w:spacing w:val="0"/>
                <w:w w:val="100"/>
                <w:position w:val="0"/>
                <w:sz w:val="20"/>
                <w:szCs w:val="20"/>
                <w:vertAlign w:val="superscript"/>
              </w:rPr>
              <w:t>-8</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5.06X10</w:t>
            </w:r>
            <w:r>
              <w:rPr>
                <w:rFonts w:ascii="Times New Roman" w:eastAsia="Times New Roman" w:hAnsi="Times New Roman" w:cs="Times New Roman"/>
                <w:color w:val="000000"/>
                <w:spacing w:val="0"/>
                <w:w w:val="100"/>
                <w:position w:val="0"/>
                <w:sz w:val="20"/>
                <w:szCs w:val="20"/>
                <w:vertAlign w:val="superscript"/>
              </w:rPr>
              <w:t>-8</w:t>
            </w:r>
          </w:p>
        </w:tc>
        <w:tc>
          <w:tcPr>
            <w:vMerge w:val="restart"/>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公众</w:t>
            </w:r>
          </w:p>
        </w:tc>
      </w:tr>
      <w:tr>
        <w:trPr>
          <w:trHeight w:val="326" w:hRule="exact"/>
        </w:trPr>
        <w:tc>
          <w:tcPr>
            <w:vMerge/>
            <w:tcBorders>
              <w:left w:val="single" w:sz="4"/>
            </w:tcBorders>
            <w:shd w:val="clear" w:color="auto" w:fill="FFFFFF"/>
            <w:vAlign w:val="top"/>
          </w:tcPr>
          <w:p>
            <w:pPr/>
          </w:p>
        </w:tc>
        <w:tc>
          <w:tcPr>
            <w:gridSpan w:val="2"/>
            <w:vMerge/>
            <w:tcBorders>
              <w:left w:val="single" w:sz="4"/>
            </w:tcBorders>
            <w:shd w:val="clear" w:color="auto" w:fill="FFFFFF"/>
            <w:vAlign w:val="center"/>
          </w:tcPr>
          <w:p>
            <w:pP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60"/>
              <w:jc w:val="both"/>
              <w:rPr>
                <w:sz w:val="20"/>
                <w:szCs w:val="20"/>
              </w:rPr>
            </w:pPr>
            <w:r>
              <w:rPr>
                <w:color w:val="000000"/>
                <w:spacing w:val="0"/>
                <w:w w:val="100"/>
                <w:position w:val="0"/>
                <w:sz w:val="20"/>
                <w:szCs w:val="20"/>
              </w:rPr>
              <w:t>拍片</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2.70X10</w:t>
            </w:r>
            <w:r>
              <w:rPr>
                <w:rFonts w:ascii="Times New Roman" w:eastAsia="Times New Roman" w:hAnsi="Times New Roman" w:cs="Times New Roman"/>
                <w:color w:val="000000"/>
                <w:spacing w:val="0"/>
                <w:w w:val="100"/>
                <w:position w:val="0"/>
                <w:sz w:val="20"/>
                <w:szCs w:val="20"/>
                <w:vertAlign w:val="superscript"/>
              </w:rPr>
              <w:t>-8</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8.31X10</w:t>
            </w:r>
            <w:r>
              <w:rPr>
                <w:rFonts w:ascii="Times New Roman" w:eastAsia="Times New Roman" w:hAnsi="Times New Roman" w:cs="Times New Roman"/>
                <w:color w:val="000000"/>
                <w:spacing w:val="0"/>
                <w:w w:val="100"/>
                <w:position w:val="0"/>
                <w:sz w:val="20"/>
                <w:szCs w:val="20"/>
                <w:vertAlign w:val="superscript"/>
              </w:rPr>
              <w:t>-8</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1.10X10</w:t>
            </w:r>
            <w:r>
              <w:rPr>
                <w:rFonts w:ascii="Times New Roman" w:eastAsia="Times New Roman" w:hAnsi="Times New Roman" w:cs="Times New Roman"/>
                <w:color w:val="000000"/>
                <w:spacing w:val="0"/>
                <w:w w:val="100"/>
                <w:position w:val="0"/>
                <w:sz w:val="20"/>
                <w:szCs w:val="20"/>
                <w:vertAlign w:val="superscript"/>
              </w:rPr>
              <w:t>-7</w:t>
            </w:r>
          </w:p>
        </w:tc>
        <w:tc>
          <w:tcPr>
            <w:vMerge/>
            <w:tcBorders>
              <w:left w:val="single" w:sz="4"/>
              <w:right w:val="single" w:sz="4"/>
            </w:tcBorders>
            <w:shd w:val="clear" w:color="auto" w:fill="FFFFFF"/>
            <w:vAlign w:val="center"/>
          </w:tcPr>
          <w:p>
            <w:pPr/>
          </w:p>
        </w:tc>
      </w:tr>
      <w:tr>
        <w:trPr>
          <w:trHeight w:val="322" w:hRule="exact"/>
        </w:trPr>
        <w:tc>
          <w:tcPr>
            <w:vMerge/>
            <w:tcBorders>
              <w:left w:val="single" w:sz="4"/>
            </w:tcBorders>
            <w:shd w:val="clear" w:color="auto" w:fill="FFFFFF"/>
            <w:vAlign w:val="top"/>
          </w:tcPr>
          <w:p>
            <w:pPr/>
          </w:p>
        </w:tc>
        <w:tc>
          <w:tcPr>
            <w:gridSpan w:val="2"/>
            <w:vMerge/>
            <w:tcBorders>
              <w:left w:val="single" w:sz="4"/>
            </w:tcBorders>
            <w:shd w:val="clear" w:color="auto" w:fill="FFFFFF"/>
            <w:vAlign w:val="center"/>
          </w:tcPr>
          <w:p>
            <w:pP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60"/>
              <w:jc w:val="both"/>
              <w:rPr>
                <w:sz w:val="20"/>
                <w:szCs w:val="20"/>
              </w:rPr>
            </w:pPr>
            <w:r>
              <w:rPr>
                <w:color w:val="000000"/>
                <w:spacing w:val="0"/>
                <w:w w:val="100"/>
                <w:position w:val="0"/>
                <w:sz w:val="20"/>
                <w:szCs w:val="20"/>
              </w:rPr>
              <w:t>合计</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3.98X10</w:t>
            </w:r>
            <w:r>
              <w:rPr>
                <w:rFonts w:ascii="Times New Roman" w:eastAsia="Times New Roman" w:hAnsi="Times New Roman" w:cs="Times New Roman"/>
                <w:color w:val="000000"/>
                <w:spacing w:val="0"/>
                <w:w w:val="100"/>
                <w:position w:val="0"/>
                <w:sz w:val="20"/>
                <w:szCs w:val="20"/>
                <w:vertAlign w:val="superscript"/>
              </w:rPr>
              <w:t>-8</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1.21X10</w:t>
            </w:r>
            <w:r>
              <w:rPr>
                <w:rFonts w:ascii="Times New Roman" w:eastAsia="Times New Roman" w:hAnsi="Times New Roman" w:cs="Times New Roman"/>
                <w:color w:val="000000"/>
                <w:spacing w:val="0"/>
                <w:w w:val="100"/>
                <w:position w:val="0"/>
                <w:sz w:val="20"/>
                <w:szCs w:val="20"/>
                <w:vertAlign w:val="superscript"/>
              </w:rPr>
              <w:t>-7</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1.61X10</w:t>
            </w:r>
            <w:r>
              <w:rPr>
                <w:rFonts w:ascii="Times New Roman" w:eastAsia="Times New Roman" w:hAnsi="Times New Roman" w:cs="Times New Roman"/>
                <w:color w:val="000000"/>
                <w:spacing w:val="0"/>
                <w:w w:val="100"/>
                <w:position w:val="0"/>
                <w:sz w:val="20"/>
                <w:szCs w:val="20"/>
                <w:vertAlign w:val="superscript"/>
              </w:rPr>
              <w:t>-7</w:t>
            </w:r>
          </w:p>
        </w:tc>
        <w:tc>
          <w:tcPr>
            <w:vMerge/>
            <w:tcBorders>
              <w:left w:val="single" w:sz="4"/>
              <w:right w:val="single" w:sz="4"/>
            </w:tcBorders>
            <w:shd w:val="clear" w:color="auto" w:fill="FFFFFF"/>
            <w:vAlign w:val="center"/>
          </w:tcPr>
          <w:p>
            <w:pPr/>
          </w:p>
        </w:tc>
      </w:tr>
      <w:tr>
        <w:trPr>
          <w:trHeight w:val="322" w:hRule="exact"/>
        </w:trPr>
        <w:tc>
          <w:tcPr>
            <w:vMerge/>
            <w:tcBorders>
              <w:left w:val="single" w:sz="4"/>
            </w:tcBorders>
            <w:shd w:val="clear" w:color="auto" w:fill="FFFFFF"/>
            <w:vAlign w:val="top"/>
          </w:tcPr>
          <w:p>
            <w:pP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急诊临时停车场（东 南侧）</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60"/>
              <w:jc w:val="both"/>
              <w:rPr>
                <w:sz w:val="20"/>
                <w:szCs w:val="20"/>
              </w:rPr>
            </w:pPr>
            <w:r>
              <w:rPr>
                <w:color w:val="000000"/>
                <w:spacing w:val="0"/>
                <w:w w:val="100"/>
                <w:position w:val="0"/>
                <w:sz w:val="20"/>
                <w:szCs w:val="20"/>
              </w:rPr>
              <w:t>透视</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1.34X10</w:t>
            </w:r>
            <w:r>
              <w:rPr>
                <w:rFonts w:ascii="Times New Roman" w:eastAsia="Times New Roman" w:hAnsi="Times New Roman" w:cs="Times New Roman"/>
                <w:color w:val="000000"/>
                <w:spacing w:val="0"/>
                <w:w w:val="100"/>
                <w:position w:val="0"/>
                <w:sz w:val="20"/>
                <w:szCs w:val="20"/>
                <w:vertAlign w:val="superscript"/>
              </w:rPr>
              <w:t>-8</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3.94X10</w:t>
            </w:r>
            <w:r>
              <w:rPr>
                <w:rFonts w:ascii="Times New Roman" w:eastAsia="Times New Roman" w:hAnsi="Times New Roman" w:cs="Times New Roman"/>
                <w:color w:val="000000"/>
                <w:spacing w:val="0"/>
                <w:w w:val="100"/>
                <w:position w:val="0"/>
                <w:sz w:val="20"/>
                <w:szCs w:val="20"/>
                <w:vertAlign w:val="superscript"/>
              </w:rPr>
              <w:t>-8</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5.28X10</w:t>
            </w:r>
            <w:r>
              <w:rPr>
                <w:rFonts w:ascii="Times New Roman" w:eastAsia="Times New Roman" w:hAnsi="Times New Roman" w:cs="Times New Roman"/>
                <w:color w:val="000000"/>
                <w:spacing w:val="0"/>
                <w:w w:val="100"/>
                <w:position w:val="0"/>
                <w:sz w:val="20"/>
                <w:szCs w:val="20"/>
                <w:vertAlign w:val="superscript"/>
              </w:rPr>
              <w:t>-8</w:t>
            </w:r>
          </w:p>
        </w:tc>
        <w:tc>
          <w:tcPr>
            <w:vMerge w:val="restart"/>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公众</w:t>
            </w:r>
          </w:p>
        </w:tc>
      </w:tr>
      <w:tr>
        <w:trPr>
          <w:trHeight w:val="322" w:hRule="exact"/>
        </w:trPr>
        <w:tc>
          <w:tcPr>
            <w:vMerge/>
            <w:tcBorders>
              <w:left w:val="single" w:sz="4"/>
            </w:tcBorders>
            <w:shd w:val="clear" w:color="auto" w:fill="FFFFFF"/>
            <w:vAlign w:val="top"/>
          </w:tcPr>
          <w:p>
            <w:pPr/>
          </w:p>
        </w:tc>
        <w:tc>
          <w:tcPr>
            <w:gridSpan w:val="2"/>
            <w:vMerge/>
            <w:tcBorders>
              <w:left w:val="single" w:sz="4"/>
            </w:tcBorders>
            <w:shd w:val="clear" w:color="auto" w:fill="FFFFFF"/>
            <w:vAlign w:val="center"/>
          </w:tcPr>
          <w:p>
            <w:pP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60"/>
              <w:jc w:val="both"/>
              <w:rPr>
                <w:sz w:val="20"/>
                <w:szCs w:val="20"/>
              </w:rPr>
            </w:pPr>
            <w:r>
              <w:rPr>
                <w:color w:val="000000"/>
                <w:spacing w:val="0"/>
                <w:w w:val="100"/>
                <w:position w:val="0"/>
                <w:sz w:val="20"/>
                <w:szCs w:val="20"/>
              </w:rPr>
              <w:t>拍片</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2.82X10</w:t>
            </w:r>
            <w:r>
              <w:rPr>
                <w:rFonts w:ascii="Times New Roman" w:eastAsia="Times New Roman" w:hAnsi="Times New Roman" w:cs="Times New Roman"/>
                <w:color w:val="000000"/>
                <w:spacing w:val="0"/>
                <w:w w:val="100"/>
                <w:position w:val="0"/>
                <w:sz w:val="20"/>
                <w:szCs w:val="20"/>
                <w:vertAlign w:val="superscript"/>
              </w:rPr>
              <w:t>-8</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8.67X10</w:t>
            </w:r>
            <w:r>
              <w:rPr>
                <w:rFonts w:ascii="Times New Roman" w:eastAsia="Times New Roman" w:hAnsi="Times New Roman" w:cs="Times New Roman"/>
                <w:color w:val="000000"/>
                <w:spacing w:val="0"/>
                <w:w w:val="100"/>
                <w:position w:val="0"/>
                <w:sz w:val="20"/>
                <w:szCs w:val="20"/>
                <w:vertAlign w:val="superscript"/>
              </w:rPr>
              <w:t>-8</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1.15X10</w:t>
            </w:r>
            <w:r>
              <w:rPr>
                <w:rFonts w:ascii="Times New Roman" w:eastAsia="Times New Roman" w:hAnsi="Times New Roman" w:cs="Times New Roman"/>
                <w:color w:val="000000"/>
                <w:spacing w:val="0"/>
                <w:w w:val="100"/>
                <w:position w:val="0"/>
                <w:sz w:val="20"/>
                <w:szCs w:val="20"/>
                <w:vertAlign w:val="superscript"/>
              </w:rPr>
              <w:t>-7</w:t>
            </w:r>
          </w:p>
        </w:tc>
        <w:tc>
          <w:tcPr>
            <w:vMerge/>
            <w:tcBorders>
              <w:left w:val="single" w:sz="4"/>
              <w:right w:val="single" w:sz="4"/>
            </w:tcBorders>
            <w:shd w:val="clear" w:color="auto" w:fill="FFFFFF"/>
            <w:vAlign w:val="center"/>
          </w:tcPr>
          <w:p>
            <w:pPr/>
          </w:p>
        </w:tc>
      </w:tr>
      <w:tr>
        <w:trPr>
          <w:trHeight w:val="322" w:hRule="exact"/>
        </w:trPr>
        <w:tc>
          <w:tcPr>
            <w:vMerge/>
            <w:tcBorders>
              <w:left w:val="single" w:sz="4"/>
            </w:tcBorders>
            <w:shd w:val="clear" w:color="auto" w:fill="FFFFFF"/>
            <w:vAlign w:val="top"/>
          </w:tcPr>
          <w:p>
            <w:pPr/>
          </w:p>
        </w:tc>
        <w:tc>
          <w:tcPr>
            <w:gridSpan w:val="2"/>
            <w:vMerge/>
            <w:tcBorders>
              <w:left w:val="single" w:sz="4"/>
            </w:tcBorders>
            <w:shd w:val="clear" w:color="auto" w:fill="FFFFFF"/>
            <w:vAlign w:val="center"/>
          </w:tcPr>
          <w:p>
            <w:pP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60"/>
              <w:jc w:val="both"/>
              <w:rPr>
                <w:sz w:val="20"/>
                <w:szCs w:val="20"/>
              </w:rPr>
            </w:pPr>
            <w:r>
              <w:rPr>
                <w:color w:val="000000"/>
                <w:spacing w:val="0"/>
                <w:w w:val="100"/>
                <w:position w:val="0"/>
                <w:sz w:val="20"/>
                <w:szCs w:val="20"/>
              </w:rPr>
              <w:t>合计</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4.16X10</w:t>
            </w:r>
            <w:r>
              <w:rPr>
                <w:rFonts w:ascii="Times New Roman" w:eastAsia="Times New Roman" w:hAnsi="Times New Roman" w:cs="Times New Roman"/>
                <w:color w:val="000000"/>
                <w:spacing w:val="0"/>
                <w:w w:val="100"/>
                <w:position w:val="0"/>
                <w:sz w:val="20"/>
                <w:szCs w:val="20"/>
                <w:vertAlign w:val="superscript"/>
              </w:rPr>
              <w:t>-8</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1.26X10</w:t>
            </w:r>
            <w:r>
              <w:rPr>
                <w:rFonts w:ascii="Times New Roman" w:eastAsia="Times New Roman" w:hAnsi="Times New Roman" w:cs="Times New Roman"/>
                <w:color w:val="000000"/>
                <w:spacing w:val="0"/>
                <w:w w:val="100"/>
                <w:position w:val="0"/>
                <w:sz w:val="20"/>
                <w:szCs w:val="20"/>
                <w:vertAlign w:val="superscript"/>
              </w:rPr>
              <w:t>-7</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1.68X10</w:t>
            </w:r>
            <w:r>
              <w:rPr>
                <w:rFonts w:ascii="Times New Roman" w:eastAsia="Times New Roman" w:hAnsi="Times New Roman" w:cs="Times New Roman"/>
                <w:color w:val="000000"/>
                <w:spacing w:val="0"/>
                <w:w w:val="100"/>
                <w:position w:val="0"/>
                <w:sz w:val="20"/>
                <w:szCs w:val="20"/>
                <w:vertAlign w:val="superscript"/>
              </w:rPr>
              <w:t>-7</w:t>
            </w:r>
          </w:p>
        </w:tc>
        <w:tc>
          <w:tcPr>
            <w:vMerge/>
            <w:tcBorders>
              <w:left w:val="single" w:sz="4"/>
              <w:right w:val="single" w:sz="4"/>
            </w:tcBorders>
            <w:shd w:val="clear" w:color="auto" w:fill="FFFFFF"/>
            <w:vAlign w:val="center"/>
          </w:tcPr>
          <w:p>
            <w:pPr/>
          </w:p>
        </w:tc>
      </w:tr>
      <w:tr>
        <w:trPr>
          <w:trHeight w:val="322" w:hRule="exact"/>
        </w:trPr>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正上方</w:t>
            </w: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31" w:lineRule="exact"/>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20"/>
                <w:szCs w:val="20"/>
              </w:rPr>
              <w:t>楼住院病房（正上 方）</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60"/>
              <w:jc w:val="both"/>
              <w:rPr>
                <w:sz w:val="20"/>
                <w:szCs w:val="20"/>
              </w:rPr>
            </w:pPr>
            <w:r>
              <w:rPr>
                <w:color w:val="000000"/>
                <w:spacing w:val="0"/>
                <w:w w:val="100"/>
                <w:position w:val="0"/>
                <w:sz w:val="20"/>
                <w:szCs w:val="20"/>
              </w:rPr>
              <w:t>透视</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9.86X10</w:t>
            </w:r>
            <w:r>
              <w:rPr>
                <w:rFonts w:ascii="Times New Roman" w:eastAsia="Times New Roman" w:hAnsi="Times New Roman" w:cs="Times New Roman"/>
                <w:color w:val="000000"/>
                <w:spacing w:val="0"/>
                <w:w w:val="100"/>
                <w:position w:val="0"/>
                <w:sz w:val="20"/>
                <w:szCs w:val="20"/>
                <w:vertAlign w:val="superscript"/>
              </w:rPr>
              <w:t>-3</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3.28X10</w:t>
            </w:r>
            <w:r>
              <w:rPr>
                <w:rFonts w:ascii="Times New Roman" w:eastAsia="Times New Roman" w:hAnsi="Times New Roman" w:cs="Times New Roman"/>
                <w:color w:val="000000"/>
                <w:spacing w:val="0"/>
                <w:w w:val="100"/>
                <w:position w:val="0"/>
                <w:sz w:val="20"/>
                <w:szCs w:val="20"/>
                <w:vertAlign w:val="superscript"/>
              </w:rPr>
              <w:t>-6</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9.86X10</w:t>
            </w:r>
            <w:r>
              <w:rPr>
                <w:rFonts w:ascii="Times New Roman" w:eastAsia="Times New Roman" w:hAnsi="Times New Roman" w:cs="Times New Roman"/>
                <w:color w:val="000000"/>
                <w:spacing w:val="0"/>
                <w:w w:val="100"/>
                <w:position w:val="0"/>
                <w:sz w:val="20"/>
                <w:szCs w:val="20"/>
                <w:vertAlign w:val="superscript"/>
              </w:rPr>
              <w:t>-3</w:t>
            </w:r>
          </w:p>
        </w:tc>
        <w:tc>
          <w:tcPr>
            <w:vMerge w:val="restart"/>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公众</w:t>
            </w:r>
          </w:p>
        </w:tc>
      </w:tr>
      <w:tr>
        <w:trPr>
          <w:trHeight w:val="322" w:hRule="exact"/>
        </w:trPr>
        <w:tc>
          <w:tcPr>
            <w:vMerge/>
            <w:tcBorders>
              <w:left w:val="single" w:sz="4"/>
            </w:tcBorders>
            <w:shd w:val="clear" w:color="auto" w:fill="FFFFFF"/>
            <w:vAlign w:val="center"/>
          </w:tcPr>
          <w:p>
            <w:pPr/>
          </w:p>
        </w:tc>
        <w:tc>
          <w:tcPr>
            <w:gridSpan w:val="2"/>
            <w:vMerge/>
            <w:tcBorders>
              <w:left w:val="single" w:sz="4"/>
            </w:tcBorders>
            <w:shd w:val="clear" w:color="auto" w:fill="FFFFFF"/>
            <w:vAlign w:val="center"/>
          </w:tcPr>
          <w:p>
            <w:pP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60"/>
              <w:jc w:val="both"/>
              <w:rPr>
                <w:sz w:val="20"/>
                <w:szCs w:val="20"/>
              </w:rPr>
            </w:pPr>
            <w:r>
              <w:rPr>
                <w:color w:val="000000"/>
                <w:spacing w:val="0"/>
                <w:w w:val="100"/>
                <w:position w:val="0"/>
                <w:sz w:val="20"/>
                <w:szCs w:val="20"/>
              </w:rPr>
              <w:t>拍片</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1.16X10</w:t>
            </w:r>
            <w:r>
              <w:rPr>
                <w:rFonts w:ascii="Times New Roman" w:eastAsia="Times New Roman" w:hAnsi="Times New Roman" w:cs="Times New Roman"/>
                <w:color w:val="000000"/>
                <w:spacing w:val="0"/>
                <w:w w:val="100"/>
                <w:position w:val="0"/>
                <w:sz w:val="20"/>
                <w:szCs w:val="20"/>
                <w:vertAlign w:val="superscript"/>
              </w:rPr>
              <w:t>-2</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6.91X10</w:t>
            </w:r>
            <w:r>
              <w:rPr>
                <w:rFonts w:ascii="Times New Roman" w:eastAsia="Times New Roman" w:hAnsi="Times New Roman" w:cs="Times New Roman"/>
                <w:color w:val="000000"/>
                <w:spacing w:val="0"/>
                <w:w w:val="100"/>
                <w:position w:val="0"/>
                <w:sz w:val="20"/>
                <w:szCs w:val="20"/>
                <w:vertAlign w:val="superscript"/>
              </w:rPr>
              <w:t>-6</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1.16X10</w:t>
            </w:r>
            <w:r>
              <w:rPr>
                <w:rFonts w:ascii="Times New Roman" w:eastAsia="Times New Roman" w:hAnsi="Times New Roman" w:cs="Times New Roman"/>
                <w:color w:val="000000"/>
                <w:spacing w:val="0"/>
                <w:w w:val="100"/>
                <w:position w:val="0"/>
                <w:sz w:val="20"/>
                <w:szCs w:val="20"/>
                <w:vertAlign w:val="superscript"/>
              </w:rPr>
              <w:t>-2</w:t>
            </w:r>
          </w:p>
        </w:tc>
        <w:tc>
          <w:tcPr>
            <w:vMerge/>
            <w:tcBorders>
              <w:left w:val="single" w:sz="4"/>
              <w:right w:val="single" w:sz="4"/>
            </w:tcBorders>
            <w:shd w:val="clear" w:color="auto" w:fill="FFFFFF"/>
            <w:vAlign w:val="center"/>
          </w:tcPr>
          <w:p>
            <w:pPr/>
          </w:p>
        </w:tc>
      </w:tr>
      <w:tr>
        <w:trPr>
          <w:trHeight w:val="331" w:hRule="exact"/>
        </w:trPr>
        <w:tc>
          <w:tcPr>
            <w:vMerge/>
            <w:tcBorders>
              <w:left w:val="single" w:sz="4"/>
            </w:tcBorders>
            <w:shd w:val="clear" w:color="auto" w:fill="FFFFFF"/>
            <w:vAlign w:val="center"/>
          </w:tcPr>
          <w:p>
            <w:pPr/>
          </w:p>
        </w:tc>
        <w:tc>
          <w:tcPr>
            <w:gridSpan w:val="2"/>
            <w:vMerge/>
            <w:tcBorders>
              <w:left w:val="single" w:sz="4"/>
            </w:tcBorders>
            <w:shd w:val="clear" w:color="auto" w:fill="FFFFFF"/>
            <w:vAlign w:val="center"/>
          </w:tcPr>
          <w:p>
            <w:pP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60"/>
              <w:jc w:val="both"/>
              <w:rPr>
                <w:sz w:val="20"/>
                <w:szCs w:val="20"/>
              </w:rPr>
            </w:pPr>
            <w:r>
              <w:rPr>
                <w:color w:val="000000"/>
                <w:spacing w:val="0"/>
                <w:w w:val="100"/>
                <w:position w:val="0"/>
                <w:sz w:val="20"/>
                <w:szCs w:val="20"/>
              </w:rPr>
              <w:t>合计</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2.15X10</w:t>
            </w:r>
            <w:r>
              <w:rPr>
                <w:rFonts w:ascii="Times New Roman" w:eastAsia="Times New Roman" w:hAnsi="Times New Roman" w:cs="Times New Roman"/>
                <w:color w:val="000000"/>
                <w:spacing w:val="0"/>
                <w:w w:val="100"/>
                <w:position w:val="0"/>
                <w:sz w:val="20"/>
                <w:szCs w:val="20"/>
                <w:vertAlign w:val="superscript"/>
              </w:rPr>
              <w:t>-2</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1.02X10</w:t>
            </w:r>
            <w:r>
              <w:rPr>
                <w:rFonts w:ascii="Times New Roman" w:eastAsia="Times New Roman" w:hAnsi="Times New Roman" w:cs="Times New Roman"/>
                <w:color w:val="000000"/>
                <w:spacing w:val="0"/>
                <w:w w:val="100"/>
                <w:position w:val="0"/>
                <w:sz w:val="20"/>
                <w:szCs w:val="20"/>
                <w:vertAlign w:val="superscript"/>
              </w:rPr>
              <w:t>-5</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2.15X10</w:t>
            </w:r>
            <w:r>
              <w:rPr>
                <w:rFonts w:ascii="Times New Roman" w:eastAsia="Times New Roman" w:hAnsi="Times New Roman" w:cs="Times New Roman"/>
                <w:color w:val="000000"/>
                <w:spacing w:val="0"/>
                <w:w w:val="100"/>
                <w:position w:val="0"/>
                <w:sz w:val="20"/>
                <w:szCs w:val="20"/>
                <w:vertAlign w:val="superscript"/>
              </w:rPr>
              <w:t>-2</w:t>
            </w:r>
          </w:p>
        </w:tc>
        <w:tc>
          <w:tcPr>
            <w:vMerge/>
            <w:tcBorders>
              <w:left w:val="single" w:sz="4"/>
              <w:right w:val="single" w:sz="4"/>
            </w:tcBorders>
            <w:shd w:val="clear" w:color="auto" w:fill="FFFFFF"/>
            <w:vAlign w:val="center"/>
          </w:tcPr>
          <w:p>
            <w:pPr/>
          </w:p>
        </w:tc>
      </w:tr>
      <w:tr>
        <w:trPr>
          <w:trHeight w:val="2678" w:hRule="exact"/>
        </w:trPr>
        <w:tc>
          <w:tcPr>
            <w:gridSpan w:val="12"/>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180" w:line="468" w:lineRule="exact"/>
              <w:ind w:left="0" w:right="0" w:firstLine="580"/>
              <w:jc w:val="both"/>
            </w:pPr>
            <w:r>
              <w:rPr>
                <w:color w:val="000000"/>
                <w:spacing w:val="0"/>
                <w:w w:val="100"/>
                <w:position w:val="0"/>
                <w:sz w:val="24"/>
                <w:szCs w:val="24"/>
              </w:rPr>
              <w:t>由上表可知，本项目公众所受年剂量最高为</w:t>
            </w:r>
            <w:r>
              <w:rPr>
                <w:rFonts w:ascii="Times New Roman" w:eastAsia="Times New Roman" w:hAnsi="Times New Roman" w:cs="Times New Roman"/>
                <w:color w:val="000000"/>
                <w:spacing w:val="0"/>
                <w:w w:val="100"/>
                <w:position w:val="0"/>
                <w:sz w:val="24"/>
                <w:szCs w:val="24"/>
              </w:rPr>
              <w:t>2.15x10</w:t>
            </w:r>
            <w:r>
              <w:rPr>
                <w:rFonts w:ascii="Times New Roman" w:eastAsia="Times New Roman" w:hAnsi="Times New Roman" w:cs="Times New Roman"/>
                <w:color w:val="000000"/>
                <w:spacing w:val="0"/>
                <w:w w:val="100"/>
                <w:position w:val="0"/>
                <w:sz w:val="24"/>
                <w:szCs w:val="24"/>
                <w:vertAlign w:val="superscript"/>
              </w:rPr>
              <w:t>-2</w:t>
            </w:r>
            <w:r>
              <w:rPr>
                <w:rFonts w:ascii="Times New Roman" w:eastAsia="Times New Roman" w:hAnsi="Times New Roman" w:cs="Times New Roman"/>
                <w:color w:val="000000"/>
                <w:spacing w:val="0"/>
                <w:w w:val="100"/>
                <w:position w:val="0"/>
                <w:sz w:val="24"/>
                <w:szCs w:val="24"/>
              </w:rPr>
              <w:t>mSv</w:t>
            </w:r>
            <w:r>
              <w:rPr>
                <w:color w:val="000000"/>
                <w:spacing w:val="0"/>
                <w:w w:val="100"/>
                <w:position w:val="0"/>
                <w:sz w:val="24"/>
                <w:szCs w:val="24"/>
              </w:rPr>
              <w:t xml:space="preserve">，小于本次评价确定的 </w:t>
            </w:r>
            <w:r>
              <w:rPr>
                <w:rFonts w:ascii="Times New Roman" w:eastAsia="Times New Roman" w:hAnsi="Times New Roman" w:cs="Times New Roman"/>
                <w:color w:val="000000"/>
                <w:spacing w:val="0"/>
                <w:w w:val="100"/>
                <w:position w:val="0"/>
                <w:sz w:val="24"/>
                <w:szCs w:val="24"/>
              </w:rPr>
              <w:t>0.1mSv/a</w:t>
            </w:r>
            <w:r>
              <w:rPr>
                <w:color w:val="000000"/>
                <w:spacing w:val="0"/>
                <w:w w:val="100"/>
                <w:position w:val="0"/>
                <w:sz w:val="24"/>
                <w:szCs w:val="24"/>
              </w:rPr>
              <w:t>的约束值要求；在</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机房内参加手术的</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名医生所受剂量合计为</w:t>
            </w:r>
            <w:r>
              <w:rPr>
                <w:rFonts w:ascii="Times New Roman" w:eastAsia="Times New Roman" w:hAnsi="Times New Roman" w:cs="Times New Roman"/>
                <w:color w:val="000000"/>
                <w:spacing w:val="0"/>
                <w:w w:val="100"/>
                <w:position w:val="0"/>
                <w:sz w:val="24"/>
                <w:szCs w:val="24"/>
              </w:rPr>
              <w:t>5.09 mSv/a</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名护士所受剂量合计为</w:t>
            </w:r>
            <w:r>
              <w:rPr>
                <w:rFonts w:ascii="Times New Roman" w:eastAsia="Times New Roman" w:hAnsi="Times New Roman" w:cs="Times New Roman"/>
                <w:color w:val="000000"/>
                <w:spacing w:val="0"/>
                <w:w w:val="100"/>
                <w:position w:val="0"/>
                <w:sz w:val="24"/>
                <w:szCs w:val="24"/>
              </w:rPr>
              <w:t>1.27mSv/a</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名技师所受剂量合计为</w:t>
            </w:r>
            <w:r>
              <w:rPr>
                <w:rFonts w:ascii="Times New Roman" w:eastAsia="Times New Roman" w:hAnsi="Times New Roman" w:cs="Times New Roman"/>
                <w:color w:val="000000"/>
                <w:spacing w:val="0"/>
                <w:w w:val="100"/>
                <w:position w:val="0"/>
                <w:sz w:val="24"/>
                <w:szCs w:val="24"/>
              </w:rPr>
              <w:t>4.12x10</w:t>
            </w:r>
            <w:r>
              <w:rPr>
                <w:rFonts w:ascii="Times New Roman" w:eastAsia="Times New Roman" w:hAnsi="Times New Roman" w:cs="Times New Roman"/>
                <w:color w:val="000000"/>
                <w:spacing w:val="0"/>
                <w:w w:val="100"/>
                <w:position w:val="0"/>
                <w:sz w:val="24"/>
                <w:szCs w:val="24"/>
                <w:vertAlign w:val="superscript"/>
              </w:rPr>
              <w:t>-5</w:t>
            </w:r>
            <w:r>
              <w:rPr>
                <w:rFonts w:ascii="Times New Roman" w:eastAsia="Times New Roman" w:hAnsi="Times New Roman" w:cs="Times New Roman"/>
                <w:color w:val="000000"/>
                <w:spacing w:val="0"/>
                <w:w w:val="100"/>
                <w:position w:val="0"/>
                <w:sz w:val="24"/>
                <w:szCs w:val="24"/>
              </w:rPr>
              <w:t>mSv/a</w:t>
            </w:r>
            <w:r>
              <w:rPr>
                <w:color w:val="000000"/>
                <w:spacing w:val="0"/>
                <w:w w:val="100"/>
                <w:position w:val="0"/>
                <w:sz w:val="24"/>
                <w:szCs w:val="24"/>
              </w:rPr>
              <w:t xml:space="preserve">。 </w:t>
            </w:r>
            <w:r>
              <w:rPr>
                <w:color w:val="000000"/>
                <w:spacing w:val="0"/>
                <w:w w:val="100"/>
                <w:position w:val="0"/>
                <w:sz w:val="24"/>
                <w:szCs w:val="24"/>
              </w:rPr>
              <w:t>本项目介入手术年手术量为</w:t>
            </w:r>
            <w:r>
              <w:rPr>
                <w:rFonts w:ascii="Times New Roman" w:eastAsia="Times New Roman" w:hAnsi="Times New Roman" w:cs="Times New Roman"/>
                <w:color w:val="000000"/>
                <w:spacing w:val="0"/>
                <w:w w:val="100"/>
                <w:position w:val="0"/>
                <w:sz w:val="24"/>
                <w:szCs w:val="24"/>
              </w:rPr>
              <w:t>300</w:t>
            </w:r>
            <w:r>
              <w:rPr>
                <w:color w:val="000000"/>
                <w:spacing w:val="0"/>
                <w:w w:val="100"/>
                <w:position w:val="0"/>
                <w:sz w:val="24"/>
                <w:szCs w:val="24"/>
              </w:rPr>
              <w:t>台。根据表</w:t>
            </w:r>
            <w:r>
              <w:rPr>
                <w:rFonts w:ascii="Times New Roman" w:eastAsia="Times New Roman" w:hAnsi="Times New Roman" w:cs="Times New Roman"/>
                <w:color w:val="000000"/>
                <w:spacing w:val="0"/>
                <w:w w:val="100"/>
                <w:position w:val="0"/>
                <w:sz w:val="24"/>
                <w:szCs w:val="24"/>
              </w:rPr>
              <w:t>1-4</w:t>
            </w:r>
            <w:r>
              <w:rPr>
                <w:color w:val="000000"/>
                <w:spacing w:val="0"/>
                <w:w w:val="100"/>
                <w:position w:val="0"/>
                <w:sz w:val="24"/>
                <w:szCs w:val="24"/>
              </w:rPr>
              <w:t>及表</w:t>
            </w:r>
            <w:r>
              <w:rPr>
                <w:rFonts w:ascii="Times New Roman" w:eastAsia="Times New Roman" w:hAnsi="Times New Roman" w:cs="Times New Roman"/>
                <w:color w:val="000000"/>
                <w:spacing w:val="0"/>
                <w:w w:val="100"/>
                <w:position w:val="0"/>
                <w:sz w:val="24"/>
                <w:szCs w:val="24"/>
              </w:rPr>
              <w:t>1-5</w:t>
            </w:r>
            <w:r>
              <w:rPr>
                <w:color w:val="000000"/>
                <w:spacing w:val="0"/>
                <w:w w:val="100"/>
                <w:position w:val="0"/>
                <w:sz w:val="24"/>
                <w:szCs w:val="24"/>
              </w:rPr>
              <w:t>本项目人员配置数量及手术 科室分配情况，每位医生、护士和技师的年剂量核算见下表。</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表</w:t>
            </w:r>
            <w:r>
              <w:rPr>
                <w:b/>
                <w:bCs/>
                <w:color w:val="000000"/>
                <w:spacing w:val="0"/>
                <w:w w:val="100"/>
                <w:position w:val="0"/>
                <w:sz w:val="20"/>
                <w:szCs w:val="20"/>
              </w:rPr>
              <w:t>11-7</w:t>
            </w:r>
            <w:r>
              <w:rPr>
                <w:b/>
                <w:bCs/>
                <w:color w:val="000000"/>
                <w:spacing w:val="0"/>
                <w:w w:val="100"/>
                <w:position w:val="0"/>
                <w:sz w:val="20"/>
                <w:szCs w:val="20"/>
              </w:rPr>
              <w:t>本项目每名职业人员年剂量核算表</w:t>
            </w:r>
          </w:p>
        </w:tc>
      </w:tr>
      <w:tr>
        <w:trPr>
          <w:trHeight w:val="965"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40"/>
              <w:jc w:val="left"/>
              <w:rPr>
                <w:sz w:val="20"/>
                <w:szCs w:val="20"/>
              </w:rPr>
            </w:pPr>
            <w:r>
              <w:rPr>
                <w:b/>
                <w:bCs/>
                <w:color w:val="000000"/>
                <w:spacing w:val="0"/>
                <w:w w:val="100"/>
                <w:position w:val="0"/>
                <w:sz w:val="20"/>
                <w:szCs w:val="20"/>
              </w:rPr>
              <w:t>职务</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科室</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17" w:lineRule="exact"/>
              <w:ind w:left="0" w:right="0" w:firstLine="0"/>
              <w:jc w:val="center"/>
              <w:rPr>
                <w:sz w:val="20"/>
                <w:szCs w:val="20"/>
              </w:rPr>
            </w:pPr>
            <w:r>
              <w:rPr>
                <w:b/>
                <w:bCs/>
                <w:color w:val="000000"/>
                <w:spacing w:val="0"/>
                <w:w w:val="100"/>
                <w:position w:val="0"/>
                <w:sz w:val="20"/>
                <w:szCs w:val="20"/>
              </w:rPr>
              <w:t>职业人员数 量</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98" w:lineRule="exact"/>
              <w:ind w:left="0" w:right="0" w:firstLine="0"/>
              <w:jc w:val="center"/>
              <w:rPr>
                <w:sz w:val="20"/>
                <w:szCs w:val="20"/>
              </w:rPr>
            </w:pPr>
            <w:r>
              <w:rPr>
                <w:b/>
                <w:bCs/>
                <w:color w:val="000000"/>
                <w:spacing w:val="0"/>
                <w:w w:val="100"/>
                <w:position w:val="0"/>
                <w:sz w:val="20"/>
                <w:szCs w:val="20"/>
              </w:rPr>
              <w:t xml:space="preserve">年总辐射剂量 </w:t>
            </w:r>
            <w:r>
              <w:rPr>
                <w:b/>
                <w:bCs/>
                <w:color w:val="000000"/>
                <w:spacing w:val="0"/>
                <w:w w:val="100"/>
                <w:position w:val="0"/>
                <w:sz w:val="20"/>
                <w:szCs w:val="20"/>
              </w:rPr>
              <w:t>（mSv/a）</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17" w:lineRule="exact"/>
              <w:ind w:left="0" w:right="0" w:firstLine="0"/>
              <w:jc w:val="center"/>
              <w:rPr>
                <w:sz w:val="20"/>
                <w:szCs w:val="20"/>
              </w:rPr>
            </w:pPr>
            <w:r>
              <w:rPr>
                <w:b/>
                <w:bCs/>
                <w:color w:val="000000"/>
                <w:spacing w:val="0"/>
                <w:w w:val="100"/>
                <w:position w:val="0"/>
                <w:sz w:val="20"/>
                <w:szCs w:val="20"/>
              </w:rPr>
              <w:t>承担手术量 （台）</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93" w:lineRule="exact"/>
              <w:ind w:left="0" w:right="0" w:firstLine="0"/>
              <w:jc w:val="center"/>
              <w:rPr>
                <w:sz w:val="20"/>
                <w:szCs w:val="20"/>
              </w:rPr>
            </w:pPr>
            <w:r>
              <w:rPr>
                <w:b/>
                <w:bCs/>
                <w:color w:val="000000"/>
                <w:spacing w:val="0"/>
                <w:w w:val="100"/>
                <w:position w:val="0"/>
                <w:sz w:val="20"/>
                <w:szCs w:val="20"/>
              </w:rPr>
              <w:t>所受最大年剂 量</w:t>
            </w:r>
            <w:r>
              <w:rPr>
                <w:b/>
                <w:bCs/>
                <w:color w:val="000000"/>
                <w:spacing w:val="0"/>
                <w:w w:val="100"/>
                <w:position w:val="0"/>
                <w:sz w:val="20"/>
                <w:szCs w:val="20"/>
              </w:rPr>
              <w:t>（mSv/a）</w:t>
            </w:r>
          </w:p>
        </w:tc>
        <w:tc>
          <w:tcPr>
            <w:gridSpan w:val="2"/>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310" w:lineRule="exact"/>
              <w:ind w:left="0" w:right="0" w:firstLine="0"/>
              <w:jc w:val="center"/>
              <w:rPr>
                <w:sz w:val="20"/>
                <w:szCs w:val="20"/>
              </w:rPr>
            </w:pPr>
            <w:r>
              <w:rPr>
                <w:b/>
                <w:bCs/>
                <w:color w:val="000000"/>
                <w:spacing w:val="0"/>
                <w:w w:val="100"/>
                <w:position w:val="0"/>
                <w:sz w:val="20"/>
                <w:szCs w:val="20"/>
              </w:rPr>
              <w:t xml:space="preserve">每名职业人员最 大年剂量 </w:t>
            </w:r>
            <w:r>
              <w:rPr>
                <w:b/>
                <w:bCs/>
                <w:color w:val="000000"/>
                <w:spacing w:val="0"/>
                <w:w w:val="100"/>
                <w:position w:val="0"/>
                <w:sz w:val="20"/>
                <w:szCs w:val="20"/>
              </w:rPr>
              <w:t>（mSv/a）</w:t>
            </w:r>
          </w:p>
        </w:tc>
      </w:tr>
      <w:tr>
        <w:trPr>
          <w:trHeight w:val="466" w:hRule="exact"/>
        </w:trPr>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医生</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心内科</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5.09</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200</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3.39</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640"/>
              <w:jc w:val="left"/>
              <w:rPr>
                <w:sz w:val="20"/>
                <w:szCs w:val="20"/>
              </w:rPr>
            </w:pPr>
            <w:r>
              <w:rPr>
                <w:rFonts w:ascii="Times New Roman" w:eastAsia="Times New Roman" w:hAnsi="Times New Roman" w:cs="Times New Roman"/>
                <w:color w:val="000000"/>
                <w:spacing w:val="0"/>
                <w:w w:val="100"/>
                <w:position w:val="0"/>
                <w:sz w:val="20"/>
                <w:szCs w:val="20"/>
              </w:rPr>
              <w:t>3.39</w:t>
            </w:r>
          </w:p>
        </w:tc>
      </w:tr>
      <w:tr>
        <w:trPr>
          <w:trHeight w:val="32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神经内科</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Calibri" w:eastAsia="Calibri" w:hAnsi="Calibri" w:cs="Calibri"/>
                <w:color w:val="000000"/>
                <w:spacing w:val="0"/>
                <w:w w:val="100"/>
                <w:position w:val="0"/>
                <w:sz w:val="20"/>
                <w:szCs w:val="20"/>
              </w:rPr>
              <w:t>1</w:t>
            </w:r>
          </w:p>
        </w:tc>
        <w:tc>
          <w:tcPr>
            <w:gridSpan w:val="2"/>
            <w:vMerge/>
            <w:tcBorders>
              <w:left w:val="single" w:sz="4"/>
            </w:tcBorders>
            <w:shd w:val="clear" w:color="auto" w:fill="FFFFFF"/>
            <w:vAlign w:val="center"/>
          </w:tcPr>
          <w:p>
            <w:pP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100</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1.70</w:t>
            </w:r>
          </w:p>
        </w:tc>
        <w:tc>
          <w:tcPr>
            <w:gridSpan w:val="2"/>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40"/>
              <w:jc w:val="left"/>
              <w:rPr>
                <w:sz w:val="20"/>
                <w:szCs w:val="20"/>
              </w:rPr>
            </w:pPr>
            <w:r>
              <w:rPr>
                <w:rFonts w:ascii="Times New Roman" w:eastAsia="Times New Roman" w:hAnsi="Times New Roman" w:cs="Times New Roman"/>
                <w:color w:val="000000"/>
                <w:spacing w:val="0"/>
                <w:w w:val="100"/>
                <w:position w:val="0"/>
                <w:sz w:val="20"/>
                <w:szCs w:val="20"/>
              </w:rPr>
              <w:t>1.70</w:t>
            </w:r>
          </w:p>
        </w:tc>
      </w:tr>
      <w:tr>
        <w:trPr>
          <w:trHeight w:val="413"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护士</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手术中心</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1.27</w:t>
            </w:r>
          </w:p>
        </w:tc>
        <w:tc>
          <w:tcPr>
            <w:gridSpan w:val="4"/>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640"/>
              <w:jc w:val="left"/>
              <w:rPr>
                <w:sz w:val="20"/>
                <w:szCs w:val="20"/>
              </w:rPr>
            </w:pPr>
            <w:r>
              <w:rPr>
                <w:rFonts w:ascii="Times New Roman" w:eastAsia="Times New Roman" w:hAnsi="Times New Roman" w:cs="Times New Roman"/>
                <w:color w:val="000000"/>
                <w:spacing w:val="0"/>
                <w:w w:val="100"/>
                <w:position w:val="0"/>
                <w:sz w:val="20"/>
                <w:szCs w:val="20"/>
              </w:rPr>
              <w:t>0.64</w:t>
            </w:r>
          </w:p>
        </w:tc>
      </w:tr>
      <w:tr>
        <w:trPr>
          <w:trHeight w:val="422"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技师</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放射科</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4.12X10</w:t>
            </w:r>
            <w:r>
              <w:rPr>
                <w:rFonts w:ascii="Times New Roman" w:eastAsia="Times New Roman" w:hAnsi="Times New Roman" w:cs="Times New Roman"/>
                <w:color w:val="000000"/>
                <w:spacing w:val="0"/>
                <w:w w:val="100"/>
                <w:position w:val="0"/>
                <w:sz w:val="20"/>
                <w:szCs w:val="20"/>
                <w:vertAlign w:val="superscript"/>
              </w:rPr>
              <w:t>-5</w:t>
            </w:r>
          </w:p>
        </w:tc>
        <w:tc>
          <w:tcPr>
            <w:gridSpan w:val="4"/>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4.12X10</w:t>
            </w:r>
            <w:r>
              <w:rPr>
                <w:rFonts w:ascii="Times New Roman" w:eastAsia="Times New Roman" w:hAnsi="Times New Roman" w:cs="Times New Roman"/>
                <w:color w:val="000000"/>
                <w:spacing w:val="0"/>
                <w:w w:val="100"/>
                <w:position w:val="0"/>
                <w:sz w:val="20"/>
                <w:szCs w:val="20"/>
                <w:vertAlign w:val="superscript"/>
              </w:rPr>
              <w:t>-5</w:t>
            </w:r>
          </w:p>
        </w:tc>
      </w:tr>
      <w:tr>
        <w:trPr>
          <w:trHeight w:val="254" w:hRule="exact"/>
        </w:trPr>
        <w:tc>
          <w:tcPr>
            <w:gridSpan w:val="12"/>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25"/>
        <w:keepNext w:val="0"/>
        <w:keepLines w:val="0"/>
        <w:widowControl w:val="0"/>
        <w:shd w:val="clear" w:color="auto" w:fill="auto"/>
        <w:bidi w:val="0"/>
        <w:spacing w:before="0" w:after="0" w:line="469" w:lineRule="exact"/>
        <w:ind w:left="0" w:right="0" w:firstLine="580"/>
        <w:jc w:val="both"/>
      </w:pPr>
      <w:r>
        <w:rPr>
          <w:color w:val="000000"/>
          <w:spacing w:val="0"/>
          <w:w w:val="100"/>
          <w:position w:val="0"/>
          <w:sz w:val="24"/>
          <w:szCs w:val="24"/>
        </w:rPr>
        <w:t>从上表可知，根据手术医生的配置及手术分配情况，本项目每名医生所受年剂量 最大为</w:t>
      </w:r>
      <w:r>
        <w:rPr>
          <w:rFonts w:ascii="Times New Roman" w:eastAsia="Times New Roman" w:hAnsi="Times New Roman" w:cs="Times New Roman"/>
          <w:color w:val="000000"/>
          <w:spacing w:val="0"/>
          <w:w w:val="100"/>
          <w:position w:val="0"/>
          <w:sz w:val="24"/>
          <w:szCs w:val="24"/>
        </w:rPr>
        <w:t>3.39mSv/a</w:t>
      </w:r>
      <w:r>
        <w:rPr>
          <w:color w:val="000000"/>
          <w:spacing w:val="0"/>
          <w:w w:val="100"/>
          <w:position w:val="0"/>
          <w:sz w:val="24"/>
          <w:szCs w:val="24"/>
        </w:rPr>
        <w:t>；</w:t>
      </w:r>
      <w:r>
        <w:rPr>
          <w:color w:val="000000"/>
          <w:spacing w:val="0"/>
          <w:w w:val="100"/>
          <w:position w:val="0"/>
          <w:sz w:val="24"/>
          <w:szCs w:val="24"/>
        </w:rPr>
        <w:t>每名护士所受年剂量最大为</w:t>
      </w:r>
      <w:r>
        <w:rPr>
          <w:rFonts w:ascii="Times New Roman" w:eastAsia="Times New Roman" w:hAnsi="Times New Roman" w:cs="Times New Roman"/>
          <w:color w:val="000000"/>
          <w:spacing w:val="0"/>
          <w:w w:val="100"/>
          <w:position w:val="0"/>
          <w:sz w:val="24"/>
          <w:szCs w:val="24"/>
        </w:rPr>
        <w:t>0.64mSv/a</w:t>
      </w:r>
      <w:r>
        <w:rPr>
          <w:color w:val="000000"/>
          <w:spacing w:val="0"/>
          <w:w w:val="100"/>
          <w:position w:val="0"/>
          <w:sz w:val="24"/>
          <w:szCs w:val="24"/>
        </w:rPr>
        <w:t>；</w:t>
      </w:r>
      <w:r>
        <w:rPr>
          <w:color w:val="000000"/>
          <w:spacing w:val="0"/>
          <w:w w:val="100"/>
          <w:position w:val="0"/>
          <w:sz w:val="24"/>
          <w:szCs w:val="24"/>
        </w:rPr>
        <w:t xml:space="preserve">技师所受年剂量最大为 </w:t>
      </w:r>
      <w:r>
        <w:rPr>
          <w:rFonts w:ascii="Times New Roman" w:eastAsia="Times New Roman" w:hAnsi="Times New Roman" w:cs="Times New Roman"/>
          <w:color w:val="000000"/>
          <w:spacing w:val="0"/>
          <w:w w:val="100"/>
          <w:position w:val="0"/>
          <w:sz w:val="24"/>
          <w:szCs w:val="24"/>
        </w:rPr>
        <w:t>4.12x10</w:t>
      </w:r>
      <w:r>
        <w:rPr>
          <w:rFonts w:ascii="Times New Roman" w:eastAsia="Times New Roman" w:hAnsi="Times New Roman" w:cs="Times New Roman"/>
          <w:color w:val="000000"/>
          <w:spacing w:val="0"/>
          <w:w w:val="100"/>
          <w:position w:val="0"/>
          <w:sz w:val="24"/>
          <w:szCs w:val="24"/>
          <w:vertAlign w:val="superscript"/>
        </w:rPr>
        <w:t>-5</w:t>
      </w:r>
      <w:r>
        <w:rPr>
          <w:rFonts w:ascii="Times New Roman" w:eastAsia="Times New Roman" w:hAnsi="Times New Roman" w:cs="Times New Roman"/>
          <w:color w:val="000000"/>
          <w:spacing w:val="0"/>
          <w:w w:val="100"/>
          <w:position w:val="0"/>
          <w:sz w:val="24"/>
          <w:szCs w:val="24"/>
        </w:rPr>
        <w:t>mSv/a</w:t>
      </w:r>
      <w:r>
        <w:rPr>
          <w:color w:val="000000"/>
          <w:spacing w:val="0"/>
          <w:w w:val="100"/>
          <w:position w:val="0"/>
          <w:sz w:val="24"/>
          <w:szCs w:val="24"/>
        </w:rPr>
        <w:t>，</w:t>
      </w:r>
      <w:r>
        <w:rPr>
          <w:color w:val="000000"/>
          <w:spacing w:val="0"/>
          <w:w w:val="100"/>
          <w:position w:val="0"/>
          <w:sz w:val="24"/>
          <w:szCs w:val="24"/>
        </w:rPr>
        <w:t>均低于</w:t>
      </w:r>
      <w:r>
        <w:rPr>
          <w:rFonts w:ascii="Times New Roman" w:eastAsia="Times New Roman" w:hAnsi="Times New Roman" w:cs="Times New Roman"/>
          <w:color w:val="000000"/>
          <w:spacing w:val="0"/>
          <w:w w:val="100"/>
          <w:position w:val="0"/>
          <w:sz w:val="24"/>
          <w:szCs w:val="24"/>
        </w:rPr>
        <w:t>5.0mSv/a</w:t>
      </w:r>
      <w:r>
        <w:rPr>
          <w:color w:val="000000"/>
          <w:spacing w:val="0"/>
          <w:w w:val="100"/>
          <w:position w:val="0"/>
          <w:sz w:val="24"/>
          <w:szCs w:val="24"/>
        </w:rPr>
        <w:t>的剂量约束值。</w:t>
      </w:r>
    </w:p>
    <w:p>
      <w:pPr>
        <w:pStyle w:val="Style25"/>
        <w:keepNext w:val="0"/>
        <w:keepLines w:val="0"/>
        <w:widowControl w:val="0"/>
        <w:shd w:val="clear" w:color="auto" w:fill="auto"/>
        <w:bidi w:val="0"/>
        <w:spacing w:before="0" w:after="0" w:line="469" w:lineRule="exact"/>
        <w:ind w:left="0" w:right="0" w:firstLine="580"/>
        <w:jc w:val="both"/>
      </w:pPr>
      <w:r>
        <w:rPr>
          <w:color w:val="000000"/>
          <w:spacing w:val="0"/>
          <w:w w:val="100"/>
          <w:position w:val="0"/>
          <w:sz w:val="24"/>
          <w:szCs w:val="24"/>
        </w:rPr>
        <w:t>根据电离辐射水平随着距离的增加而衰减的规律，距离</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机房最近的关注点 可以代表最大可能辐射有效剂量。在</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运行后，项目运行产生的</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射线经墙体、 门窗屏蔽、距离衰减后，</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机房周围环境保护目标受照剂量低于预测剂量，对机房 周围公众影响更小。</w:t>
      </w:r>
    </w:p>
    <w:p>
      <w:pPr>
        <w:pStyle w:val="Style25"/>
        <w:keepNext w:val="0"/>
        <w:keepLines w:val="0"/>
        <w:widowControl w:val="0"/>
        <w:shd w:val="clear" w:color="auto" w:fill="auto"/>
        <w:bidi w:val="0"/>
        <w:spacing w:before="0" w:after="0" w:line="469" w:lineRule="exact"/>
        <w:ind w:left="0" w:right="0" w:firstLine="580"/>
        <w:jc w:val="both"/>
      </w:pPr>
      <w:bookmarkStart w:id="136" w:name="bookmark136"/>
      <w:r>
        <w:rPr>
          <w:b/>
          <w:bCs/>
          <w:color w:val="000000"/>
          <w:spacing w:val="0"/>
          <w:w w:val="100"/>
          <w:position w:val="0"/>
          <w:sz w:val="24"/>
          <w:szCs w:val="24"/>
        </w:rPr>
        <w:t>（</w:t>
      </w:r>
      <w:bookmarkEnd w:id="136"/>
      <w:r>
        <w:rPr>
          <w:rFonts w:ascii="Times New Roman" w:eastAsia="Times New Roman" w:hAnsi="Times New Roman" w:cs="Times New Roman"/>
          <w:b/>
          <w:bCs/>
          <w:color w:val="000000"/>
          <w:spacing w:val="0"/>
          <w:w w:val="100"/>
          <w:position w:val="0"/>
          <w:sz w:val="24"/>
          <w:szCs w:val="24"/>
        </w:rPr>
        <w:t>4</w:t>
      </w:r>
      <w:r>
        <w:rPr>
          <w:b/>
          <w:bCs/>
          <w:color w:val="000000"/>
          <w:spacing w:val="0"/>
          <w:w w:val="100"/>
          <w:position w:val="0"/>
          <w:sz w:val="24"/>
          <w:szCs w:val="24"/>
        </w:rPr>
        <w:t>）医生腕部皮肤受照剂量</w:t>
      </w:r>
    </w:p>
    <w:p>
      <w:pPr>
        <w:pStyle w:val="Style25"/>
        <w:keepNext w:val="0"/>
        <w:keepLines w:val="0"/>
        <w:widowControl w:val="0"/>
        <w:shd w:val="clear" w:color="auto" w:fill="auto"/>
        <w:bidi w:val="0"/>
        <w:spacing w:before="0" w:after="0" w:line="469" w:lineRule="exact"/>
        <w:ind w:left="0" w:right="0" w:firstLine="580"/>
        <w:jc w:val="both"/>
      </w:pPr>
      <w:r>
        <w:rPr>
          <w:color w:val="000000"/>
          <w:spacing w:val="0"/>
          <w:w w:val="100"/>
          <w:position w:val="0"/>
          <w:sz w:val="24"/>
          <w:szCs w:val="24"/>
        </w:rPr>
        <w:t>介入治疗时，医生通常站立于介入治疗病床侧面，面对病患，受到散射射束照射 的几何条件为前后入射</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AP</w:t>
      </w:r>
      <w:r>
        <w:rPr>
          <w:color w:val="000000"/>
          <w:spacing w:val="0"/>
          <w:w w:val="100"/>
          <w:position w:val="0"/>
          <w:sz w:val="24"/>
          <w:szCs w:val="24"/>
        </w:rPr>
        <w:t>，</w:t>
      </w:r>
      <w:r>
        <w:rPr>
          <w:color w:val="000000"/>
          <w:spacing w:val="0"/>
          <w:w w:val="100"/>
          <w:position w:val="0"/>
          <w:sz w:val="24"/>
          <w:szCs w:val="24"/>
        </w:rPr>
        <w:t>即垂直于人体长轴</w:t>
      </w:r>
      <w:r>
        <w:rPr>
          <w:rFonts w:ascii="Times New Roman" w:eastAsia="Times New Roman" w:hAnsi="Times New Roman" w:cs="Times New Roman"/>
          <w:color w:val="000000"/>
          <w:spacing w:val="0"/>
          <w:w w:val="100"/>
          <w:position w:val="0"/>
          <w:sz w:val="24"/>
          <w:szCs w:val="24"/>
        </w:rPr>
        <w:t>/Z</w:t>
      </w:r>
      <w:r>
        <w:rPr>
          <w:color w:val="000000"/>
          <w:spacing w:val="0"/>
          <w:w w:val="100"/>
          <w:position w:val="0"/>
          <w:sz w:val="24"/>
          <w:szCs w:val="24"/>
        </w:rPr>
        <w:t>轴，从人体正面的入射），本项 目采用理论预测分析介入手术医生所受到的皮肤剂量。</w:t>
      </w:r>
    </w:p>
    <w:p>
      <w:pPr>
        <w:pStyle w:val="Style25"/>
        <w:keepNext w:val="0"/>
        <w:keepLines w:val="0"/>
        <w:widowControl w:val="0"/>
        <w:shd w:val="clear" w:color="auto" w:fill="auto"/>
        <w:bidi w:val="0"/>
        <w:spacing w:before="0" w:after="200" w:line="469" w:lineRule="exact"/>
        <w:ind w:left="0" w:right="0" w:firstLine="580"/>
        <w:jc w:val="both"/>
      </w:pPr>
      <w:r>
        <w:rPr>
          <w:color w:val="000000"/>
          <w:spacing w:val="0"/>
          <w:w w:val="100"/>
          <w:position w:val="0"/>
          <w:sz w:val="24"/>
          <w:szCs w:val="24"/>
        </w:rPr>
        <w:t>预测模式：计算模式采用《电离辐射所致皮肤剂量估算方法》</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GBZ/T244-2017</w:t>
      </w:r>
      <w:r>
        <w:rPr>
          <w:color w:val="000000"/>
          <w:spacing w:val="0"/>
          <w:w w:val="100"/>
          <w:position w:val="0"/>
          <w:sz w:val="24"/>
          <w:szCs w:val="24"/>
        </w:rPr>
        <w:t xml:space="preserve">）， </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射线所致皮肤损伤的辐射剂量可按下式估算：</w:t>
      </w:r>
    </w:p>
    <w:tbl>
      <w:tblPr>
        <w:tblOverlap w:val="never"/>
        <w:jc w:val="center"/>
        <w:tblLayout w:type="fixed"/>
      </w:tblPr>
      <w:tblGrid>
        <w:gridCol w:w="5765"/>
        <w:gridCol w:w="3288"/>
      </w:tblGrid>
      <w:tr>
        <w:trPr>
          <w:trHeight w:val="581" w:hRule="exact"/>
        </w:trPr>
        <w:tc>
          <w:tcPr>
            <w:tcBorders>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i/>
                <w:iCs/>
                <w:color w:val="000000"/>
                <w:spacing w:val="0"/>
                <w:w w:val="100"/>
                <w:position w:val="0"/>
                <w:sz w:val="14"/>
                <w:szCs w:val="14"/>
                <w:vertAlign w:val="superscript"/>
              </w:rPr>
              <w:t>D</w:t>
            </w:r>
            <w:r>
              <w:rPr>
                <w:rFonts w:ascii="Times New Roman" w:eastAsia="Times New Roman" w:hAnsi="Times New Roman" w:cs="Times New Roman"/>
                <w:i/>
                <w:iCs/>
                <w:color w:val="000000"/>
                <w:spacing w:val="0"/>
                <w:w w:val="100"/>
                <w:position w:val="0"/>
                <w:sz w:val="14"/>
                <w:szCs w:val="14"/>
              </w:rPr>
              <w:t>S</w:t>
            </w:r>
            <w:r>
              <w:rPr>
                <w:rFonts w:ascii="Arial" w:eastAsia="Arial" w:hAnsi="Arial" w:cs="Arial"/>
                <w:color w:val="000000"/>
                <w:spacing w:val="0"/>
                <w:w w:val="100"/>
                <w:position w:val="0"/>
                <w:sz w:val="22"/>
                <w:szCs w:val="22"/>
              </w:rPr>
              <w:t xml:space="preserve"> </w:t>
            </w:r>
            <w:r>
              <w:rPr>
                <w:rFonts w:ascii="Arial" w:eastAsia="Arial" w:hAnsi="Arial" w:cs="Arial"/>
                <w:color w:val="000000"/>
                <w:spacing w:val="0"/>
                <w:w w:val="100"/>
                <w:position w:val="0"/>
                <w:sz w:val="22"/>
                <w:szCs w:val="22"/>
              </w:rPr>
              <w:t xml:space="preserve">= </w:t>
            </w:r>
            <w:r>
              <w:rPr>
                <w:rFonts w:ascii="Times New Roman" w:eastAsia="Times New Roman" w:hAnsi="Times New Roman" w:cs="Times New Roman"/>
                <w:i/>
                <w:iCs/>
                <w:color w:val="000000"/>
                <w:spacing w:val="0"/>
                <w:w w:val="100"/>
                <w:position w:val="0"/>
                <w:sz w:val="14"/>
                <w:szCs w:val="14"/>
                <w:vertAlign w:val="superscript"/>
              </w:rPr>
              <w:t>C</w:t>
            </w:r>
            <w:r>
              <w:rPr>
                <w:rFonts w:ascii="Times New Roman" w:eastAsia="Times New Roman" w:hAnsi="Times New Roman" w:cs="Times New Roman"/>
                <w:i/>
                <w:iCs/>
                <w:color w:val="000000"/>
                <w:spacing w:val="0"/>
                <w:w w:val="100"/>
                <w:position w:val="0"/>
                <w:sz w:val="14"/>
                <w:szCs w:val="14"/>
              </w:rPr>
              <w:t>KS</w:t>
            </w:r>
            <w:r>
              <w:rPr>
                <w:rFonts w:ascii="Times New Roman" w:eastAsia="Times New Roman" w:hAnsi="Times New Roman" w:cs="Times New Roman"/>
                <w:color w:val="000000"/>
                <w:spacing w:val="0"/>
                <w:w w:val="100"/>
                <w:position w:val="0"/>
                <w:sz w:val="34"/>
                <w:szCs w:val="34"/>
              </w:rPr>
              <w:t xml:space="preserve"> (</w:t>
            </w:r>
            <w:r>
              <w:rPr>
                <w:rFonts w:ascii="Times New Roman" w:eastAsia="Times New Roman" w:hAnsi="Times New Roman" w:cs="Times New Roman"/>
                <w:color w:val="000000"/>
                <w:spacing w:val="0"/>
                <w:w w:val="100"/>
                <w:position w:val="0"/>
                <w:sz w:val="34"/>
                <w:szCs w:val="34"/>
                <w:vertAlign w:val="superscript"/>
              </w:rPr>
              <w:t>k</w:t>
            </w:r>
            <w:r>
              <w:rPr>
                <w:rFonts w:ascii="Times New Roman" w:eastAsia="Times New Roman" w:hAnsi="Times New Roman" w:cs="Times New Roman"/>
                <w:color w:val="000000"/>
                <w:spacing w:val="0"/>
                <w:w w:val="100"/>
                <w:position w:val="0"/>
                <w:sz w:val="34"/>
                <w:szCs w:val="34"/>
              </w:rPr>
              <w:t xml:space="preserve"> ")</w:t>
            </w:r>
            <w:r>
              <w:rPr>
                <w:rFonts w:ascii="Arial" w:eastAsia="Arial" w:hAnsi="Arial" w:cs="Arial"/>
                <w:color w:val="000000"/>
                <w:spacing w:val="0"/>
                <w:w w:val="100"/>
                <w:position w:val="0"/>
                <w:sz w:val="22"/>
                <w:szCs w:val="22"/>
              </w:rPr>
              <w:t>x</w:t>
            </w:r>
            <w:r>
              <w:rPr>
                <w:rFonts w:ascii="Times New Roman" w:eastAsia="Times New Roman" w:hAnsi="Times New Roman" w:cs="Times New Roman"/>
                <w:color w:val="000000"/>
                <w:spacing w:val="0"/>
                <w:w w:val="100"/>
                <w:position w:val="0"/>
                <w:sz w:val="24"/>
                <w:szCs w:val="24"/>
                <w:vertAlign w:val="superscript"/>
              </w:rPr>
              <w:t>10</w:t>
            </w:r>
            <w:r>
              <w:rPr>
                <w:color w:val="000000"/>
                <w:spacing w:val="0"/>
                <w:w w:val="100"/>
                <w:position w:val="0"/>
                <w:sz w:val="16"/>
                <w:szCs w:val="16"/>
              </w:rPr>
              <w:t>「</w:t>
            </w:r>
            <w:r>
              <w:rPr>
                <w:rFonts w:ascii="Times New Roman" w:eastAsia="Times New Roman" w:hAnsi="Times New Roman" w:cs="Times New Roman"/>
                <w:color w:val="000000"/>
                <w:spacing w:val="0"/>
                <w:w w:val="100"/>
                <w:position w:val="0"/>
                <w:sz w:val="24"/>
                <w:szCs w:val="24"/>
                <w:vertAlign w:val="superscript"/>
              </w:rPr>
              <w:t>3</w:t>
            </w:r>
          </w:p>
        </w:tc>
        <w:tc>
          <w:tcPr>
            <w:tcBorders>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（式</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w:t>
            </w:r>
          </w:p>
        </w:tc>
      </w:tr>
      <w:tr>
        <w:trPr>
          <w:trHeight w:val="1176" w:hRule="exact"/>
        </w:trPr>
        <w:tc>
          <w:tcPr>
            <w:tcBorders>
              <w:left w:val="single" w:sz="4"/>
            </w:tcBorders>
            <w:shd w:val="clear" w:color="auto" w:fill="FFFFFF"/>
            <w:vAlign w:val="top"/>
          </w:tcPr>
          <w:p>
            <w:pPr>
              <w:pStyle w:val="Style2"/>
              <w:keepNext w:val="0"/>
              <w:keepLines w:val="0"/>
              <w:widowControl w:val="0"/>
              <w:shd w:val="clear" w:color="auto" w:fill="auto"/>
              <w:bidi w:val="0"/>
              <w:spacing w:before="0" w:after="0" w:line="67" w:lineRule="exact"/>
              <w:ind w:left="0" w:right="0" w:firstLine="0"/>
              <w:jc w:val="center"/>
              <w:rPr>
                <w:sz w:val="16"/>
                <w:szCs w:val="16"/>
              </w:rPr>
            </w:pPr>
            <w:r>
              <w:rPr>
                <w:color w:val="000000"/>
                <w:spacing w:val="0"/>
                <w:w w:val="100"/>
                <w:position w:val="0"/>
                <w:sz w:val="16"/>
                <w:szCs w:val="16"/>
              </w:rPr>
              <w:t xml:space="preserve">- </w:t>
            </w:r>
            <w:r>
              <w:rPr>
                <w:color w:val="000000"/>
                <w:spacing w:val="0"/>
                <w:w w:val="100"/>
                <w:position w:val="0"/>
                <w:sz w:val="16"/>
                <w:szCs w:val="16"/>
              </w:rPr>
              <w:t>* •</w:t>
            </w:r>
          </w:p>
          <w:p>
            <w:pPr>
              <w:pStyle w:val="Style2"/>
              <w:keepNext w:val="0"/>
              <w:keepLines w:val="0"/>
              <w:widowControl w:val="0"/>
              <w:shd w:val="clear" w:color="auto" w:fill="auto"/>
              <w:bidi w:val="0"/>
              <w:spacing w:before="0" w:after="0" w:line="240" w:lineRule="auto"/>
              <w:ind w:left="1940" w:right="0" w:firstLine="0"/>
              <w:jc w:val="left"/>
            </w:pPr>
            <w:r>
              <w:rPr>
                <w:i/>
                <w:iCs/>
                <w:color w:val="000000"/>
                <w:spacing w:val="0"/>
                <w:w w:val="100"/>
                <w:position w:val="0"/>
                <w:sz w:val="24"/>
                <w:szCs w:val="24"/>
              </w:rPr>
              <w:t>；</w:t>
            </w:r>
            <w:r>
              <w:rPr>
                <w:rFonts w:ascii="Times New Roman" w:eastAsia="Times New Roman" w:hAnsi="Times New Roman" w:cs="Times New Roman"/>
                <w:i/>
                <w:iCs/>
                <w:color w:val="000000"/>
                <w:spacing w:val="0"/>
                <w:w w:val="100"/>
                <w:position w:val="0"/>
                <w:sz w:val="24"/>
                <w:szCs w:val="24"/>
              </w:rPr>
              <w:t xml:space="preserve">_ </w:t>
            </w:r>
            <w:r>
              <w:rPr>
                <w:rFonts w:ascii="Times New Roman" w:eastAsia="Times New Roman" w:hAnsi="Times New Roman" w:cs="Times New Roman"/>
                <w:i/>
                <w:iCs/>
                <w:color w:val="000000"/>
                <w:spacing w:val="0"/>
                <w:w w:val="100"/>
                <w:position w:val="0"/>
                <w:sz w:val="24"/>
                <w:szCs w:val="24"/>
                <w:u w:val="single"/>
              </w:rPr>
              <w:t>H</w:t>
            </w:r>
            <w:r>
              <w:rPr>
                <w:color w:val="000000"/>
                <w:spacing w:val="0"/>
                <w:w w:val="100"/>
                <w:position w:val="0"/>
                <w:sz w:val="24"/>
                <w:szCs w:val="24"/>
                <w:u w:val="single"/>
              </w:rPr>
              <w:t>(</w:t>
            </w:r>
            <w:r>
              <w:rPr>
                <w:rFonts w:ascii="Times New Roman" w:eastAsia="Times New Roman" w:hAnsi="Times New Roman" w:cs="Times New Roman"/>
                <w:color w:val="000000"/>
                <w:spacing w:val="0"/>
                <w:w w:val="100"/>
                <w:position w:val="0"/>
                <w:sz w:val="24"/>
                <w:szCs w:val="24"/>
                <w:u w:val="single"/>
                <w:vertAlign w:val="superscript"/>
              </w:rPr>
              <w:t>10</w:t>
            </w:r>
            <w:r>
              <w:rPr>
                <w:color w:val="000000"/>
                <w:spacing w:val="0"/>
                <w:w w:val="100"/>
                <w:position w:val="0"/>
                <w:sz w:val="24"/>
                <w:szCs w:val="24"/>
                <w:u w:val="single"/>
              </w:rPr>
              <w:t>)</w:t>
            </w:r>
          </w:p>
          <w:p>
            <w:pPr>
              <w:pStyle w:val="Style2"/>
              <w:keepNext w:val="0"/>
              <w:keepLines w:val="0"/>
              <w:widowControl w:val="0"/>
              <w:shd w:val="clear" w:color="auto" w:fill="auto"/>
              <w:bidi w:val="0"/>
              <w:spacing w:before="0" w:after="0" w:line="211" w:lineRule="auto"/>
              <w:ind w:left="1940" w:right="0" w:firstLine="0"/>
              <w:jc w:val="left"/>
            </w:pPr>
            <w:r>
              <w:rPr>
                <w:rFonts w:ascii="Times New Roman" w:eastAsia="Times New Roman" w:hAnsi="Times New Roman" w:cs="Times New Roman"/>
                <w:i/>
                <w:iCs/>
                <w:color w:val="000000"/>
                <w:spacing w:val="0"/>
                <w:w w:val="100"/>
                <w:position w:val="0"/>
                <w:sz w:val="24"/>
                <w:szCs w:val="24"/>
                <w:vertAlign w:val="superscript"/>
              </w:rPr>
              <w:t>k</w:t>
            </w:r>
            <w:r>
              <w:rPr>
                <w:rFonts w:ascii="Times New Roman" w:eastAsia="Times New Roman" w:hAnsi="Times New Roman" w:cs="Times New Roman"/>
                <w:i/>
                <w:iCs/>
                <w:color w:val="000000"/>
                <w:spacing w:val="0"/>
                <w:w w:val="100"/>
                <w:position w:val="0"/>
                <w:sz w:val="24"/>
                <w:szCs w:val="24"/>
              </w:rPr>
              <w:t xml:space="preserve"> </w:t>
            </w:r>
            <w:r>
              <w:rPr>
                <w:rFonts w:ascii="Times New Roman" w:eastAsia="Times New Roman" w:hAnsi="Times New Roman" w:cs="Times New Roman"/>
                <w:i/>
                <w:iCs/>
                <w:color w:val="000000"/>
                <w:spacing w:val="0"/>
                <w:w w:val="100"/>
                <w:position w:val="0"/>
                <w:sz w:val="24"/>
                <w:szCs w:val="24"/>
              </w:rPr>
              <w:t xml:space="preserve">- </w:t>
            </w:r>
            <w:r>
              <w:rPr>
                <w:rFonts w:ascii="Times New Roman" w:eastAsia="Times New Roman" w:hAnsi="Times New Roman" w:cs="Times New Roman"/>
                <w:i/>
                <w:iCs/>
                <w:color w:val="000000"/>
                <w:spacing w:val="0"/>
                <w:w w:val="100"/>
                <w:position w:val="0"/>
                <w:sz w:val="24"/>
                <w:szCs w:val="24"/>
              </w:rPr>
              <w:t>C</w:t>
            </w:r>
          </w:p>
          <w:p>
            <w:pPr>
              <w:pStyle w:val="Style2"/>
              <w:keepNext w:val="0"/>
              <w:keepLines w:val="0"/>
              <w:widowControl w:val="0"/>
              <w:shd w:val="clear" w:color="auto" w:fill="auto"/>
              <w:bidi w:val="0"/>
              <w:spacing w:before="0" w:after="0" w:line="180" w:lineRule="auto"/>
              <w:ind w:left="2500" w:right="0" w:firstLine="0"/>
              <w:jc w:val="left"/>
              <w:rPr>
                <w:sz w:val="14"/>
                <w:szCs w:val="14"/>
              </w:rPr>
            </w:pPr>
            <w:r>
              <w:rPr>
                <w:rFonts w:ascii="Times New Roman" w:eastAsia="Times New Roman" w:hAnsi="Times New Roman" w:cs="Times New Roman"/>
                <w:i/>
                <w:iCs/>
                <w:color w:val="000000"/>
                <w:spacing w:val="0"/>
                <w:w w:val="100"/>
                <w:position w:val="0"/>
                <w:sz w:val="24"/>
                <w:szCs w:val="24"/>
                <w:vertAlign w:val="superscript"/>
              </w:rPr>
              <w:t>C</w:t>
            </w:r>
            <w:r>
              <w:rPr>
                <w:rFonts w:ascii="Times New Roman" w:eastAsia="Times New Roman" w:hAnsi="Times New Roman" w:cs="Times New Roman"/>
                <w:i/>
                <w:iCs/>
                <w:color w:val="000000"/>
                <w:spacing w:val="0"/>
                <w:w w:val="100"/>
                <w:position w:val="0"/>
                <w:sz w:val="14"/>
                <w:szCs w:val="14"/>
              </w:rPr>
              <w:t>kH</w:t>
            </w:r>
          </w:p>
        </w:tc>
        <w:tc>
          <w:tcPr>
            <w:tcBorders>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（式</w:t>
            </w:r>
            <w:r>
              <w:rPr>
                <w:rFonts w:ascii="Times New Roman" w:eastAsia="Times New Roman" w:hAnsi="Times New Roman" w:cs="Times New Roman"/>
                <w:color w:val="000000"/>
                <w:spacing w:val="0"/>
                <w:w w:val="100"/>
                <w:position w:val="0"/>
                <w:sz w:val="24"/>
                <w:szCs w:val="24"/>
              </w:rPr>
              <w:t>6</w:t>
            </w:r>
            <w:r>
              <w:rPr>
                <w:color w:val="000000"/>
                <w:spacing w:val="0"/>
                <w:w w:val="100"/>
                <w:position w:val="0"/>
                <w:sz w:val="24"/>
                <w:szCs w:val="24"/>
              </w:rPr>
              <w:t>）</w:t>
            </w:r>
          </w:p>
        </w:tc>
      </w:tr>
    </w:tbl>
    <w:p>
      <w:pPr>
        <w:pStyle w:val="Style40"/>
        <w:keepNext w:val="0"/>
        <w:keepLines w:val="0"/>
        <w:widowControl w:val="0"/>
        <w:shd w:val="clear" w:color="auto" w:fill="auto"/>
        <w:bidi w:val="0"/>
        <w:spacing w:before="0" w:after="0" w:line="468" w:lineRule="exact"/>
        <w:ind w:left="96" w:right="0" w:firstLine="0"/>
        <w:jc w:val="left"/>
        <w:rPr>
          <w:sz w:val="24"/>
          <w:szCs w:val="24"/>
        </w:rPr>
      </w:pPr>
      <w:r>
        <w:rPr>
          <w:color w:val="000000"/>
          <w:spacing w:val="0"/>
          <w:w w:val="100"/>
          <w:position w:val="0"/>
          <w:sz w:val="24"/>
          <w:szCs w:val="24"/>
        </w:rPr>
        <w:t>式中：</w:t>
      </w:r>
      <w:r>
        <w:rPr>
          <w:rFonts w:ascii="Times New Roman" w:eastAsia="Times New Roman" w:hAnsi="Times New Roman" w:cs="Times New Roman"/>
          <w:smallCaps/>
          <w:color w:val="000000"/>
          <w:spacing w:val="0"/>
          <w:w w:val="100"/>
          <w:position w:val="0"/>
          <w:sz w:val="24"/>
          <w:szCs w:val="24"/>
        </w:rPr>
        <w:t>D</w:t>
      </w:r>
      <w:r>
        <w:rPr>
          <w:rFonts w:ascii="Times New Roman" w:eastAsia="Times New Roman" w:hAnsi="Times New Roman" w:cs="Times New Roman"/>
          <w:smallCaps/>
          <w:color w:val="000000"/>
          <w:spacing w:val="0"/>
          <w:w w:val="100"/>
          <w:position w:val="0"/>
          <w:sz w:val="19"/>
          <w:szCs w:val="19"/>
        </w:rPr>
        <w:t>s</w:t>
      </w:r>
      <w:r>
        <w:rPr>
          <w:color w:val="000000"/>
          <w:spacing w:val="0"/>
          <w:w w:val="100"/>
          <w:position w:val="0"/>
          <w:sz w:val="24"/>
          <w:szCs w:val="24"/>
        </w:rPr>
        <w:t xml:space="preserve"> </w:t>
      </w:r>
      <w:r>
        <w:rPr>
          <w:color w:val="000000"/>
          <w:spacing w:val="0"/>
          <w:w w:val="100"/>
          <w:position w:val="0"/>
          <w:sz w:val="24"/>
          <w:szCs w:val="24"/>
        </w:rPr>
        <w:t>:皮肤吸收剂量</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mGy</w:t>
      </w:r>
      <w:r>
        <w:rPr>
          <w:color w:val="000000"/>
          <w:spacing w:val="0"/>
          <w:w w:val="100"/>
          <w:position w:val="0"/>
          <w:sz w:val="24"/>
          <w:szCs w:val="24"/>
        </w:rPr>
        <w:t>）</w:t>
      </w:r>
      <w:r>
        <w:rPr>
          <w:color w:val="000000"/>
          <w:spacing w:val="0"/>
          <w:w w:val="100"/>
          <w:position w:val="0"/>
          <w:sz w:val="24"/>
          <w:szCs w:val="24"/>
        </w:rPr>
        <w:t>；</w:t>
      </w:r>
    </w:p>
    <w:p>
      <w:pPr>
        <w:pStyle w:val="Style25"/>
        <w:keepNext w:val="0"/>
        <w:keepLines w:val="0"/>
        <w:widowControl w:val="0"/>
        <w:shd w:val="clear" w:color="auto" w:fill="auto"/>
        <w:bidi w:val="0"/>
        <w:spacing w:before="0" w:after="0" w:line="468" w:lineRule="exact"/>
        <w:ind w:left="1740" w:right="0" w:firstLine="0"/>
        <w:jc w:val="left"/>
      </w:pPr>
      <w:r>
        <w:rPr>
          <w:rFonts w:ascii="Times New Roman" w:eastAsia="Times New Roman" w:hAnsi="Times New Roman" w:cs="Times New Roman"/>
          <w:color w:val="000000"/>
          <w:spacing w:val="0"/>
          <w:w w:val="100"/>
          <w:position w:val="0"/>
          <w:sz w:val="24"/>
          <w:szCs w:val="24"/>
        </w:rPr>
        <w:t>k</w:t>
      </w:r>
      <w:r>
        <w:rPr>
          <w:color w:val="000000"/>
          <w:spacing w:val="0"/>
          <w:w w:val="100"/>
          <w:position w:val="0"/>
          <w:sz w:val="24"/>
          <w:szCs w:val="24"/>
        </w:rPr>
        <w:t xml:space="preserve">： </w:t>
      </w:r>
      <w:r>
        <w:rPr>
          <w:rFonts w:ascii="Times New Roman" w:eastAsia="Times New Roman" w:hAnsi="Times New Roman" w:cs="Times New Roman"/>
          <w:smallCaps/>
          <w:color w:val="000000"/>
          <w:spacing w:val="0"/>
          <w:w w:val="100"/>
          <w:position w:val="0"/>
          <w:sz w:val="24"/>
          <w:szCs w:val="24"/>
        </w:rPr>
        <w:t>X-y</w:t>
      </w:r>
      <w:r>
        <w:rPr>
          <w:color w:val="000000"/>
          <w:spacing w:val="0"/>
          <w:w w:val="100"/>
          <w:position w:val="0"/>
          <w:sz w:val="24"/>
          <w:szCs w:val="24"/>
        </w:rPr>
        <w:t>辐射场的空气比释动能率</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^Gyh</w:t>
      </w:r>
      <w:r>
        <w:rPr>
          <w:rFonts w:ascii="Times New Roman" w:eastAsia="Times New Roman" w:hAnsi="Times New Roman" w:cs="Times New Roman"/>
          <w:color w:val="000000"/>
          <w:spacing w:val="0"/>
          <w:w w:val="100"/>
          <w:position w:val="0"/>
          <w:sz w:val="24"/>
          <w:szCs w:val="24"/>
          <w:vertAlign w:val="superscript"/>
        </w:rPr>
        <w:t>-1</w:t>
      </w:r>
      <w:r>
        <w:rPr>
          <w:color w:val="000000"/>
          <w:spacing w:val="0"/>
          <w:w w:val="100"/>
          <w:position w:val="0"/>
          <w:sz w:val="24"/>
          <w:szCs w:val="24"/>
        </w:rPr>
        <w:t>）；</w:t>
      </w:r>
    </w:p>
    <w:p>
      <w:pPr>
        <w:pStyle w:val="Style25"/>
        <w:keepNext w:val="0"/>
        <w:keepLines w:val="0"/>
        <w:widowControl w:val="0"/>
        <w:shd w:val="clear" w:color="auto" w:fill="auto"/>
        <w:bidi w:val="0"/>
        <w:spacing w:before="0" w:after="0" w:line="468" w:lineRule="exact"/>
        <w:ind w:left="1740" w:right="0" w:firstLine="0"/>
        <w:jc w:val="left"/>
      </w:pPr>
      <w:r>
        <w:rPr>
          <w:rFonts w:ascii="Times New Roman" w:eastAsia="Times New Roman" w:hAnsi="Times New Roman" w:cs="Times New Roman"/>
          <w:smallCaps/>
          <w:color w:val="000000"/>
          <w:spacing w:val="0"/>
          <w:w w:val="100"/>
          <w:position w:val="0"/>
          <w:sz w:val="24"/>
          <w:szCs w:val="24"/>
        </w:rPr>
        <w:t>C</w:t>
      </w:r>
      <w:r>
        <w:rPr>
          <w:rFonts w:ascii="Times New Roman" w:eastAsia="Times New Roman" w:hAnsi="Times New Roman" w:cs="Times New Roman"/>
          <w:smallCaps/>
          <w:color w:val="000000"/>
          <w:spacing w:val="0"/>
          <w:w w:val="100"/>
          <w:position w:val="0"/>
          <w:sz w:val="19"/>
          <w:szCs w:val="19"/>
        </w:rPr>
        <w:t>ks</w:t>
      </w:r>
      <w:r>
        <w:rPr>
          <w:smallCaps/>
          <w:color w:val="000000"/>
          <w:spacing w:val="0"/>
          <w:w w:val="100"/>
          <w:position w:val="0"/>
          <w:sz w:val="24"/>
          <w:szCs w:val="24"/>
        </w:rPr>
        <w:t>：</w:t>
      </w:r>
      <w:r>
        <w:rPr>
          <w:color w:val="000000"/>
          <w:spacing w:val="0"/>
          <w:w w:val="100"/>
          <w:position w:val="0"/>
          <w:sz w:val="24"/>
          <w:szCs w:val="24"/>
        </w:rPr>
        <w:t>空气比释动能到皮肤吸收剂量的转换系数</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Gy/Gy</w:t>
      </w:r>
      <w:r>
        <w:rPr>
          <w:color w:val="000000"/>
          <w:spacing w:val="0"/>
          <w:w w:val="100"/>
          <w:position w:val="0"/>
          <w:sz w:val="24"/>
          <w:szCs w:val="24"/>
        </w:rPr>
        <w:t>）</w:t>
      </w:r>
      <w:r>
        <w:rPr>
          <w:color w:val="000000"/>
          <w:spacing w:val="0"/>
          <w:w w:val="100"/>
          <w:position w:val="0"/>
          <w:sz w:val="24"/>
          <w:szCs w:val="24"/>
        </w:rPr>
        <w:t>；</w:t>
      </w:r>
    </w:p>
    <w:p>
      <w:pPr>
        <w:pStyle w:val="Style76"/>
        <w:keepNext w:val="0"/>
        <w:keepLines w:val="0"/>
        <w:widowControl w:val="0"/>
        <w:shd w:val="clear" w:color="auto" w:fill="auto"/>
        <w:bidi w:val="0"/>
        <w:spacing w:before="0" w:after="140" w:line="468" w:lineRule="exact"/>
        <w:ind w:left="1740" w:right="0" w:firstLine="0"/>
        <w:jc w:val="left"/>
      </w:pPr>
      <w:r>
        <w:rPr>
          <w:smallCaps/>
          <w:color w:val="000000"/>
          <w:spacing w:val="0"/>
          <w:w w:val="100"/>
          <w:position w:val="0"/>
          <w:sz w:val="24"/>
          <w:szCs w:val="24"/>
        </w:rPr>
        <w:t>C</w:t>
      </w:r>
      <w:r>
        <w:rPr>
          <w:smallCaps/>
          <w:color w:val="000000"/>
          <w:spacing w:val="0"/>
          <w:w w:val="100"/>
          <w:position w:val="0"/>
          <w:sz w:val="19"/>
          <w:szCs w:val="19"/>
        </w:rPr>
        <w:t>ks</w:t>
      </w:r>
      <w:r>
        <w:rPr>
          <w:smallCaps/>
          <w:color w:val="000000"/>
          <w:spacing w:val="0"/>
          <w:w w:val="100"/>
          <w:position w:val="0"/>
          <w:sz w:val="24"/>
          <w:szCs w:val="24"/>
        </w:rPr>
        <w:t>=</w:t>
      </w:r>
      <w:r>
        <w:rPr>
          <w:color w:val="000000"/>
          <w:spacing w:val="0"/>
          <w:w w:val="100"/>
          <w:position w:val="0"/>
          <w:sz w:val="24"/>
          <w:szCs w:val="24"/>
        </w:rPr>
        <w:t xml:space="preserve"> 1.121 mGy/mGy </w:t>
      </w:r>
      <w:r>
        <w:rPr>
          <w:rFonts w:ascii="SimSun" w:eastAsia="SimSun" w:hAnsi="SimSun" w:cs="SimSun"/>
          <w:color w:val="000000"/>
          <w:spacing w:val="0"/>
          <w:w w:val="100"/>
          <w:position w:val="0"/>
          <w:sz w:val="24"/>
          <w:szCs w:val="24"/>
        </w:rPr>
        <w:t>；</w:t>
      </w:r>
    </w:p>
    <w:p>
      <w:pPr>
        <w:pStyle w:val="Style25"/>
        <w:keepNext w:val="0"/>
        <w:keepLines w:val="0"/>
        <w:widowControl w:val="0"/>
        <w:shd w:val="clear" w:color="auto" w:fill="auto"/>
        <w:bidi w:val="0"/>
        <w:spacing w:before="0" w:after="200" w:line="240" w:lineRule="auto"/>
        <w:ind w:left="1740" w:right="0" w:firstLine="0"/>
        <w:jc w:val="left"/>
      </w:pPr>
      <w:r>
        <w:rPr>
          <w:rFonts w:ascii="Times New Roman" w:eastAsia="Times New Roman" w:hAnsi="Times New Roman" w:cs="Times New Roman"/>
          <w:color w:val="000000"/>
          <w:spacing w:val="0"/>
          <w:w w:val="100"/>
          <w:position w:val="0"/>
          <w:sz w:val="24"/>
          <w:szCs w:val="24"/>
        </w:rPr>
        <w:t>t</w:t>
      </w:r>
      <w:r>
        <w:rPr>
          <w:color w:val="000000"/>
          <w:spacing w:val="0"/>
          <w:w w:val="100"/>
          <w:position w:val="0"/>
          <w:sz w:val="24"/>
          <w:szCs w:val="24"/>
        </w:rPr>
        <w:t>：</w:t>
      </w:r>
      <w:r>
        <w:rPr>
          <w:color w:val="000000"/>
          <w:spacing w:val="0"/>
          <w:w w:val="100"/>
          <w:position w:val="0"/>
          <w:sz w:val="24"/>
          <w:szCs w:val="24"/>
        </w:rPr>
        <w:t>人员累积受照时间，单位为小时</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h</w:t>
      </w:r>
      <w:r>
        <w:rPr>
          <w:color w:val="000000"/>
          <w:spacing w:val="0"/>
          <w:w w:val="100"/>
          <w:position w:val="0"/>
          <w:sz w:val="24"/>
          <w:szCs w:val="24"/>
        </w:rPr>
        <w:t>）</w:t>
      </w:r>
      <w:r>
        <w:rPr>
          <w:color w:val="000000"/>
          <w:spacing w:val="0"/>
          <w:w w:val="100"/>
          <w:position w:val="0"/>
          <w:sz w:val="24"/>
          <w:szCs w:val="24"/>
        </w:rPr>
        <w:t>；</w:t>
      </w:r>
    </w:p>
    <w:p>
      <w:pPr>
        <w:pStyle w:val="Style2"/>
        <w:keepNext w:val="0"/>
        <w:keepLines w:val="0"/>
        <w:widowControl w:val="0"/>
        <w:shd w:val="clear" w:color="auto" w:fill="auto"/>
        <w:bidi w:val="0"/>
        <w:spacing w:before="0" w:after="0" w:line="240" w:lineRule="auto"/>
        <w:ind w:left="1860" w:right="0" w:firstLine="0"/>
        <w:jc w:val="left"/>
        <w:rPr>
          <w:sz w:val="14"/>
          <w:szCs w:val="14"/>
        </w:rPr>
      </w:pPr>
      <w:r>
        <w:rPr>
          <w:rFonts w:ascii="Arial" w:eastAsia="Arial" w:hAnsi="Arial" w:cs="Arial"/>
          <w:color w:val="000000"/>
          <w:spacing w:val="0"/>
          <w:w w:val="100"/>
          <w:position w:val="0"/>
          <w:sz w:val="14"/>
          <w:szCs w:val="14"/>
        </w:rPr>
        <w:t>•</w:t>
      </w:r>
    </w:p>
    <w:p>
      <w:pPr>
        <w:pStyle w:val="Style25"/>
        <w:keepNext w:val="0"/>
        <w:keepLines w:val="0"/>
        <w:widowControl w:val="0"/>
        <w:shd w:val="clear" w:color="auto" w:fill="auto"/>
        <w:tabs>
          <w:tab w:pos="2378" w:val="left"/>
        </w:tabs>
        <w:bidi w:val="0"/>
        <w:spacing w:before="0" w:after="0" w:line="240" w:lineRule="auto"/>
        <w:ind w:left="1740" w:right="0" w:firstLine="0"/>
        <w:jc w:val="left"/>
      </w:pPr>
      <w:r>
        <w:rPr>
          <w:rFonts w:ascii="Times New Roman" w:eastAsia="Times New Roman" w:hAnsi="Times New Roman" w:cs="Times New Roman"/>
          <w:i/>
          <w:iCs/>
          <w:color w:val="000000"/>
          <w:spacing w:val="0"/>
          <w:w w:val="100"/>
          <w:position w:val="0"/>
          <w:sz w:val="26"/>
          <w:szCs w:val="26"/>
        </w:rPr>
        <w:t>H</w:t>
      </w:r>
      <w:r>
        <w:rPr>
          <w:color w:val="000000"/>
          <w:spacing w:val="0"/>
          <w:w w:val="100"/>
          <w:position w:val="0"/>
          <w:sz w:val="30"/>
          <w:szCs w:val="30"/>
        </w:rPr>
        <w:t>*</w:t>
        <w:tab/>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辐射场的周围剂量当量率，</w:t>
      </w:r>
      <w:r>
        <w:rPr>
          <w:rFonts w:ascii="Times New Roman" w:eastAsia="Times New Roman" w:hAnsi="Times New Roman" w:cs="Times New Roman"/>
          <w:color w:val="000000"/>
          <w:spacing w:val="0"/>
          <w:w w:val="100"/>
          <w:position w:val="0"/>
          <w:sz w:val="24"/>
          <w:szCs w:val="24"/>
        </w:rPr>
        <w:t>|iSv/h</w:t>
      </w:r>
      <w:r>
        <w:rPr>
          <w:color w:val="000000"/>
          <w:spacing w:val="0"/>
          <w:w w:val="100"/>
          <w:position w:val="0"/>
          <w:sz w:val="24"/>
          <w:szCs w:val="24"/>
        </w:rPr>
        <w:t>；</w:t>
      </w:r>
    </w:p>
    <w:p>
      <w:pPr>
        <w:pStyle w:val="Style2"/>
        <w:keepNext w:val="0"/>
        <w:keepLines w:val="0"/>
        <w:widowControl w:val="0"/>
        <w:shd w:val="clear" w:color="auto" w:fill="auto"/>
        <w:bidi w:val="0"/>
        <w:spacing w:before="0" w:after="60" w:line="240" w:lineRule="auto"/>
        <w:ind w:left="2140" w:right="0" w:firstLine="0"/>
        <w:jc w:val="left"/>
        <w:rPr>
          <w:sz w:val="15"/>
          <w:szCs w:val="15"/>
        </w:rPr>
      </w:pPr>
      <w:r>
        <w:rPr>
          <w:color w:val="000000"/>
          <w:spacing w:val="0"/>
          <w:w w:val="100"/>
          <w:position w:val="0"/>
          <w:sz w:val="15"/>
          <w:szCs w:val="15"/>
        </w:rPr>
        <w:t>（</w:t>
      </w:r>
      <w:r>
        <w:rPr>
          <w:rFonts w:ascii="Times New Roman" w:eastAsia="Times New Roman" w:hAnsi="Times New Roman" w:cs="Times New Roman"/>
          <w:color w:val="000000"/>
          <w:spacing w:val="0"/>
          <w:w w:val="100"/>
          <w:position w:val="0"/>
          <w:sz w:val="15"/>
          <w:szCs w:val="15"/>
        </w:rPr>
        <w:t>10</w:t>
      </w:r>
      <w:r>
        <w:rPr>
          <w:color w:val="000000"/>
          <w:spacing w:val="0"/>
          <w:w w:val="100"/>
          <w:position w:val="0"/>
          <w:sz w:val="15"/>
          <w:szCs w:val="15"/>
        </w:rPr>
        <w:t>）</w:t>
      </w:r>
    </w:p>
    <w:p>
      <w:pPr>
        <w:pStyle w:val="Style25"/>
        <w:keepNext w:val="0"/>
        <w:keepLines w:val="0"/>
        <w:widowControl w:val="0"/>
        <w:shd w:val="clear" w:color="auto" w:fill="auto"/>
        <w:bidi w:val="0"/>
        <w:spacing w:before="0" w:after="60" w:line="468" w:lineRule="exact"/>
        <w:ind w:left="1860" w:right="0" w:firstLine="0"/>
        <w:jc w:val="left"/>
      </w:pPr>
      <w:r>
        <w:rPr>
          <w:rFonts w:ascii="Times New Roman" w:eastAsia="Times New Roman" w:hAnsi="Times New Roman" w:cs="Times New Roman"/>
          <w:i/>
          <w:iCs/>
          <w:color w:val="000000"/>
          <w:spacing w:val="0"/>
          <w:w w:val="100"/>
          <w:position w:val="0"/>
          <w:sz w:val="32"/>
          <w:szCs w:val="32"/>
        </w:rPr>
        <w:t>C</w:t>
      </w:r>
      <w:r>
        <w:rPr>
          <w:rFonts w:ascii="Times New Roman" w:eastAsia="Times New Roman" w:hAnsi="Times New Roman" w:cs="Times New Roman"/>
          <w:i/>
          <w:iCs/>
          <w:color w:val="000000"/>
          <w:spacing w:val="0"/>
          <w:w w:val="100"/>
          <w:position w:val="0"/>
          <w:sz w:val="22"/>
          <w:szCs w:val="22"/>
          <w:vertAlign w:val="subscript"/>
        </w:rPr>
        <w:t>kH</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空气比释动能到周围剂量当量的转化系数</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Sv/Gy</w:t>
      </w:r>
      <w:r>
        <w:rPr>
          <w:color w:val="000000"/>
          <w:spacing w:val="0"/>
          <w:w w:val="100"/>
          <w:position w:val="0"/>
          <w:sz w:val="24"/>
          <w:szCs w:val="24"/>
        </w:rPr>
        <w:t>）</w:t>
      </w:r>
      <w:r>
        <w:rPr>
          <w:color w:val="000000"/>
          <w:spacing w:val="0"/>
          <w:w w:val="100"/>
          <w:position w:val="0"/>
          <w:sz w:val="24"/>
          <w:szCs w:val="24"/>
        </w:rPr>
        <w:t>。</w:t>
      </w:r>
    </w:p>
    <w:p>
      <w:pPr>
        <w:pStyle w:val="Style25"/>
        <w:keepNext w:val="0"/>
        <w:keepLines w:val="0"/>
        <w:widowControl w:val="0"/>
        <w:shd w:val="clear" w:color="auto" w:fill="auto"/>
        <w:bidi w:val="0"/>
        <w:spacing w:before="0" w:after="0" w:line="468" w:lineRule="exact"/>
        <w:ind w:left="0" w:right="0" w:firstLine="580"/>
        <w:jc w:val="left"/>
      </w:pPr>
      <w:r>
        <w:rPr>
          <w:color w:val="000000"/>
          <w:spacing w:val="0"/>
          <w:w w:val="100"/>
          <w:position w:val="0"/>
          <w:sz w:val="24"/>
          <w:szCs w:val="24"/>
        </w:rPr>
        <w:t>按照常用最大电流换算后，距靶</w:t>
      </w:r>
      <w:r>
        <w:rPr>
          <w:rFonts w:ascii="Times New Roman" w:eastAsia="Times New Roman" w:hAnsi="Times New Roman" w:cs="Times New Roman"/>
          <w:color w:val="000000"/>
          <w:spacing w:val="0"/>
          <w:w w:val="100"/>
          <w:position w:val="0"/>
          <w:sz w:val="24"/>
          <w:szCs w:val="24"/>
        </w:rPr>
        <w:t>1m</w:t>
      </w:r>
      <w:r>
        <w:rPr>
          <w:color w:val="000000"/>
          <w:spacing w:val="0"/>
          <w:w w:val="100"/>
          <w:position w:val="0"/>
          <w:sz w:val="24"/>
          <w:szCs w:val="24"/>
        </w:rPr>
        <w:t>处的剂量率为</w:t>
      </w:r>
      <w:r>
        <w:rPr>
          <w:rFonts w:ascii="Times New Roman" w:eastAsia="Times New Roman" w:hAnsi="Times New Roman" w:cs="Times New Roman"/>
          <w:color w:val="000000"/>
          <w:spacing w:val="0"/>
          <w:w w:val="100"/>
          <w:position w:val="0"/>
          <w:sz w:val="24"/>
          <w:szCs w:val="24"/>
        </w:rPr>
        <w:t>78.57mGy/min</w:t>
      </w:r>
      <w:r>
        <w:rPr>
          <w:color w:val="000000"/>
          <w:spacing w:val="0"/>
          <w:w w:val="100"/>
          <w:position w:val="0"/>
          <w:sz w:val="24"/>
          <w:szCs w:val="24"/>
        </w:rPr>
        <w:t>，</w:t>
      </w:r>
      <w:r>
        <w:rPr>
          <w:color w:val="000000"/>
          <w:spacing w:val="0"/>
          <w:w w:val="100"/>
          <w:position w:val="0"/>
          <w:sz w:val="24"/>
          <w:szCs w:val="24"/>
        </w:rPr>
        <w:t>医生操作时腕 部距主射束的距离取</w:t>
      </w:r>
      <w:r>
        <w:rPr>
          <w:rFonts w:ascii="Times New Roman" w:eastAsia="Times New Roman" w:hAnsi="Times New Roman" w:cs="Times New Roman"/>
          <w:color w:val="000000"/>
          <w:spacing w:val="0"/>
          <w:w w:val="100"/>
          <w:position w:val="0"/>
          <w:sz w:val="24"/>
          <w:szCs w:val="24"/>
        </w:rPr>
        <w:t>0.3m</w:t>
      </w:r>
      <w:r>
        <w:rPr>
          <w:color w:val="000000"/>
          <w:spacing w:val="0"/>
          <w:w w:val="100"/>
          <w:position w:val="0"/>
          <w:sz w:val="24"/>
          <w:szCs w:val="24"/>
        </w:rPr>
        <w:t>，</w:t>
      </w:r>
      <w:r>
        <w:rPr>
          <w:color w:val="000000"/>
          <w:spacing w:val="0"/>
          <w:w w:val="100"/>
          <w:position w:val="0"/>
          <w:sz w:val="24"/>
          <w:szCs w:val="24"/>
        </w:rPr>
        <w:t>且不考虑任何防护，手术时腕部位置处的空气吸收剂量 通过计算可得到辐射剂量当量为</w:t>
      </w:r>
      <w:r>
        <w:rPr>
          <w:rFonts w:ascii="Times New Roman" w:eastAsia="Times New Roman" w:hAnsi="Times New Roman" w:cs="Times New Roman"/>
          <w:color w:val="000000"/>
          <w:spacing w:val="0"/>
          <w:w w:val="100"/>
          <w:position w:val="0"/>
          <w:sz w:val="24"/>
          <w:szCs w:val="24"/>
        </w:rPr>
        <w:t>5.24x10</w:t>
      </w:r>
      <w:r>
        <w:rPr>
          <w:rFonts w:ascii="Times New Roman" w:eastAsia="Times New Roman" w:hAnsi="Times New Roman" w:cs="Times New Roman"/>
          <w:color w:val="000000"/>
          <w:spacing w:val="0"/>
          <w:w w:val="100"/>
          <w:position w:val="0"/>
          <w:sz w:val="24"/>
          <w:szCs w:val="24"/>
          <w:vertAlign w:val="superscript"/>
        </w:rPr>
        <w:t>4</w:t>
      </w:r>
      <w:r>
        <w:rPr>
          <w:rFonts w:ascii="Times New Roman" w:eastAsia="Times New Roman" w:hAnsi="Times New Roman" w:cs="Times New Roman"/>
          <w:color w:val="000000"/>
          <w:spacing w:val="0"/>
          <w:w w:val="100"/>
          <w:position w:val="0"/>
          <w:sz w:val="24"/>
          <w:szCs w:val="24"/>
        </w:rPr>
        <w:t>^Gy/h</w:t>
      </w:r>
      <w:r>
        <w:rPr>
          <w:color w:val="000000"/>
          <w:spacing w:val="0"/>
          <w:w w:val="100"/>
          <w:position w:val="0"/>
          <w:sz w:val="24"/>
          <w:szCs w:val="24"/>
        </w:rPr>
        <w:t>o</w:t>
      </w:r>
      <w:r>
        <w:rPr>
          <w:color w:val="000000"/>
          <w:spacing w:val="0"/>
          <w:w w:val="100"/>
          <w:position w:val="0"/>
          <w:sz w:val="24"/>
          <w:szCs w:val="24"/>
        </w:rPr>
        <w:t>本项目</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 xml:space="preserve">可近似地视为垂直入射， </w:t>
      </w:r>
      <w:r>
        <w:rPr>
          <w:color w:val="000000"/>
          <w:spacing w:val="0"/>
          <w:w w:val="100"/>
          <w:position w:val="0"/>
          <w:sz w:val="24"/>
          <w:szCs w:val="24"/>
        </w:rPr>
        <w:t>而且是</w:t>
      </w:r>
      <w:r>
        <w:rPr>
          <w:rFonts w:ascii="Times New Roman" w:eastAsia="Times New Roman" w:hAnsi="Times New Roman" w:cs="Times New Roman"/>
          <w:color w:val="000000"/>
          <w:spacing w:val="0"/>
          <w:w w:val="100"/>
          <w:position w:val="0"/>
          <w:sz w:val="24"/>
          <w:szCs w:val="24"/>
        </w:rPr>
        <w:t>AP</w:t>
      </w:r>
      <w:r>
        <w:rPr>
          <w:color w:val="000000"/>
          <w:spacing w:val="0"/>
          <w:w w:val="100"/>
          <w:position w:val="0"/>
          <w:sz w:val="24"/>
          <w:szCs w:val="24"/>
        </w:rPr>
        <w:t>入射方式。从表</w:t>
      </w:r>
      <w:r>
        <w:rPr>
          <w:rFonts w:ascii="Times New Roman" w:eastAsia="Times New Roman" w:hAnsi="Times New Roman" w:cs="Times New Roman"/>
          <w:color w:val="000000"/>
          <w:spacing w:val="0"/>
          <w:w w:val="100"/>
          <w:position w:val="0"/>
          <w:sz w:val="24"/>
          <w:szCs w:val="24"/>
        </w:rPr>
        <w:t>A.9</w:t>
      </w:r>
      <w:r>
        <w:rPr>
          <w:color w:val="000000"/>
          <w:spacing w:val="0"/>
          <w:w w:val="100"/>
          <w:position w:val="0"/>
          <w:sz w:val="24"/>
          <w:szCs w:val="24"/>
        </w:rPr>
        <w:t>可查得</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辐射场空气比释动能到周围剂量当量的转化 系数</w:t>
      </w:r>
      <w:r>
        <w:rPr>
          <w:rFonts w:ascii="Times New Roman" w:eastAsia="Times New Roman" w:hAnsi="Times New Roman" w:cs="Times New Roman"/>
          <w:smallCaps/>
          <w:color w:val="000000"/>
          <w:spacing w:val="0"/>
          <w:w w:val="100"/>
          <w:position w:val="0"/>
          <w:sz w:val="24"/>
          <w:szCs w:val="24"/>
        </w:rPr>
        <w:t>Qh</w:t>
      </w:r>
      <w:r>
        <w:rPr>
          <w:rFonts w:ascii="Times New Roman" w:eastAsia="Times New Roman" w:hAnsi="Times New Roman" w:cs="Times New Roman"/>
          <w:color w:val="000000"/>
          <w:spacing w:val="0"/>
          <w:w w:val="100"/>
          <w:position w:val="0"/>
          <w:sz w:val="9"/>
          <w:szCs w:val="9"/>
        </w:rPr>
        <w:t>-</w:t>
      </w:r>
      <w:r>
        <w:rPr>
          <w:rFonts w:ascii="Times New Roman" w:eastAsia="Times New Roman" w:hAnsi="Times New Roman" w:cs="Times New Roman"/>
          <w:color w:val="000000"/>
          <w:spacing w:val="0"/>
          <w:w w:val="100"/>
          <w:position w:val="0"/>
          <w:sz w:val="24"/>
          <w:szCs w:val="24"/>
        </w:rPr>
        <w:t>=L72Sv/Gy</w:t>
      </w:r>
      <w:r>
        <w:rPr>
          <w:color w:val="000000"/>
          <w:spacing w:val="0"/>
          <w:w w:val="100"/>
          <w:position w:val="0"/>
          <w:sz w:val="24"/>
          <w:szCs w:val="24"/>
        </w:rPr>
        <w:t>，</w:t>
      </w:r>
      <w:r>
        <w:rPr>
          <w:color w:val="000000"/>
          <w:spacing w:val="0"/>
          <w:w w:val="100"/>
          <w:position w:val="0"/>
          <w:sz w:val="24"/>
          <w:szCs w:val="24"/>
        </w:rPr>
        <w:t>由（公式</w:t>
      </w:r>
      <w:r>
        <w:rPr>
          <w:rFonts w:ascii="Times New Roman" w:eastAsia="Times New Roman" w:hAnsi="Times New Roman" w:cs="Times New Roman"/>
          <w:color w:val="000000"/>
          <w:spacing w:val="0"/>
          <w:w w:val="100"/>
          <w:position w:val="0"/>
          <w:sz w:val="24"/>
          <w:szCs w:val="24"/>
        </w:rPr>
        <w:t>6</w:t>
      </w:r>
      <w:r>
        <w:rPr>
          <w:color w:val="000000"/>
          <w:spacing w:val="0"/>
          <w:w w:val="100"/>
          <w:position w:val="0"/>
          <w:sz w:val="24"/>
          <w:szCs w:val="24"/>
        </w:rPr>
        <w:t>）计算出辐射场的空气比释动能为</w:t>
      </w:r>
      <w:r>
        <w:rPr>
          <w:rFonts w:ascii="Times New Roman" w:eastAsia="Times New Roman" w:hAnsi="Times New Roman" w:cs="Times New Roman"/>
          <w:color w:val="000000"/>
          <w:spacing w:val="0"/>
          <w:w w:val="100"/>
          <w:position w:val="0"/>
          <w:sz w:val="24"/>
          <w:szCs w:val="24"/>
        </w:rPr>
        <w:t>3.05x10"Gy/h</w:t>
      </w:r>
      <w:r>
        <w:rPr>
          <w:color w:val="000000"/>
          <w:spacing w:val="0"/>
          <w:w w:val="100"/>
          <w:position w:val="0"/>
          <w:sz w:val="24"/>
          <w:szCs w:val="24"/>
        </w:rPr>
        <w:t xml:space="preserve">。 </w:t>
      </w:r>
      <w:r>
        <w:rPr>
          <w:color w:val="000000"/>
          <w:spacing w:val="0"/>
          <w:w w:val="100"/>
          <w:position w:val="0"/>
          <w:sz w:val="24"/>
          <w:szCs w:val="24"/>
        </w:rPr>
        <w:t>从表</w:t>
      </w:r>
      <w:r>
        <w:rPr>
          <w:rFonts w:ascii="Times New Roman" w:eastAsia="Times New Roman" w:hAnsi="Times New Roman" w:cs="Times New Roman"/>
          <w:color w:val="000000"/>
          <w:spacing w:val="0"/>
          <w:w w:val="100"/>
          <w:position w:val="0"/>
          <w:sz w:val="24"/>
          <w:szCs w:val="24"/>
        </w:rPr>
        <w:t>A.4</w:t>
      </w:r>
      <w:r>
        <w:rPr>
          <w:color w:val="000000"/>
          <w:spacing w:val="0"/>
          <w:w w:val="100"/>
          <w:position w:val="0"/>
          <w:sz w:val="24"/>
          <w:szCs w:val="24"/>
        </w:rPr>
        <w:t>可查出空气比释动能到皮肤吸收剂量的转换系数</w:t>
      </w:r>
      <w:r>
        <w:rPr>
          <w:rFonts w:ascii="Times New Roman" w:eastAsia="Times New Roman" w:hAnsi="Times New Roman" w:cs="Times New Roman"/>
          <w:i/>
          <w:iCs/>
          <w:smallCaps/>
          <w:color w:val="000000"/>
          <w:spacing w:val="0"/>
          <w:w w:val="100"/>
          <w:position w:val="0"/>
          <w:sz w:val="22"/>
          <w:szCs w:val="22"/>
        </w:rPr>
        <w:t>Q</w:t>
      </w:r>
      <w:r>
        <w:rPr>
          <w:rFonts w:ascii="Times New Roman" w:eastAsia="Times New Roman" w:hAnsi="Times New Roman" w:cs="Times New Roman"/>
          <w:i/>
          <w:iCs/>
          <w:smallCaps/>
          <w:color w:val="000000"/>
          <w:spacing w:val="0"/>
          <w:w w:val="100"/>
          <w:position w:val="0"/>
          <w:sz w:val="22"/>
          <w:szCs w:val="22"/>
          <w:vertAlign w:val="subscript"/>
        </w:rPr>
        <w:t>ks</w:t>
      </w:r>
      <w:r>
        <w:rPr>
          <w:rFonts w:ascii="Times New Roman" w:eastAsia="Times New Roman" w:hAnsi="Times New Roman" w:cs="Times New Roman"/>
          <w:color w:val="000000"/>
          <w:spacing w:val="0"/>
          <w:w w:val="100"/>
          <w:position w:val="0"/>
          <w:sz w:val="24"/>
          <w:szCs w:val="24"/>
        </w:rPr>
        <w:t>=1.134mGy/mGy</w:t>
      </w:r>
      <w:r>
        <w:rPr>
          <w:color w:val="000000"/>
          <w:spacing w:val="0"/>
          <w:w w:val="100"/>
          <w:position w:val="0"/>
          <w:sz w:val="24"/>
          <w:szCs w:val="24"/>
          <w:vertAlign w:val="subscript"/>
        </w:rPr>
        <w:t>o</w:t>
      </w:r>
      <w:r>
        <w:rPr>
          <w:color w:val="000000"/>
          <w:spacing w:val="0"/>
          <w:w w:val="100"/>
          <w:position w:val="0"/>
          <w:sz w:val="24"/>
          <w:szCs w:val="24"/>
        </w:rPr>
        <w:t>皮肤 按照组织权重因子</w:t>
      </w:r>
      <w:r>
        <w:rPr>
          <w:rFonts w:ascii="Times New Roman" w:eastAsia="Times New Roman" w:hAnsi="Times New Roman" w:cs="Times New Roman"/>
          <w:color w:val="000000"/>
          <w:spacing w:val="0"/>
          <w:w w:val="100"/>
          <w:position w:val="0"/>
          <w:sz w:val="24"/>
          <w:szCs w:val="24"/>
        </w:rPr>
        <w:t>0.01</w:t>
      </w:r>
      <w:r>
        <w:rPr>
          <w:color w:val="000000"/>
          <w:spacing w:val="0"/>
          <w:w w:val="100"/>
          <w:position w:val="0"/>
          <w:sz w:val="24"/>
          <w:szCs w:val="24"/>
        </w:rPr>
        <w:t>考虑，则手术医生手术位腕部皮肤受照当量剂量为</w:t>
      </w:r>
      <w:r>
        <w:rPr>
          <w:rFonts w:ascii="Times New Roman" w:eastAsia="Times New Roman" w:hAnsi="Times New Roman" w:cs="Times New Roman"/>
          <w:color w:val="000000"/>
          <w:spacing w:val="0"/>
          <w:w w:val="100"/>
          <w:position w:val="0"/>
          <w:sz w:val="24"/>
          <w:szCs w:val="24"/>
        </w:rPr>
        <w:t>9.01mSv/a</w:t>
      </w:r>
      <w:r>
        <w:rPr>
          <w:color w:val="000000"/>
          <w:spacing w:val="0"/>
          <w:w w:val="100"/>
          <w:position w:val="0"/>
          <w:sz w:val="24"/>
          <w:szCs w:val="24"/>
        </w:rPr>
        <w:t xml:space="preserve">, </w:t>
      </w:r>
      <w:r>
        <w:rPr>
          <w:color w:val="000000"/>
          <w:spacing w:val="0"/>
          <w:w w:val="100"/>
          <w:position w:val="0"/>
          <w:sz w:val="24"/>
          <w:szCs w:val="24"/>
        </w:rPr>
        <w:t>满足《电离辐射防护与辐射源安全基本标准》</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GB18871-2002</w:t>
      </w:r>
      <w:r>
        <w:rPr>
          <w:color w:val="000000"/>
          <w:spacing w:val="0"/>
          <w:w w:val="100"/>
          <w:position w:val="0"/>
          <w:sz w:val="24"/>
          <w:szCs w:val="24"/>
        </w:rPr>
        <w:t>）第</w:t>
      </w:r>
      <w:r>
        <w:rPr>
          <w:rFonts w:ascii="Times New Roman" w:eastAsia="Times New Roman" w:hAnsi="Times New Roman" w:cs="Times New Roman"/>
          <w:color w:val="000000"/>
          <w:spacing w:val="0"/>
          <w:w w:val="100"/>
          <w:position w:val="0"/>
          <w:sz w:val="24"/>
          <w:szCs w:val="24"/>
        </w:rPr>
        <w:t>4.3.2.1</w:t>
      </w:r>
      <w:r>
        <w:rPr>
          <w:color w:val="000000"/>
          <w:spacing w:val="0"/>
          <w:w w:val="100"/>
          <w:position w:val="0"/>
          <w:sz w:val="24"/>
          <w:szCs w:val="24"/>
        </w:rPr>
        <w:t>条的规定， 对任何工作人员，四肢（手和足）或皮肤的年当量剂量不超过</w:t>
      </w:r>
      <w:r>
        <w:rPr>
          <w:rFonts w:ascii="Times New Roman" w:eastAsia="Times New Roman" w:hAnsi="Times New Roman" w:cs="Times New Roman"/>
          <w:color w:val="000000"/>
          <w:spacing w:val="0"/>
          <w:w w:val="100"/>
          <w:position w:val="0"/>
          <w:sz w:val="24"/>
          <w:szCs w:val="24"/>
        </w:rPr>
        <w:t>500mSv</w:t>
      </w:r>
      <w:r>
        <w:rPr>
          <w:color w:val="000000"/>
          <w:spacing w:val="0"/>
          <w:w w:val="100"/>
          <w:position w:val="0"/>
          <w:sz w:val="24"/>
          <w:szCs w:val="24"/>
        </w:rPr>
        <w:t>,</w:t>
      </w:r>
      <w:r>
        <w:rPr>
          <w:color w:val="000000"/>
          <w:spacing w:val="0"/>
          <w:w w:val="100"/>
          <w:position w:val="0"/>
          <w:sz w:val="24"/>
          <w:szCs w:val="24"/>
        </w:rPr>
        <w:t>也满足本项 目对于放射工作人员四肢（手和足）或皮肤当量剂量通常管理限值，即不超过</w:t>
      </w:r>
      <w:r>
        <w:rPr>
          <w:rFonts w:ascii="Times New Roman" w:eastAsia="Times New Roman" w:hAnsi="Times New Roman" w:cs="Times New Roman"/>
          <w:color w:val="000000"/>
          <w:spacing w:val="0"/>
          <w:w w:val="100"/>
          <w:position w:val="0"/>
          <w:sz w:val="24"/>
          <w:szCs w:val="24"/>
        </w:rPr>
        <w:t xml:space="preserve">125mSv/a </w:t>
      </w:r>
      <w:r>
        <w:rPr>
          <w:color w:val="000000"/>
          <w:spacing w:val="0"/>
          <w:w w:val="100"/>
          <w:position w:val="0"/>
          <w:sz w:val="24"/>
          <w:szCs w:val="24"/>
        </w:rPr>
        <w:t>的要求。</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7" w:lineRule="exact"/>
        <w:ind w:left="0" w:right="0" w:firstLine="480"/>
        <w:jc w:val="both"/>
      </w:pPr>
      <w:r>
        <w:rPr>
          <w:b/>
          <w:bCs/>
          <w:color w:val="000000"/>
          <w:spacing w:val="0"/>
          <w:w w:val="100"/>
          <w:position w:val="0"/>
          <w:sz w:val="24"/>
          <w:szCs w:val="24"/>
        </w:rPr>
        <w:t>医院应严格落实辐射安全防护的各项规章制度，所有手术过程中机房内的医护人 员均应按辐射工作人员进行管理，手术时医护人员穿戴好防护用品并严格遵守操作规 程。对病人病灶进行照射时，应将病人病灶以外的部位用铅橡胶布进行遮盖或穿着铅 服，以避免病人受到不必要的照射。</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7" w:lineRule="exact"/>
        <w:ind w:left="0" w:right="0" w:firstLine="440"/>
        <w:jc w:val="both"/>
      </w:pPr>
      <w:bookmarkStart w:id="137" w:name="bookmark137"/>
      <w:r>
        <w:rPr>
          <w:rFonts w:ascii="Times New Roman" w:eastAsia="Times New Roman" w:hAnsi="Times New Roman" w:cs="Times New Roman"/>
          <w:color w:val="000000"/>
          <w:spacing w:val="0"/>
          <w:w w:val="100"/>
          <w:position w:val="0"/>
          <w:sz w:val="24"/>
          <w:szCs w:val="24"/>
        </w:rPr>
        <w:t>3</w:t>
      </w:r>
      <w:bookmarkEnd w:id="137"/>
      <w:r>
        <w:rPr>
          <w:b/>
          <w:bCs/>
          <w:color w:val="000000"/>
          <w:spacing w:val="0"/>
          <w:w w:val="100"/>
          <w:position w:val="0"/>
          <w:sz w:val="24"/>
          <w:szCs w:val="24"/>
        </w:rPr>
        <w:t>、介入治疗对医生和患者的辐射防护要求</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7" w:lineRule="exact"/>
        <w:ind w:left="0" w:right="0" w:firstLine="480"/>
        <w:jc w:val="both"/>
      </w:pPr>
      <w:r>
        <w:rPr>
          <w:color w:val="000000"/>
          <w:spacing w:val="0"/>
          <w:w w:val="100"/>
          <w:position w:val="0"/>
          <w:sz w:val="24"/>
          <w:szCs w:val="24"/>
        </w:rPr>
        <w:t>介入治疗是一种解决临床疑难病的新方法，但介入治疗时</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射线曝光量大，曝光 时间长，距球管和散射体近，使介入治疗操作者受到大剂量的</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射线照射。为了减少 介入治疗时</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射线对操作者和其他人员的影响，本评价提出以下几点要求：</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7" w:lineRule="exact"/>
        <w:ind w:left="0" w:right="0" w:firstLine="480"/>
        <w:jc w:val="both"/>
      </w:pPr>
      <w:r>
        <w:rPr>
          <w:color w:val="000000"/>
          <w:spacing w:val="0"/>
          <w:w w:val="100"/>
          <w:position w:val="0"/>
          <w:sz w:val="24"/>
          <w:szCs w:val="24"/>
        </w:rPr>
        <w:t>介入治疗医生自身的辐射防护要求：①加强教育和培训工作，提高辐射安全文化 素养，全面掌握辐射防护法规和技术知识；②结合诊疗项目实际情况，综合运用时间、 距离与屏蔽防护措施；③在介入手术期间，必须穿戴个人防护用品，并佩戴个人剂量 报警仪；④定期维护</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系统设备，制定和执行介入治疗的质量保证计划。</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467" w:lineRule="exact"/>
        <w:ind w:left="0" w:right="0" w:firstLine="480"/>
        <w:jc w:val="both"/>
      </w:pPr>
      <w:r>
        <w:rPr>
          <w:color w:val="000000"/>
          <w:spacing w:val="0"/>
          <w:w w:val="100"/>
          <w:position w:val="0"/>
          <w:sz w:val="24"/>
          <w:szCs w:val="24"/>
        </w:rPr>
        <w:t>患者的辐射防护要求：①严格执行国家标准</w:t>
      </w:r>
      <w:r>
        <w:rPr>
          <w:rFonts w:ascii="Times New Roman" w:eastAsia="Times New Roman" w:hAnsi="Times New Roman" w:cs="Times New Roman"/>
          <w:color w:val="000000"/>
          <w:spacing w:val="0"/>
          <w:w w:val="100"/>
          <w:position w:val="0"/>
          <w:sz w:val="24"/>
          <w:szCs w:val="24"/>
        </w:rPr>
        <w:t>GB18871-2002</w:t>
      </w:r>
      <w:r>
        <w:rPr>
          <w:color w:val="000000"/>
          <w:spacing w:val="0"/>
          <w:w w:val="100"/>
          <w:position w:val="0"/>
          <w:sz w:val="24"/>
          <w:szCs w:val="24"/>
        </w:rPr>
        <w:t>中规定的介入诊疗指 导水平，保证患者的入射体表剂量率不超过</w:t>
      </w:r>
      <w:r>
        <w:rPr>
          <w:rFonts w:ascii="Times New Roman" w:eastAsia="Times New Roman" w:hAnsi="Times New Roman" w:cs="Times New Roman"/>
          <w:color w:val="000000"/>
          <w:spacing w:val="0"/>
          <w:w w:val="100"/>
          <w:position w:val="0"/>
          <w:sz w:val="24"/>
          <w:szCs w:val="24"/>
        </w:rPr>
        <w:t>100mGy/min</w:t>
      </w:r>
      <w:r>
        <w:rPr>
          <w:color w:val="000000"/>
          <w:spacing w:val="0"/>
          <w:w w:val="100"/>
          <w:position w:val="0"/>
          <w:sz w:val="24"/>
          <w:szCs w:val="24"/>
        </w:rPr>
        <w:t>；</w:t>
      </w:r>
      <w:r>
        <w:rPr>
          <w:color w:val="000000"/>
          <w:spacing w:val="0"/>
          <w:w w:val="100"/>
          <w:position w:val="0"/>
          <w:sz w:val="24"/>
          <w:szCs w:val="24"/>
        </w:rPr>
        <w:t>②选择最优化的检查参数， 为保证影像质量可采用高电压、低电流、限制透视检查时间等措施；③采用剂量控制 与分散措施，通过调整扫描架角度，移动扫描床等办法，分散患者的皮肤剂量，避免 单一皮肤区域接受全部剂量；④作好患者非照射部位的保护工作。</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rPr>
          <w:sz w:val="28"/>
          <w:szCs w:val="28"/>
        </w:rPr>
      </w:pPr>
      <w:bookmarkStart w:id="138" w:name="bookmark138"/>
      <w:r>
        <w:rPr>
          <w:color w:val="000000"/>
          <w:spacing w:val="0"/>
          <w:w w:val="100"/>
          <w:position w:val="0"/>
          <w:sz w:val="28"/>
          <w:szCs w:val="28"/>
        </w:rPr>
        <w:t>二</w:t>
      </w:r>
      <w:bookmarkEnd w:id="138"/>
      <w:r>
        <w:rPr>
          <w:color w:val="000000"/>
          <w:spacing w:val="0"/>
          <w:w w:val="100"/>
          <w:position w:val="0"/>
          <w:sz w:val="28"/>
          <w:szCs w:val="28"/>
        </w:rPr>
        <w:t>、臭氧环境影响分析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60" w:line="470" w:lineRule="exact"/>
        <w:ind w:left="0" w:right="0" w:firstLine="480"/>
        <w:jc w:val="both"/>
      </w:pPr>
      <w:r>
        <w:rPr>
          <w:color w:val="000000"/>
          <w:spacing w:val="0"/>
          <w:w w:val="100"/>
          <w:position w:val="0"/>
          <w:sz w:val="24"/>
          <w:szCs w:val="24"/>
        </w:rPr>
        <w:t>本项目在运行过程中，主要污染为</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机房内空气中氧受</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射线电离而产生的 臭氧，</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机房拟采用排风扇进行排风，</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 xml:space="preserve">在出束过程中，产生的臭氧通过排风 </w:t>
      </w:r>
      <w:r>
        <w:rPr>
          <w:color w:val="000000"/>
          <w:spacing w:val="0"/>
          <w:w w:val="100"/>
          <w:position w:val="0"/>
          <w:sz w:val="24"/>
          <w:szCs w:val="24"/>
        </w:rPr>
        <w:t>扇和排风管道抽至住院医技楼楼外</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2F</w:t>
      </w:r>
      <w:r>
        <w:rPr>
          <w:color w:val="000000"/>
          <w:spacing w:val="0"/>
          <w:w w:val="100"/>
          <w:position w:val="0"/>
          <w:sz w:val="24"/>
          <w:szCs w:val="24"/>
        </w:rPr>
        <w:t>，距地面约</w:t>
      </w:r>
      <w:r>
        <w:rPr>
          <w:rFonts w:ascii="Times New Roman" w:eastAsia="Times New Roman" w:hAnsi="Times New Roman" w:cs="Times New Roman"/>
          <w:color w:val="000000"/>
          <w:spacing w:val="0"/>
          <w:w w:val="100"/>
          <w:position w:val="0"/>
          <w:sz w:val="24"/>
          <w:szCs w:val="24"/>
        </w:rPr>
        <w:t>5m</w:t>
      </w:r>
      <w:r>
        <w:rPr>
          <w:color w:val="000000"/>
          <w:spacing w:val="0"/>
          <w:w w:val="100"/>
          <w:position w:val="0"/>
          <w:sz w:val="24"/>
          <w:szCs w:val="24"/>
        </w:rPr>
        <w:t>处）排入大气环境后，经自然 分解和稀释，对机房周围的环境影响远低于《环境空气质量标准》</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GB3095-2012</w:t>
      </w:r>
      <w:r>
        <w:rPr>
          <w:color w:val="000000"/>
          <w:spacing w:val="0"/>
          <w:w w:val="100"/>
          <w:position w:val="0"/>
          <w:sz w:val="24"/>
          <w:szCs w:val="24"/>
        </w:rPr>
        <w:t xml:space="preserve">） </w:t>
      </w:r>
      <w:r>
        <w:rPr>
          <w:color w:val="000000"/>
          <w:spacing w:val="0"/>
          <w:w w:val="100"/>
          <w:position w:val="0"/>
          <w:sz w:val="24"/>
          <w:szCs w:val="24"/>
        </w:rPr>
        <w:t>的二级标准</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0.2mg/m</w:t>
      </w:r>
      <w:r>
        <w:rPr>
          <w:rFonts w:ascii="Times New Roman" w:eastAsia="Times New Roman" w:hAnsi="Times New Roman" w:cs="Times New Roman"/>
          <w:color w:val="000000"/>
          <w:spacing w:val="0"/>
          <w:w w:val="100"/>
          <w:position w:val="0"/>
          <w:sz w:val="24"/>
          <w:szCs w:val="24"/>
          <w:vertAlign w:val="superscript"/>
        </w:rPr>
        <w:t>3</w:t>
      </w:r>
      <w:r>
        <w:rPr>
          <w:color w:val="000000"/>
          <w:spacing w:val="0"/>
          <w:w w:val="100"/>
          <w:position w:val="0"/>
          <w:sz w:val="24"/>
          <w:szCs w:val="24"/>
        </w:rPr>
        <w:t>）</w:t>
      </w:r>
      <w:r>
        <w:rPr>
          <w:color w:val="000000"/>
          <w:spacing w:val="0"/>
          <w:w w:val="100"/>
          <w:position w:val="0"/>
          <w:sz w:val="24"/>
          <w:szCs w:val="24"/>
        </w:rPr>
        <w:t>的要求。</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638" w:val="left"/>
        </w:tabs>
        <w:bidi w:val="0"/>
        <w:spacing w:before="0" w:after="40" w:line="240" w:lineRule="auto"/>
        <w:ind w:left="0" w:right="0" w:firstLine="0"/>
        <w:jc w:val="both"/>
        <w:rPr>
          <w:sz w:val="28"/>
          <w:szCs w:val="28"/>
        </w:rPr>
      </w:pPr>
      <w:bookmarkStart w:id="139" w:name="bookmark139"/>
      <w:r>
        <w:rPr>
          <w:color w:val="000000"/>
          <w:spacing w:val="0"/>
          <w:w w:val="100"/>
          <w:position w:val="0"/>
          <w:sz w:val="28"/>
          <w:szCs w:val="28"/>
        </w:rPr>
        <w:t>三</w:t>
      </w:r>
      <w:bookmarkEnd w:id="139"/>
      <w:r>
        <w:rPr>
          <w:color w:val="000000"/>
          <w:spacing w:val="0"/>
          <w:w w:val="100"/>
          <w:position w:val="0"/>
          <w:sz w:val="28"/>
          <w:szCs w:val="28"/>
        </w:rPr>
        <w:t>、</w:t>
        <w:tab/>
        <w:t>水环境影响分析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60" w:line="466" w:lineRule="exact"/>
        <w:ind w:left="0" w:right="0" w:firstLine="500"/>
        <w:jc w:val="both"/>
      </w:pPr>
      <w:r>
        <w:rPr>
          <w:color w:val="000000"/>
          <w:spacing w:val="0"/>
          <w:w w:val="100"/>
          <w:position w:val="0"/>
          <w:sz w:val="24"/>
          <w:szCs w:val="24"/>
        </w:rPr>
        <w:t xml:space="preserve">本项目运行后，废水主要为辐射工作人员的生活污水及项目产生的医疗废水。生 活污水及医疗废水经医院污水处理站处理达到《医疗机构水污染物排放标准》 </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GB18466-2005</w:t>
      </w:r>
      <w:r>
        <w:rPr>
          <w:color w:val="000000"/>
          <w:spacing w:val="0"/>
          <w:w w:val="100"/>
          <w:position w:val="0"/>
          <w:sz w:val="24"/>
          <w:szCs w:val="24"/>
        </w:rPr>
        <w:t>）</w:t>
      </w:r>
      <w:r>
        <w:rPr>
          <w:color w:val="000000"/>
          <w:spacing w:val="0"/>
          <w:w w:val="100"/>
          <w:position w:val="0"/>
          <w:sz w:val="24"/>
          <w:szCs w:val="24"/>
        </w:rPr>
        <w:t>中表</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预处理标准后排入市政管网，进入江油市第一污水处理厂处 理。</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638" w:val="left"/>
        </w:tabs>
        <w:bidi w:val="0"/>
        <w:spacing w:before="0" w:after="0" w:line="240" w:lineRule="auto"/>
        <w:ind w:left="0" w:right="0" w:firstLine="0"/>
        <w:jc w:val="left"/>
        <w:rPr>
          <w:sz w:val="28"/>
          <w:szCs w:val="28"/>
        </w:rPr>
      </w:pPr>
      <w:bookmarkStart w:id="140" w:name="bookmark140"/>
      <w:r>
        <w:rPr>
          <w:color w:val="000000"/>
          <w:spacing w:val="0"/>
          <w:w w:val="100"/>
          <w:position w:val="0"/>
          <w:sz w:val="28"/>
          <w:szCs w:val="28"/>
        </w:rPr>
        <w:t>四</w:t>
      </w:r>
      <w:bookmarkEnd w:id="140"/>
      <w:r>
        <w:rPr>
          <w:color w:val="000000"/>
          <w:spacing w:val="0"/>
          <w:w w:val="100"/>
          <w:position w:val="0"/>
          <w:sz w:val="28"/>
          <w:szCs w:val="28"/>
        </w:rPr>
        <w:t>、</w:t>
        <w:tab/>
        <w:t>固体废物环境影响分析</w:t>
      </w:r>
    </w:p>
    <w:p>
      <w:pPr>
        <w:pStyle w:val="Style25"/>
        <w:keepNext w:val="0"/>
        <w:keepLines w:val="0"/>
        <w:widowControl w:val="0"/>
        <w:numPr>
          <w:ilvl w:val="0"/>
          <w:numId w:val="33"/>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0" w:line="468" w:lineRule="exact"/>
        <w:ind w:left="0" w:right="0" w:firstLine="480"/>
        <w:jc w:val="left"/>
      </w:pPr>
      <w:bookmarkStart w:id="141" w:name="bookmark141"/>
      <w:bookmarkEnd w:id="141"/>
      <w:r>
        <w:rPr>
          <w:color w:val="000000"/>
          <w:spacing w:val="0"/>
          <w:w w:val="100"/>
          <w:position w:val="0"/>
          <w:sz w:val="24"/>
          <w:szCs w:val="24"/>
        </w:rPr>
        <w:t>本项目</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采用数字成像，不打印胶片，因此不会有废胶片产生。</w:t>
      </w:r>
    </w:p>
    <w:p>
      <w:pPr>
        <w:pStyle w:val="Style25"/>
        <w:keepNext w:val="0"/>
        <w:keepLines w:val="0"/>
        <w:widowControl w:val="0"/>
        <w:numPr>
          <w:ilvl w:val="0"/>
          <w:numId w:val="33"/>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0" w:line="468" w:lineRule="exact"/>
        <w:ind w:left="0" w:right="0" w:firstLine="500"/>
        <w:jc w:val="both"/>
      </w:pPr>
      <w:bookmarkStart w:id="142" w:name="bookmark142"/>
      <w:bookmarkEnd w:id="142"/>
      <w:r>
        <w:rPr>
          <w:color w:val="000000"/>
          <w:spacing w:val="0"/>
          <w:w w:val="100"/>
          <w:position w:val="0"/>
          <w:sz w:val="24"/>
          <w:szCs w:val="24"/>
        </w:rPr>
        <w:t>手术时产生一定量的医用器具和药棉、纱布、手套、废造影剂、废造影剂瓶等 医用辅料及手术垃圾，按每台手术产生约</w:t>
      </w:r>
      <w:r>
        <w:rPr>
          <w:rFonts w:ascii="Times New Roman" w:eastAsia="Times New Roman" w:hAnsi="Times New Roman" w:cs="Times New Roman"/>
          <w:color w:val="000000"/>
          <w:spacing w:val="0"/>
          <w:w w:val="100"/>
          <w:position w:val="0"/>
          <w:sz w:val="24"/>
          <w:szCs w:val="24"/>
        </w:rPr>
        <w:t>2kg</w:t>
      </w:r>
      <w:r>
        <w:rPr>
          <w:color w:val="000000"/>
          <w:spacing w:val="0"/>
          <w:w w:val="100"/>
          <w:position w:val="0"/>
          <w:sz w:val="24"/>
          <w:szCs w:val="24"/>
        </w:rPr>
        <w:t xml:space="preserve">的医疗废物，每年固体废物产生量约为 </w:t>
      </w:r>
      <w:r>
        <w:rPr>
          <w:rFonts w:ascii="Times New Roman" w:eastAsia="Times New Roman" w:hAnsi="Times New Roman" w:cs="Times New Roman"/>
          <w:color w:val="000000"/>
          <w:spacing w:val="0"/>
          <w:w w:val="100"/>
          <w:position w:val="0"/>
          <w:sz w:val="24"/>
          <w:szCs w:val="24"/>
        </w:rPr>
        <w:t>600kg</w:t>
      </w:r>
      <w:r>
        <w:rPr>
          <w:color w:val="000000"/>
          <w:spacing w:val="0"/>
          <w:w w:val="100"/>
          <w:position w:val="0"/>
          <w:sz w:val="24"/>
          <w:szCs w:val="24"/>
        </w:rPr>
        <w:t>。</w:t>
      </w:r>
      <w:r>
        <w:rPr>
          <w:color w:val="000000"/>
          <w:spacing w:val="0"/>
          <w:w w:val="100"/>
          <w:position w:val="0"/>
          <w:sz w:val="24"/>
          <w:szCs w:val="24"/>
        </w:rPr>
        <w:t>这些医疗废物经分类收集打包好后暂存于医废间，交由资质单位处理。</w:t>
      </w:r>
    </w:p>
    <w:p>
      <w:pPr>
        <w:pStyle w:val="Style25"/>
        <w:keepNext w:val="0"/>
        <w:keepLines w:val="0"/>
        <w:widowControl w:val="0"/>
        <w:numPr>
          <w:ilvl w:val="0"/>
          <w:numId w:val="33"/>
        </w:numPr>
        <w:pBdr>
          <w:top w:val="single" w:sz="4" w:space="0" w:color="auto"/>
          <w:left w:val="single" w:sz="4" w:space="0" w:color="auto"/>
          <w:bottom w:val="single" w:sz="4" w:space="0" w:color="auto"/>
          <w:right w:val="single" w:sz="4" w:space="0" w:color="auto"/>
        </w:pBdr>
        <w:shd w:val="clear" w:color="auto" w:fill="auto"/>
        <w:tabs>
          <w:tab w:pos="896" w:val="left"/>
        </w:tabs>
        <w:bidi w:val="0"/>
        <w:spacing w:before="0" w:after="300" w:line="468" w:lineRule="exact"/>
        <w:ind w:left="0" w:right="0" w:firstLine="500"/>
        <w:jc w:val="both"/>
      </w:pPr>
      <w:bookmarkStart w:id="143" w:name="bookmark143"/>
      <w:bookmarkEnd w:id="143"/>
      <w:r>
        <w:rPr>
          <w:color w:val="000000"/>
          <w:spacing w:val="0"/>
          <w:w w:val="100"/>
          <w:position w:val="0"/>
          <w:sz w:val="24"/>
          <w:szCs w:val="24"/>
        </w:rPr>
        <w:t>工作人员产生的生活垃圾和办公垃圾不属于医疗废物，医院按照当地管理部门 要求，办公、生活垃圾经袋装收集后交由环卫部门清运处理。项目产生固废均得到合 理处置，不会对周围环境产生明显影响。</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638" w:val="left"/>
        </w:tabs>
        <w:bidi w:val="0"/>
        <w:spacing w:before="0" w:after="40" w:line="240" w:lineRule="auto"/>
        <w:ind w:left="0" w:right="0" w:firstLine="0"/>
        <w:jc w:val="left"/>
        <w:rPr>
          <w:sz w:val="28"/>
          <w:szCs w:val="28"/>
        </w:rPr>
      </w:pPr>
      <w:bookmarkStart w:id="144" w:name="bookmark144"/>
      <w:r>
        <w:rPr>
          <w:color w:val="000000"/>
          <w:spacing w:val="0"/>
          <w:w w:val="100"/>
          <w:position w:val="0"/>
          <w:sz w:val="28"/>
          <w:szCs w:val="28"/>
        </w:rPr>
        <w:t>五</w:t>
      </w:r>
      <w:bookmarkEnd w:id="144"/>
      <w:r>
        <w:rPr>
          <w:color w:val="000000"/>
          <w:spacing w:val="0"/>
          <w:w w:val="100"/>
          <w:position w:val="0"/>
          <w:sz w:val="28"/>
          <w:szCs w:val="28"/>
        </w:rPr>
        <w:t>、</w:t>
        <w:tab/>
        <w:t>声环境影响分析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60" w:line="461" w:lineRule="exact"/>
        <w:ind w:left="0" w:right="0" w:firstLine="500"/>
        <w:jc w:val="both"/>
      </w:pPr>
      <w:r>
        <w:rPr>
          <w:color w:val="000000"/>
          <w:spacing w:val="0"/>
          <w:w w:val="100"/>
          <w:position w:val="0"/>
          <w:sz w:val="24"/>
          <w:szCs w:val="24"/>
        </w:rPr>
        <w:t>本项目噪声源主要为空调噪声，所有设备选用低噪声设备，均处于室内，通过建 筑墙体隔声及距离衰减后，运行期间厂界噪声可达到《工业企业厂界环境噪声排放标 准》</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GB12348-2008</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类标准要求。</w:t>
      </w:r>
    </w:p>
    <w:p>
      <w:pPr>
        <w:pStyle w:val="Style3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300" w:line="240" w:lineRule="auto"/>
        <w:ind w:left="0" w:right="0" w:firstLine="0"/>
        <w:jc w:val="left"/>
      </w:pPr>
      <w:r>
        <w:rPr>
          <w:color w:val="000000"/>
          <w:spacing w:val="0"/>
          <w:w w:val="100"/>
          <w:position w:val="0"/>
        </w:rPr>
        <w:t>环境影响风险分析</w:t>
      </w:r>
    </w:p>
    <w:p>
      <w:pPr>
        <w:pStyle w:val="Style3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40" w:lineRule="auto"/>
        <w:ind w:left="0" w:right="0" w:firstLine="0"/>
        <w:jc w:val="left"/>
      </w:pPr>
      <w:r>
        <w:rPr>
          <w:color w:val="000000"/>
          <w:spacing w:val="0"/>
          <w:w w:val="100"/>
          <w:position w:val="0"/>
        </w:rPr>
        <w:t>一、环境风险评价的目的</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60" w:line="470" w:lineRule="exact"/>
        <w:ind w:left="0" w:right="0" w:firstLine="500"/>
        <w:jc w:val="both"/>
      </w:pPr>
      <w:r>
        <w:rPr>
          <w:color w:val="000000"/>
          <w:spacing w:val="0"/>
          <w:w w:val="100"/>
          <w:position w:val="0"/>
          <w:sz w:val="24"/>
          <w:szCs w:val="24"/>
        </w:rPr>
        <w:t>环境风险评价的目的是分析和预测建设项目存在的潜在危害和有害因素，以及项 目在建设、运营期间可能发生的事故（一般不包括自然灾害与人为破坏），引起有毒、 有害（本项目为电离辐射）物质泄漏，所造成的环境影响程度和人身安全损害程度， 并提出合理可行的防范、应急与减缓措施，以使项目事故发生率、损失和环境影响达 到可以接受的水平。</w:t>
      </w:r>
      <w:r>
        <w:br w:type="page"/>
      </w:r>
    </w:p>
    <w:tbl>
      <w:tblPr>
        <w:tblOverlap w:val="never"/>
        <w:jc w:val="center"/>
        <w:tblLayout w:type="fixed"/>
      </w:tblPr>
      <w:tblGrid>
        <w:gridCol w:w="1210"/>
        <w:gridCol w:w="1013"/>
        <w:gridCol w:w="480"/>
        <w:gridCol w:w="1930"/>
        <w:gridCol w:w="2261"/>
        <w:gridCol w:w="413"/>
        <w:gridCol w:w="1747"/>
      </w:tblGrid>
      <w:tr>
        <w:trPr>
          <w:trHeight w:val="7824" w:hRule="exact"/>
        </w:trPr>
        <w:tc>
          <w:tcPr>
            <w:gridSpan w:val="7"/>
            <w:tcBorders>
              <w:top w:val="single" w:sz="4"/>
              <w:left w:val="single" w:sz="4"/>
              <w:right w:val="single" w:sz="4"/>
            </w:tcBorders>
            <w:shd w:val="clear" w:color="auto" w:fill="FFFFFF"/>
            <w:vAlign w:val="bottom"/>
          </w:tcPr>
          <w:p>
            <w:pPr>
              <w:pStyle w:val="Style2"/>
              <w:keepNext w:val="0"/>
              <w:keepLines w:val="0"/>
              <w:widowControl w:val="0"/>
              <w:shd w:val="clear" w:color="auto" w:fill="auto"/>
              <w:tabs>
                <w:tab w:pos="562" w:val="left"/>
              </w:tabs>
              <w:bidi w:val="0"/>
              <w:spacing w:before="0" w:after="260" w:line="240" w:lineRule="auto"/>
              <w:ind w:left="0" w:right="0" w:firstLine="0"/>
              <w:jc w:val="left"/>
              <w:rPr>
                <w:sz w:val="28"/>
                <w:szCs w:val="28"/>
              </w:rPr>
            </w:pPr>
            <w:r>
              <w:rPr>
                <w:b/>
                <w:bCs/>
                <w:color w:val="000000"/>
                <w:spacing w:val="0"/>
                <w:w w:val="100"/>
                <w:position w:val="0"/>
                <w:sz w:val="28"/>
                <w:szCs w:val="28"/>
              </w:rPr>
              <w:t>二、</w:t>
              <w:tab/>
              <w:t>风险识别</w:t>
            </w:r>
          </w:p>
          <w:p>
            <w:pPr>
              <w:pStyle w:val="Style2"/>
              <w:keepNext w:val="0"/>
              <w:keepLines w:val="0"/>
              <w:widowControl w:val="0"/>
              <w:shd w:val="clear" w:color="auto" w:fill="auto"/>
              <w:bidi w:val="0"/>
              <w:spacing w:before="0" w:after="80" w:line="240" w:lineRule="auto"/>
              <w:ind w:left="0" w:right="0" w:firstLine="0"/>
              <w:jc w:val="left"/>
              <w:rPr>
                <w:sz w:val="28"/>
                <w:szCs w:val="28"/>
              </w:rPr>
            </w:pPr>
            <w:r>
              <w:rPr>
                <w:b/>
                <w:bCs/>
                <w:color w:val="000000"/>
                <w:spacing w:val="0"/>
                <w:w w:val="100"/>
                <w:position w:val="0"/>
                <w:sz w:val="28"/>
                <w:szCs w:val="28"/>
              </w:rPr>
              <w:t>（一）</w:t>
            </w:r>
            <w:r>
              <w:rPr>
                <w:rFonts w:ascii="Times New Roman" w:eastAsia="Times New Roman" w:hAnsi="Times New Roman" w:cs="Times New Roman"/>
                <w:b/>
                <w:bCs/>
                <w:color w:val="000000"/>
                <w:spacing w:val="0"/>
                <w:w w:val="100"/>
                <w:position w:val="0"/>
                <w:sz w:val="28"/>
                <w:szCs w:val="28"/>
              </w:rPr>
              <w:t>DSA</w:t>
            </w:r>
            <w:r>
              <w:rPr>
                <w:b/>
                <w:bCs/>
                <w:color w:val="000000"/>
                <w:spacing w:val="0"/>
                <w:w w:val="100"/>
                <w:position w:val="0"/>
                <w:sz w:val="28"/>
                <w:szCs w:val="28"/>
              </w:rPr>
              <w:t>可能发生的事故</w:t>
            </w:r>
          </w:p>
          <w:p>
            <w:pPr>
              <w:pStyle w:val="Style2"/>
              <w:keepNext w:val="0"/>
              <w:keepLines w:val="0"/>
              <w:widowControl w:val="0"/>
              <w:shd w:val="clear" w:color="auto" w:fill="auto"/>
              <w:bidi w:val="0"/>
              <w:spacing w:before="0" w:after="0" w:line="467" w:lineRule="exact"/>
              <w:ind w:left="0" w:right="0" w:firstLine="580"/>
              <w:jc w:val="both"/>
            </w:pPr>
            <w:r>
              <w:rPr>
                <w:color w:val="000000"/>
                <w:spacing w:val="0"/>
                <w:w w:val="100"/>
                <w:position w:val="0"/>
                <w:sz w:val="24"/>
                <w:szCs w:val="24"/>
              </w:rPr>
              <w:t>根据原国家环境保护总局公告</w:t>
            </w:r>
            <w:r>
              <w:rPr>
                <w:rFonts w:ascii="Times New Roman" w:eastAsia="Times New Roman" w:hAnsi="Times New Roman" w:cs="Times New Roman"/>
                <w:color w:val="000000"/>
                <w:spacing w:val="0"/>
                <w:w w:val="100"/>
                <w:position w:val="0"/>
                <w:sz w:val="24"/>
                <w:szCs w:val="24"/>
              </w:rPr>
              <w:t>2017</w:t>
            </w:r>
            <w:r>
              <w:rPr>
                <w:color w:val="000000"/>
                <w:spacing w:val="0"/>
                <w:w w:val="100"/>
                <w:position w:val="0"/>
                <w:sz w:val="24"/>
                <w:szCs w:val="24"/>
              </w:rPr>
              <w:t>年第</w:t>
            </w:r>
            <w:r>
              <w:rPr>
                <w:rFonts w:ascii="Times New Roman" w:eastAsia="Times New Roman" w:hAnsi="Times New Roman" w:cs="Times New Roman"/>
                <w:color w:val="000000"/>
                <w:spacing w:val="0"/>
                <w:w w:val="100"/>
                <w:position w:val="0"/>
                <w:sz w:val="24"/>
                <w:szCs w:val="24"/>
              </w:rPr>
              <w:t>66</w:t>
            </w:r>
            <w:r>
              <w:rPr>
                <w:color w:val="000000"/>
                <w:spacing w:val="0"/>
                <w:w w:val="100"/>
                <w:position w:val="0"/>
                <w:sz w:val="24"/>
                <w:szCs w:val="24"/>
              </w:rPr>
              <w:t>号《射线装置分类办法》规定，本项 目</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属</w:t>
            </w:r>
            <w:r>
              <w:rPr>
                <w:rFonts w:ascii="Times New Roman" w:eastAsia="Times New Roman" w:hAnsi="Times New Roman" w:cs="Times New Roman"/>
                <w:color w:val="000000"/>
                <w:spacing w:val="0"/>
                <w:w w:val="100"/>
                <w:position w:val="0"/>
                <w:sz w:val="24"/>
                <w:szCs w:val="24"/>
              </w:rPr>
              <w:t>II</w:t>
            </w:r>
            <w:r>
              <w:rPr>
                <w:color w:val="000000"/>
                <w:spacing w:val="0"/>
                <w:w w:val="100"/>
                <w:position w:val="0"/>
                <w:sz w:val="24"/>
                <w:szCs w:val="24"/>
              </w:rPr>
              <w:t>类射线装置，在运行时会产生</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射线。本项目环境风险因子为</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 根据其工作原理分析，可能发生的事故工况主要有以下几种情况：</w:t>
            </w:r>
          </w:p>
          <w:p>
            <w:pPr>
              <w:pStyle w:val="Style2"/>
              <w:keepNext w:val="0"/>
              <w:keepLines w:val="0"/>
              <w:widowControl w:val="0"/>
              <w:numPr>
                <w:ilvl w:val="0"/>
                <w:numId w:val="35"/>
              </w:numPr>
              <w:shd w:val="clear" w:color="auto" w:fill="auto"/>
              <w:tabs>
                <w:tab w:pos="720" w:val="left"/>
              </w:tabs>
              <w:bidi w:val="0"/>
              <w:spacing w:before="0" w:after="0" w:line="467" w:lineRule="exact"/>
              <w:ind w:left="0" w:right="0" w:firstLine="580"/>
              <w:jc w:val="both"/>
            </w:pPr>
            <w:r>
              <w:rPr>
                <w:color w:val="000000"/>
                <w:spacing w:val="0"/>
                <w:w w:val="100"/>
                <w:position w:val="0"/>
                <w:sz w:val="24"/>
                <w:szCs w:val="24"/>
              </w:rPr>
              <w:t>装置在运行时，介入手术人员在未采取任何防护的情况下位于非主射方向进行 介入手术操作；由于安全联锁系统失效，手术过程中，人员误入或滞留在机房内而造 成非主射方向的误照射；</w:t>
            </w:r>
          </w:p>
          <w:p>
            <w:pPr>
              <w:pStyle w:val="Style2"/>
              <w:keepNext w:val="0"/>
              <w:keepLines w:val="0"/>
              <w:widowControl w:val="0"/>
              <w:numPr>
                <w:ilvl w:val="0"/>
                <w:numId w:val="35"/>
              </w:numPr>
              <w:shd w:val="clear" w:color="auto" w:fill="auto"/>
              <w:tabs>
                <w:tab w:pos="725" w:val="left"/>
              </w:tabs>
              <w:bidi w:val="0"/>
              <w:spacing w:before="0" w:after="260" w:line="467" w:lineRule="exact"/>
              <w:ind w:left="0" w:right="0" w:firstLine="580"/>
              <w:jc w:val="both"/>
            </w:pPr>
            <w:r>
              <w:rPr>
                <w:color w:val="000000"/>
                <w:spacing w:val="0"/>
                <w:w w:val="100"/>
                <w:position w:val="0"/>
                <w:sz w:val="24"/>
                <w:szCs w:val="24"/>
              </w:rPr>
              <w:t>医用射线装置在检修、维护等过程中，检修、维护人员在未佩戴个人剂量报警 仪或报警仪剂量阈值设置错误的情况下，检修、维护人员误操作，造成有关人员受到 主射方向的误照射。</w:t>
            </w:r>
          </w:p>
          <w:p>
            <w:pPr>
              <w:pStyle w:val="Style2"/>
              <w:keepNext w:val="0"/>
              <w:keepLines w:val="0"/>
              <w:widowControl w:val="0"/>
              <w:shd w:val="clear" w:color="auto" w:fill="auto"/>
              <w:tabs>
                <w:tab w:pos="562" w:val="left"/>
              </w:tabs>
              <w:bidi w:val="0"/>
              <w:spacing w:before="0" w:after="0" w:line="240" w:lineRule="auto"/>
              <w:ind w:left="0" w:right="0" w:firstLine="0"/>
              <w:jc w:val="left"/>
              <w:rPr>
                <w:sz w:val="28"/>
                <w:szCs w:val="28"/>
              </w:rPr>
            </w:pPr>
            <w:r>
              <w:rPr>
                <w:b/>
                <w:bCs/>
                <w:color w:val="000000"/>
                <w:spacing w:val="0"/>
                <w:w w:val="100"/>
                <w:position w:val="0"/>
                <w:sz w:val="28"/>
                <w:szCs w:val="28"/>
              </w:rPr>
              <w:t>三、</w:t>
              <w:tab/>
              <w:t>源项分析及事故等级分析</w:t>
            </w:r>
          </w:p>
          <w:p>
            <w:pPr>
              <w:pStyle w:val="Style2"/>
              <w:keepNext w:val="0"/>
              <w:keepLines w:val="0"/>
              <w:widowControl w:val="0"/>
              <w:shd w:val="clear" w:color="auto" w:fill="auto"/>
              <w:bidi w:val="0"/>
              <w:spacing w:before="0" w:after="120" w:line="466" w:lineRule="exact"/>
              <w:ind w:left="0" w:right="0" w:firstLine="580"/>
              <w:jc w:val="both"/>
            </w:pPr>
            <w:r>
              <w:rPr>
                <w:color w:val="000000"/>
                <w:spacing w:val="0"/>
                <w:w w:val="100"/>
                <w:position w:val="0"/>
                <w:sz w:val="24"/>
                <w:szCs w:val="24"/>
              </w:rPr>
              <w:t>本项目新建的</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w:t>
            </w:r>
            <w:r>
              <w:rPr>
                <w:color w:val="000000"/>
                <w:spacing w:val="0"/>
                <w:w w:val="100"/>
                <w:position w:val="0"/>
                <w:sz w:val="24"/>
                <w:szCs w:val="24"/>
              </w:rPr>
              <w:t>其风险因子为</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射线。按照国务院</w:t>
            </w:r>
            <w:r>
              <w:rPr>
                <w:rFonts w:ascii="Times New Roman" w:eastAsia="Times New Roman" w:hAnsi="Times New Roman" w:cs="Times New Roman"/>
                <w:color w:val="000000"/>
                <w:spacing w:val="0"/>
                <w:w w:val="100"/>
                <w:position w:val="0"/>
                <w:sz w:val="24"/>
                <w:szCs w:val="24"/>
              </w:rPr>
              <w:t>449</w:t>
            </w:r>
            <w:r>
              <w:rPr>
                <w:color w:val="000000"/>
                <w:spacing w:val="0"/>
                <w:w w:val="100"/>
                <w:position w:val="0"/>
                <w:sz w:val="24"/>
                <w:szCs w:val="24"/>
              </w:rPr>
              <w:t>号令第四十条关于 事故的分级原则现将项目的风险物质、风险因子、潜在危害及可能发生的事故等级列 于表</w:t>
            </w:r>
            <w:r>
              <w:rPr>
                <w:rFonts w:ascii="Times New Roman" w:eastAsia="Times New Roman" w:hAnsi="Times New Roman" w:cs="Times New Roman"/>
                <w:color w:val="000000"/>
                <w:spacing w:val="0"/>
                <w:w w:val="100"/>
                <w:position w:val="0"/>
                <w:sz w:val="24"/>
                <w:szCs w:val="24"/>
              </w:rPr>
              <w:t>11-8</w:t>
            </w:r>
            <w:r>
              <w:rPr>
                <w:color w:val="000000"/>
                <w:spacing w:val="0"/>
                <w:w w:val="100"/>
                <w:position w:val="0"/>
                <w:sz w:val="24"/>
                <w:szCs w:val="24"/>
              </w:rPr>
              <w:t>中。</w:t>
            </w:r>
          </w:p>
          <w:p>
            <w:pPr>
              <w:pStyle w:val="Style2"/>
              <w:keepNext w:val="0"/>
              <w:keepLines w:val="0"/>
              <w:widowControl w:val="0"/>
              <w:shd w:val="clear" w:color="auto" w:fill="auto"/>
              <w:bidi w:val="0"/>
              <w:spacing w:before="0" w:after="100" w:line="240" w:lineRule="auto"/>
              <w:ind w:left="0" w:right="0" w:firstLine="0"/>
              <w:jc w:val="center"/>
              <w:rPr>
                <w:sz w:val="20"/>
                <w:szCs w:val="20"/>
              </w:rPr>
            </w:pPr>
            <w:r>
              <w:rPr>
                <w:b/>
                <w:bCs/>
                <w:color w:val="000000"/>
                <w:spacing w:val="0"/>
                <w:w w:val="100"/>
                <w:position w:val="0"/>
                <w:sz w:val="20"/>
                <w:szCs w:val="20"/>
              </w:rPr>
              <w:t>表</w:t>
            </w:r>
            <w:r>
              <w:rPr>
                <w:b/>
                <w:bCs/>
                <w:color w:val="000000"/>
                <w:spacing w:val="0"/>
                <w:w w:val="100"/>
                <w:position w:val="0"/>
                <w:sz w:val="20"/>
                <w:szCs w:val="20"/>
              </w:rPr>
              <w:t>11-8</w:t>
            </w:r>
            <w:r>
              <w:rPr>
                <w:b/>
                <w:bCs/>
                <w:color w:val="000000"/>
                <w:spacing w:val="0"/>
                <w:w w:val="100"/>
                <w:position w:val="0"/>
                <w:sz w:val="20"/>
                <w:szCs w:val="20"/>
              </w:rPr>
              <w:t>项目的环境风险物质、因子、潜在危害及事故等级表</w:t>
            </w:r>
          </w:p>
        </w:tc>
      </w:tr>
      <w:tr>
        <w:trPr>
          <w:trHeight w:val="341"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项目名称</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环境风险因子</w:t>
            </w:r>
          </w:p>
        </w:tc>
        <w:tc>
          <w:tcPr>
            <w:gridSpan w:val="3"/>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潜在危害</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事故等级</w:t>
            </w:r>
          </w:p>
        </w:tc>
      </w:tr>
      <w:tr>
        <w:trPr>
          <w:trHeight w:val="336" w:hRule="exact"/>
        </w:trPr>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DSA</w:t>
            </w:r>
          </w:p>
        </w:tc>
        <w:tc>
          <w:tcPr>
            <w:gridSpan w:val="2"/>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X</w:t>
            </w:r>
            <w:r>
              <w:rPr>
                <w:color w:val="000000"/>
                <w:spacing w:val="0"/>
                <w:w w:val="100"/>
                <w:position w:val="0"/>
                <w:sz w:val="20"/>
                <w:szCs w:val="20"/>
              </w:rPr>
              <w:t>射线</w:t>
            </w:r>
          </w:p>
        </w:tc>
        <w:tc>
          <w:tcPr>
            <w:gridSpan w:val="3"/>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X</w:t>
            </w:r>
            <w:r>
              <w:rPr>
                <w:color w:val="000000"/>
                <w:spacing w:val="0"/>
                <w:w w:val="100"/>
                <w:position w:val="0"/>
                <w:sz w:val="20"/>
                <w:szCs w:val="20"/>
              </w:rPr>
              <w:t>射线装置失控导致人员受超年剂量限值的照射</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一般辐射事故</w:t>
            </w:r>
          </w:p>
        </w:tc>
      </w:tr>
      <w:tr>
        <w:trPr>
          <w:trHeight w:val="634" w:hRule="exact"/>
        </w:trPr>
        <w:tc>
          <w:tcPr>
            <w:vMerge/>
            <w:tcBorders>
              <w:left w:val="single" w:sz="4"/>
            </w:tcBorders>
            <w:shd w:val="clear" w:color="auto" w:fill="FFFFFF"/>
            <w:vAlign w:val="center"/>
          </w:tcPr>
          <w:p>
            <w:pPr/>
          </w:p>
        </w:tc>
        <w:tc>
          <w:tcPr>
            <w:gridSpan w:val="2"/>
            <w:vMerge/>
            <w:tcBorders>
              <w:left w:val="single" w:sz="4"/>
            </w:tcBorders>
            <w:shd w:val="clear" w:color="auto" w:fill="FFFFFF"/>
            <w:vAlign w:val="center"/>
          </w:tcPr>
          <w:p>
            <w:pPr/>
          </w:p>
        </w:tc>
        <w:tc>
          <w:tcPr>
            <w:gridSpan w:val="3"/>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26" w:lineRule="exact"/>
              <w:ind w:left="0" w:right="0" w:firstLine="0"/>
              <w:jc w:val="both"/>
              <w:rPr>
                <w:sz w:val="20"/>
                <w:szCs w:val="20"/>
              </w:rPr>
            </w:pPr>
            <w:r>
              <w:rPr>
                <w:rFonts w:ascii="Times New Roman" w:eastAsia="Times New Roman" w:hAnsi="Times New Roman" w:cs="Times New Roman"/>
                <w:color w:val="000000"/>
                <w:spacing w:val="0"/>
                <w:w w:val="100"/>
                <w:position w:val="0"/>
                <w:sz w:val="20"/>
                <w:szCs w:val="20"/>
              </w:rPr>
              <w:t>X</w:t>
            </w:r>
            <w:r>
              <w:rPr>
                <w:color w:val="000000"/>
                <w:spacing w:val="0"/>
                <w:w w:val="100"/>
                <w:position w:val="0"/>
                <w:sz w:val="20"/>
                <w:szCs w:val="20"/>
              </w:rPr>
              <w:t>射线装置失控导致</w:t>
            </w:r>
            <w:r>
              <w:rPr>
                <w:rFonts w:ascii="Times New Roman" w:eastAsia="Times New Roman" w:hAnsi="Times New Roman" w:cs="Times New Roman"/>
                <w:color w:val="000000"/>
                <w:spacing w:val="0"/>
                <w:w w:val="100"/>
                <w:position w:val="0"/>
                <w:sz w:val="20"/>
                <w:szCs w:val="20"/>
              </w:rPr>
              <w:t>9</w:t>
            </w:r>
            <w:r>
              <w:rPr>
                <w:color w:val="000000"/>
                <w:spacing w:val="0"/>
                <w:w w:val="100"/>
                <w:position w:val="0"/>
                <w:sz w:val="20"/>
                <w:szCs w:val="20"/>
              </w:rPr>
              <w:t>人以下（含</w:t>
            </w:r>
            <w:r>
              <w:rPr>
                <w:rFonts w:ascii="Times New Roman" w:eastAsia="Times New Roman" w:hAnsi="Times New Roman" w:cs="Times New Roman"/>
                <w:color w:val="000000"/>
                <w:spacing w:val="0"/>
                <w:w w:val="100"/>
                <w:position w:val="0"/>
                <w:sz w:val="20"/>
                <w:szCs w:val="20"/>
              </w:rPr>
              <w:t>9</w:t>
            </w:r>
            <w:r>
              <w:rPr>
                <w:color w:val="000000"/>
                <w:spacing w:val="0"/>
                <w:w w:val="100"/>
                <w:position w:val="0"/>
                <w:sz w:val="20"/>
                <w:szCs w:val="20"/>
              </w:rPr>
              <w:t>人）急性重 度放射病、局部器官残疾</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较大辐射事故</w:t>
            </w:r>
          </w:p>
        </w:tc>
      </w:tr>
      <w:tr>
        <w:trPr>
          <w:trHeight w:val="946" w:hRule="exact"/>
        </w:trPr>
        <w:tc>
          <w:tcPr>
            <w:vMerge/>
            <w:tcBorders>
              <w:left w:val="single" w:sz="4"/>
            </w:tcBorders>
            <w:shd w:val="clear" w:color="auto" w:fill="FFFFFF"/>
            <w:vAlign w:val="center"/>
          </w:tcPr>
          <w:p>
            <w:pPr/>
          </w:p>
        </w:tc>
        <w:tc>
          <w:tcPr>
            <w:gridSpan w:val="2"/>
            <w:vMerge/>
            <w:tcBorders>
              <w:left w:val="single" w:sz="4"/>
            </w:tcBorders>
            <w:shd w:val="clear" w:color="auto" w:fill="FFFFFF"/>
            <w:vAlign w:val="center"/>
          </w:tcPr>
          <w:p>
            <w:pPr/>
          </w:p>
        </w:tc>
        <w:tc>
          <w:tcPr>
            <w:gridSpan w:val="3"/>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12" w:lineRule="exact"/>
              <w:ind w:left="0" w:right="0" w:firstLine="0"/>
              <w:jc w:val="both"/>
              <w:rPr>
                <w:sz w:val="20"/>
                <w:szCs w:val="20"/>
              </w:rPr>
            </w:pPr>
            <w:r>
              <w:rPr>
                <w:rFonts w:ascii="Times New Roman" w:eastAsia="Times New Roman" w:hAnsi="Times New Roman" w:cs="Times New Roman"/>
                <w:color w:val="000000"/>
                <w:spacing w:val="0"/>
                <w:w w:val="100"/>
                <w:position w:val="0"/>
                <w:sz w:val="20"/>
                <w:szCs w:val="20"/>
              </w:rPr>
              <w:t>X</w:t>
            </w:r>
            <w:r>
              <w:rPr>
                <w:color w:val="000000"/>
                <w:spacing w:val="0"/>
                <w:w w:val="100"/>
                <w:position w:val="0"/>
                <w:sz w:val="20"/>
                <w:szCs w:val="20"/>
              </w:rPr>
              <w:t>射线装置失控导致</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20"/>
                <w:szCs w:val="20"/>
              </w:rPr>
              <w:t>人以上（含</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20"/>
                <w:szCs w:val="20"/>
              </w:rPr>
              <w:t>人）急性死 亡或者</w:t>
            </w:r>
            <w:r>
              <w:rPr>
                <w:rFonts w:ascii="Times New Roman" w:eastAsia="Times New Roman" w:hAnsi="Times New Roman" w:cs="Times New Roman"/>
                <w:color w:val="000000"/>
                <w:spacing w:val="0"/>
                <w:w w:val="100"/>
                <w:position w:val="0"/>
                <w:sz w:val="20"/>
                <w:szCs w:val="20"/>
              </w:rPr>
              <w:t>10</w:t>
            </w:r>
            <w:r>
              <w:rPr>
                <w:color w:val="000000"/>
                <w:spacing w:val="0"/>
                <w:w w:val="100"/>
                <w:position w:val="0"/>
                <w:sz w:val="20"/>
                <w:szCs w:val="20"/>
              </w:rPr>
              <w:t>人以上（含</w:t>
            </w:r>
            <w:r>
              <w:rPr>
                <w:rFonts w:ascii="Times New Roman" w:eastAsia="Times New Roman" w:hAnsi="Times New Roman" w:cs="Times New Roman"/>
                <w:color w:val="000000"/>
                <w:spacing w:val="0"/>
                <w:w w:val="100"/>
                <w:position w:val="0"/>
                <w:sz w:val="20"/>
                <w:szCs w:val="20"/>
              </w:rPr>
              <w:t>10</w:t>
            </w:r>
            <w:r>
              <w:rPr>
                <w:color w:val="000000"/>
                <w:spacing w:val="0"/>
                <w:w w:val="100"/>
                <w:position w:val="0"/>
                <w:sz w:val="20"/>
                <w:szCs w:val="20"/>
              </w:rPr>
              <w:t>人）急性重度放射病、 局部器官残疾</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重大辐射事故</w:t>
            </w:r>
          </w:p>
        </w:tc>
      </w:tr>
      <w:tr>
        <w:trPr>
          <w:trHeight w:val="643" w:hRule="exact"/>
        </w:trPr>
        <w:tc>
          <w:tcPr>
            <w:vMerge/>
            <w:tcBorders>
              <w:left w:val="single" w:sz="4"/>
            </w:tcBorders>
            <w:shd w:val="clear" w:color="auto" w:fill="FFFFFF"/>
            <w:vAlign w:val="center"/>
          </w:tcPr>
          <w:p>
            <w:pPr/>
          </w:p>
        </w:tc>
        <w:tc>
          <w:tcPr>
            <w:gridSpan w:val="2"/>
            <w:vMerge/>
            <w:tcBorders>
              <w:left w:val="single" w:sz="4"/>
            </w:tcBorders>
            <w:shd w:val="clear" w:color="auto" w:fill="FFFFFF"/>
            <w:vAlign w:val="center"/>
          </w:tcPr>
          <w:p>
            <w:pPr/>
          </w:p>
        </w:tc>
        <w:tc>
          <w:tcPr>
            <w:gridSpan w:val="3"/>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17" w:lineRule="exact"/>
              <w:ind w:left="0" w:right="0" w:firstLine="0"/>
              <w:jc w:val="both"/>
              <w:rPr>
                <w:sz w:val="20"/>
                <w:szCs w:val="20"/>
              </w:rPr>
            </w:pPr>
            <w:r>
              <w:rPr>
                <w:rFonts w:ascii="Times New Roman" w:eastAsia="Times New Roman" w:hAnsi="Times New Roman" w:cs="Times New Roman"/>
                <w:color w:val="000000"/>
                <w:spacing w:val="0"/>
                <w:w w:val="100"/>
                <w:position w:val="0"/>
                <w:sz w:val="20"/>
                <w:szCs w:val="20"/>
              </w:rPr>
              <w:t>X</w:t>
            </w:r>
            <w:r>
              <w:rPr>
                <w:color w:val="000000"/>
                <w:spacing w:val="0"/>
                <w:w w:val="100"/>
                <w:position w:val="0"/>
                <w:sz w:val="20"/>
                <w:szCs w:val="20"/>
              </w:rPr>
              <w:t>射线装置失控导致</w:t>
            </w:r>
            <w:r>
              <w:rPr>
                <w:rFonts w:ascii="Times New Roman" w:eastAsia="Times New Roman" w:hAnsi="Times New Roman" w:cs="Times New Roman"/>
                <w:color w:val="000000"/>
                <w:spacing w:val="0"/>
                <w:w w:val="100"/>
                <w:position w:val="0"/>
                <w:sz w:val="20"/>
                <w:szCs w:val="20"/>
              </w:rPr>
              <w:t>3</w:t>
            </w:r>
            <w:r>
              <w:rPr>
                <w:color w:val="000000"/>
                <w:spacing w:val="0"/>
                <w:w w:val="100"/>
                <w:position w:val="0"/>
                <w:sz w:val="20"/>
                <w:szCs w:val="20"/>
              </w:rPr>
              <w:t>人以上（含</w:t>
            </w:r>
            <w:r>
              <w:rPr>
                <w:rFonts w:ascii="Times New Roman" w:eastAsia="Times New Roman" w:hAnsi="Times New Roman" w:cs="Times New Roman"/>
                <w:color w:val="000000"/>
                <w:spacing w:val="0"/>
                <w:w w:val="100"/>
                <w:position w:val="0"/>
                <w:sz w:val="20"/>
                <w:szCs w:val="20"/>
              </w:rPr>
              <w:t>3</w:t>
            </w:r>
            <w:r>
              <w:rPr>
                <w:color w:val="000000"/>
                <w:spacing w:val="0"/>
                <w:w w:val="100"/>
                <w:position w:val="0"/>
                <w:sz w:val="20"/>
                <w:szCs w:val="20"/>
              </w:rPr>
              <w:t>人）急性死 亡</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98" w:lineRule="exact"/>
              <w:ind w:left="0" w:right="0" w:firstLine="0"/>
              <w:jc w:val="center"/>
              <w:rPr>
                <w:sz w:val="20"/>
                <w:szCs w:val="20"/>
              </w:rPr>
            </w:pPr>
            <w:r>
              <w:rPr>
                <w:color w:val="000000"/>
                <w:spacing w:val="0"/>
                <w:w w:val="100"/>
                <w:position w:val="0"/>
                <w:sz w:val="20"/>
                <w:szCs w:val="20"/>
              </w:rPr>
              <w:t>特别重大辐射 事故</w:t>
            </w:r>
          </w:p>
        </w:tc>
      </w:tr>
      <w:tr>
        <w:trPr>
          <w:trHeight w:val="1435" w:hRule="exact"/>
        </w:trPr>
        <w:tc>
          <w:tcPr>
            <w:gridSpan w:val="7"/>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180" w:line="240" w:lineRule="auto"/>
              <w:ind w:left="0" w:right="0" w:firstLine="580"/>
              <w:jc w:val="both"/>
            </w:pPr>
            <w:r>
              <w:rPr>
                <w:color w:val="000000"/>
                <w:spacing w:val="0"/>
                <w:w w:val="100"/>
                <w:position w:val="0"/>
                <w:sz w:val="24"/>
                <w:szCs w:val="24"/>
              </w:rPr>
              <w:t>根据《实用辐射安全手册》（第二版）（丛慧玲，北京：原子能出版社）急性放</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z w:val="24"/>
                <w:szCs w:val="24"/>
              </w:rPr>
              <w:t>射病的发生率以及急性放射病的死亡率与辐射剂量的关系见表</w:t>
            </w:r>
            <w:r>
              <w:rPr>
                <w:rFonts w:ascii="Times New Roman" w:eastAsia="Times New Roman" w:hAnsi="Times New Roman" w:cs="Times New Roman"/>
                <w:color w:val="000000"/>
                <w:spacing w:val="0"/>
                <w:w w:val="100"/>
                <w:position w:val="0"/>
                <w:sz w:val="24"/>
                <w:szCs w:val="24"/>
              </w:rPr>
              <w:t>11-9</w:t>
            </w:r>
            <w:r>
              <w:rPr>
                <w:color w:val="000000"/>
                <w:spacing w:val="0"/>
                <w:w w:val="100"/>
                <w:position w:val="0"/>
                <w:sz w:val="24"/>
                <w:szCs w:val="24"/>
              </w:rPr>
              <w:t>：</w:t>
            </w:r>
          </w:p>
          <w:p>
            <w:pPr>
              <w:pStyle w:val="Style2"/>
              <w:keepNext w:val="0"/>
              <w:keepLines w:val="0"/>
              <w:widowControl w:val="0"/>
              <w:shd w:val="clear" w:color="auto" w:fill="auto"/>
              <w:bidi w:val="0"/>
              <w:spacing w:before="0" w:after="180" w:line="240" w:lineRule="auto"/>
              <w:ind w:left="0" w:right="0" w:firstLine="0"/>
              <w:jc w:val="center"/>
              <w:rPr>
                <w:sz w:val="20"/>
                <w:szCs w:val="20"/>
              </w:rPr>
            </w:pPr>
            <w:r>
              <w:rPr>
                <w:b/>
                <w:bCs/>
                <w:color w:val="000000"/>
                <w:spacing w:val="0"/>
                <w:w w:val="100"/>
                <w:position w:val="0"/>
                <w:sz w:val="20"/>
                <w:szCs w:val="20"/>
              </w:rPr>
              <w:t>表</w:t>
            </w:r>
            <w:r>
              <w:rPr>
                <w:b/>
                <w:bCs/>
                <w:color w:val="000000"/>
                <w:spacing w:val="0"/>
                <w:w w:val="100"/>
                <w:position w:val="0"/>
                <w:sz w:val="20"/>
                <w:szCs w:val="20"/>
              </w:rPr>
              <w:t>11-9</w:t>
            </w:r>
            <w:r>
              <w:rPr>
                <w:b/>
                <w:bCs/>
                <w:color w:val="000000"/>
                <w:spacing w:val="0"/>
                <w:w w:val="100"/>
                <w:position w:val="0"/>
                <w:sz w:val="20"/>
                <w:szCs w:val="20"/>
              </w:rPr>
              <w:t>急性放射病的发生率、死亡率与辐射剂量的关系</w:t>
            </w:r>
          </w:p>
        </w:tc>
      </w:tr>
      <w:tr>
        <w:trPr>
          <w:trHeight w:val="370" w:hRule="exact"/>
        </w:trPr>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辐射剂量</w:t>
            </w:r>
            <w:r>
              <w:rPr>
                <w:rFonts w:ascii="Times New Roman" w:eastAsia="Times New Roman" w:hAnsi="Times New Roman" w:cs="Times New Roman"/>
                <w:color w:val="000000"/>
                <w:spacing w:val="0"/>
                <w:w w:val="100"/>
                <w:position w:val="0"/>
                <w:sz w:val="20"/>
                <w:szCs w:val="20"/>
              </w:rPr>
              <w:t xml:space="preserve">/ </w:t>
            </w:r>
            <w:r>
              <w:rPr>
                <w:rFonts w:ascii="Times New Roman" w:eastAsia="Times New Roman" w:hAnsi="Times New Roman" w:cs="Times New Roman"/>
                <w:color w:val="000000"/>
                <w:spacing w:val="0"/>
                <w:w w:val="100"/>
                <w:position w:val="0"/>
                <w:sz w:val="20"/>
                <w:szCs w:val="20"/>
              </w:rPr>
              <w:t>Gy</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急性放射病发生率</w:t>
            </w: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辐射剂量</w:t>
            </w:r>
            <w:r>
              <w:rPr>
                <w:rFonts w:ascii="Times New Roman" w:eastAsia="Times New Roman" w:hAnsi="Times New Roman" w:cs="Times New Roman"/>
                <w:color w:val="000000"/>
                <w:spacing w:val="0"/>
                <w:w w:val="100"/>
                <w:position w:val="0"/>
                <w:sz w:val="20"/>
                <w:szCs w:val="20"/>
              </w:rPr>
              <w:t xml:space="preserve">/ </w:t>
            </w:r>
            <w:r>
              <w:rPr>
                <w:rFonts w:ascii="Times New Roman" w:eastAsia="Times New Roman" w:hAnsi="Times New Roman" w:cs="Times New Roman"/>
                <w:color w:val="000000"/>
                <w:spacing w:val="0"/>
                <w:w w:val="100"/>
                <w:position w:val="0"/>
                <w:sz w:val="20"/>
                <w:szCs w:val="20"/>
              </w:rPr>
              <w:t>Gy</w:t>
            </w:r>
          </w:p>
        </w:tc>
        <w:tc>
          <w:tcPr>
            <w:gridSpan w:val="2"/>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死亡率</w:t>
            </w:r>
            <w:r>
              <w:rPr>
                <w:rFonts w:ascii="Times New Roman" w:eastAsia="Times New Roman" w:hAnsi="Times New Roman" w:cs="Times New Roman"/>
                <w:color w:val="000000"/>
                <w:spacing w:val="0"/>
                <w:w w:val="100"/>
                <w:position w:val="0"/>
                <w:sz w:val="20"/>
                <w:szCs w:val="20"/>
              </w:rPr>
              <w:t>/%</w:t>
            </w:r>
          </w:p>
        </w:tc>
      </w:tr>
      <w:tr>
        <w:trPr>
          <w:trHeight w:val="360"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980"/>
              <w:jc w:val="left"/>
              <w:rPr>
                <w:sz w:val="20"/>
                <w:szCs w:val="20"/>
              </w:rPr>
            </w:pPr>
            <w:r>
              <w:rPr>
                <w:rFonts w:ascii="Times New Roman" w:eastAsia="Times New Roman" w:hAnsi="Times New Roman" w:cs="Times New Roman"/>
                <w:color w:val="000000"/>
                <w:spacing w:val="0"/>
                <w:w w:val="100"/>
                <w:position w:val="0"/>
                <w:sz w:val="20"/>
                <w:szCs w:val="20"/>
              </w:rPr>
              <w:t>0.70</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2.00</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r>
      <w:tr>
        <w:trPr>
          <w:trHeight w:val="350"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980"/>
              <w:jc w:val="left"/>
              <w:rPr>
                <w:sz w:val="20"/>
                <w:szCs w:val="20"/>
              </w:rPr>
            </w:pPr>
            <w:r>
              <w:rPr>
                <w:rFonts w:ascii="Times New Roman" w:eastAsia="Times New Roman" w:hAnsi="Times New Roman" w:cs="Times New Roman"/>
                <w:color w:val="000000"/>
                <w:spacing w:val="0"/>
                <w:w w:val="100"/>
                <w:position w:val="0"/>
                <w:sz w:val="20"/>
                <w:szCs w:val="20"/>
              </w:rPr>
              <w:t>0.90</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10</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2.50</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900"/>
              <w:jc w:val="left"/>
              <w:rPr>
                <w:sz w:val="20"/>
                <w:szCs w:val="20"/>
              </w:rPr>
            </w:pPr>
            <w:r>
              <w:rPr>
                <w:rFonts w:ascii="Times New Roman" w:eastAsia="Times New Roman" w:hAnsi="Times New Roman" w:cs="Times New Roman"/>
                <w:color w:val="000000"/>
                <w:spacing w:val="0"/>
                <w:w w:val="100"/>
                <w:position w:val="0"/>
                <w:sz w:val="20"/>
                <w:szCs w:val="20"/>
              </w:rPr>
              <w:t>10</w:t>
            </w:r>
          </w:p>
        </w:tc>
      </w:tr>
      <w:tr>
        <w:trPr>
          <w:trHeight w:val="494" w:hRule="exact"/>
        </w:trPr>
        <w:tc>
          <w:tcPr>
            <w:gridSpan w:val="2"/>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980"/>
              <w:jc w:val="left"/>
              <w:rPr>
                <w:sz w:val="20"/>
                <w:szCs w:val="20"/>
              </w:rPr>
            </w:pPr>
            <w:r>
              <w:rPr>
                <w:rFonts w:ascii="Times New Roman" w:eastAsia="Times New Roman" w:hAnsi="Times New Roman" w:cs="Times New Roman"/>
                <w:color w:val="000000"/>
                <w:spacing w:val="0"/>
                <w:w w:val="100"/>
                <w:position w:val="0"/>
                <w:sz w:val="20"/>
                <w:szCs w:val="20"/>
              </w:rPr>
              <w:t>1.00</w:t>
            </w:r>
          </w:p>
        </w:tc>
        <w:tc>
          <w:tcPr>
            <w:gridSpan w:val="2"/>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20</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2.80</w:t>
            </w:r>
          </w:p>
        </w:tc>
        <w:tc>
          <w:tcPr>
            <w:gridSpan w:val="2"/>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900"/>
              <w:jc w:val="left"/>
              <w:rPr>
                <w:sz w:val="20"/>
                <w:szCs w:val="20"/>
              </w:rPr>
            </w:pPr>
            <w:r>
              <w:rPr>
                <w:rFonts w:ascii="Times New Roman" w:eastAsia="Times New Roman" w:hAnsi="Times New Roman" w:cs="Times New Roman"/>
                <w:color w:val="000000"/>
                <w:spacing w:val="0"/>
                <w:w w:val="100"/>
                <w:position w:val="0"/>
                <w:sz w:val="20"/>
                <w:szCs w:val="20"/>
              </w:rPr>
              <w:t>20</w:t>
            </w:r>
          </w:p>
        </w:tc>
      </w:tr>
    </w:tbl>
    <w:p>
      <w:pPr>
        <w:spacing w:lineRule="exact" w:line="1"/>
        <w:rPr>
          <w:sz w:val="2"/>
          <w:szCs w:val="2"/>
        </w:rPr>
      </w:pPr>
      <w:r>
        <w:br w:type="page"/>
      </w:r>
    </w:p>
    <w:tbl>
      <w:tblPr>
        <w:tblOverlap w:val="never"/>
        <w:jc w:val="center"/>
        <w:tblLayout w:type="fixed"/>
      </w:tblPr>
      <w:tblGrid>
        <w:gridCol w:w="1891"/>
        <w:gridCol w:w="331"/>
        <w:gridCol w:w="1162"/>
        <w:gridCol w:w="1248"/>
        <w:gridCol w:w="590"/>
        <w:gridCol w:w="1670"/>
        <w:gridCol w:w="202"/>
        <w:gridCol w:w="1958"/>
      </w:tblGrid>
      <w:tr>
        <w:trPr>
          <w:trHeight w:val="365"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980"/>
              <w:jc w:val="both"/>
              <w:rPr>
                <w:sz w:val="20"/>
                <w:szCs w:val="20"/>
              </w:rPr>
            </w:pPr>
            <w:r>
              <w:rPr>
                <w:rFonts w:ascii="Times New Roman" w:eastAsia="Times New Roman" w:hAnsi="Times New Roman" w:cs="Times New Roman"/>
                <w:color w:val="000000"/>
                <w:spacing w:val="0"/>
                <w:w w:val="100"/>
                <w:position w:val="0"/>
                <w:sz w:val="20"/>
                <w:szCs w:val="20"/>
              </w:rPr>
              <w:t>1.05</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30</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3.00</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900"/>
              <w:jc w:val="both"/>
              <w:rPr>
                <w:sz w:val="20"/>
                <w:szCs w:val="20"/>
              </w:rPr>
            </w:pPr>
            <w:r>
              <w:rPr>
                <w:rFonts w:ascii="Times New Roman" w:eastAsia="Times New Roman" w:hAnsi="Times New Roman" w:cs="Times New Roman"/>
                <w:color w:val="000000"/>
                <w:spacing w:val="0"/>
                <w:w w:val="100"/>
                <w:position w:val="0"/>
                <w:sz w:val="20"/>
                <w:szCs w:val="20"/>
              </w:rPr>
              <w:t>30</w:t>
            </w:r>
          </w:p>
        </w:tc>
      </w:tr>
      <w:tr>
        <w:trPr>
          <w:trHeight w:val="350"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980"/>
              <w:jc w:val="both"/>
              <w:rPr>
                <w:sz w:val="20"/>
                <w:szCs w:val="20"/>
              </w:rPr>
            </w:pPr>
            <w:r>
              <w:rPr>
                <w:rFonts w:ascii="Times New Roman" w:eastAsia="Times New Roman" w:hAnsi="Times New Roman" w:cs="Times New Roman"/>
                <w:color w:val="000000"/>
                <w:spacing w:val="0"/>
                <w:w w:val="100"/>
                <w:position w:val="0"/>
                <w:sz w:val="20"/>
                <w:szCs w:val="20"/>
              </w:rPr>
              <w:t>1.10</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40</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3.20</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900"/>
              <w:jc w:val="both"/>
              <w:rPr>
                <w:sz w:val="20"/>
                <w:szCs w:val="20"/>
              </w:rPr>
            </w:pPr>
            <w:r>
              <w:rPr>
                <w:rFonts w:ascii="Times New Roman" w:eastAsia="Times New Roman" w:hAnsi="Times New Roman" w:cs="Times New Roman"/>
                <w:color w:val="000000"/>
                <w:spacing w:val="0"/>
                <w:w w:val="100"/>
                <w:position w:val="0"/>
                <w:sz w:val="20"/>
                <w:szCs w:val="20"/>
              </w:rPr>
              <w:t>40</w:t>
            </w:r>
          </w:p>
        </w:tc>
      </w:tr>
      <w:tr>
        <w:trPr>
          <w:trHeight w:val="350"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980"/>
              <w:jc w:val="both"/>
              <w:rPr>
                <w:sz w:val="20"/>
                <w:szCs w:val="20"/>
              </w:rPr>
            </w:pPr>
            <w:r>
              <w:rPr>
                <w:rFonts w:ascii="Times New Roman" w:eastAsia="Times New Roman" w:hAnsi="Times New Roman" w:cs="Times New Roman"/>
                <w:color w:val="000000"/>
                <w:spacing w:val="0"/>
                <w:w w:val="100"/>
                <w:position w:val="0"/>
                <w:sz w:val="20"/>
                <w:szCs w:val="20"/>
              </w:rPr>
              <w:t>1.20</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50</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3.50</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900"/>
              <w:jc w:val="both"/>
              <w:rPr>
                <w:sz w:val="20"/>
                <w:szCs w:val="20"/>
              </w:rPr>
            </w:pPr>
            <w:r>
              <w:rPr>
                <w:rFonts w:ascii="Times New Roman" w:eastAsia="Times New Roman" w:hAnsi="Times New Roman" w:cs="Times New Roman"/>
                <w:color w:val="000000"/>
                <w:spacing w:val="0"/>
                <w:w w:val="100"/>
                <w:position w:val="0"/>
                <w:sz w:val="20"/>
                <w:szCs w:val="20"/>
              </w:rPr>
              <w:t>50</w:t>
            </w:r>
          </w:p>
        </w:tc>
      </w:tr>
      <w:tr>
        <w:trPr>
          <w:trHeight w:val="350"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980"/>
              <w:jc w:val="both"/>
              <w:rPr>
                <w:sz w:val="20"/>
                <w:szCs w:val="20"/>
              </w:rPr>
            </w:pPr>
            <w:r>
              <w:rPr>
                <w:rFonts w:ascii="Times New Roman" w:eastAsia="Times New Roman" w:hAnsi="Times New Roman" w:cs="Times New Roman"/>
                <w:color w:val="000000"/>
                <w:spacing w:val="0"/>
                <w:w w:val="100"/>
                <w:position w:val="0"/>
                <w:sz w:val="20"/>
                <w:szCs w:val="20"/>
              </w:rPr>
              <w:t>1.25</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60</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3.60</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900"/>
              <w:jc w:val="both"/>
              <w:rPr>
                <w:sz w:val="20"/>
                <w:szCs w:val="20"/>
              </w:rPr>
            </w:pPr>
            <w:r>
              <w:rPr>
                <w:rFonts w:ascii="Times New Roman" w:eastAsia="Times New Roman" w:hAnsi="Times New Roman" w:cs="Times New Roman"/>
                <w:color w:val="000000"/>
                <w:spacing w:val="0"/>
                <w:w w:val="100"/>
                <w:position w:val="0"/>
                <w:sz w:val="20"/>
                <w:szCs w:val="20"/>
              </w:rPr>
              <w:t>60</w:t>
            </w:r>
          </w:p>
        </w:tc>
      </w:tr>
      <w:tr>
        <w:trPr>
          <w:trHeight w:val="350"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980"/>
              <w:jc w:val="both"/>
              <w:rPr>
                <w:sz w:val="20"/>
                <w:szCs w:val="20"/>
              </w:rPr>
            </w:pPr>
            <w:r>
              <w:rPr>
                <w:rFonts w:ascii="Times New Roman" w:eastAsia="Times New Roman" w:hAnsi="Times New Roman" w:cs="Times New Roman"/>
                <w:color w:val="000000"/>
                <w:spacing w:val="0"/>
                <w:w w:val="100"/>
                <w:position w:val="0"/>
                <w:sz w:val="20"/>
                <w:szCs w:val="20"/>
              </w:rPr>
              <w:t>1.35</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70</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3.75</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900"/>
              <w:jc w:val="both"/>
              <w:rPr>
                <w:sz w:val="20"/>
                <w:szCs w:val="20"/>
              </w:rPr>
            </w:pPr>
            <w:r>
              <w:rPr>
                <w:rFonts w:ascii="Times New Roman" w:eastAsia="Times New Roman" w:hAnsi="Times New Roman" w:cs="Times New Roman"/>
                <w:color w:val="000000"/>
                <w:spacing w:val="0"/>
                <w:w w:val="100"/>
                <w:position w:val="0"/>
                <w:sz w:val="20"/>
                <w:szCs w:val="20"/>
              </w:rPr>
              <w:t>70</w:t>
            </w:r>
          </w:p>
        </w:tc>
      </w:tr>
      <w:tr>
        <w:trPr>
          <w:trHeight w:val="350"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980"/>
              <w:jc w:val="both"/>
              <w:rPr>
                <w:sz w:val="20"/>
                <w:szCs w:val="20"/>
              </w:rPr>
            </w:pPr>
            <w:r>
              <w:rPr>
                <w:rFonts w:ascii="Times New Roman" w:eastAsia="Times New Roman" w:hAnsi="Times New Roman" w:cs="Times New Roman"/>
                <w:color w:val="000000"/>
                <w:spacing w:val="0"/>
                <w:w w:val="100"/>
                <w:position w:val="0"/>
                <w:sz w:val="20"/>
                <w:szCs w:val="20"/>
              </w:rPr>
              <w:t>1.40</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80</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4.00</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900"/>
              <w:jc w:val="both"/>
              <w:rPr>
                <w:sz w:val="20"/>
                <w:szCs w:val="20"/>
              </w:rPr>
            </w:pPr>
            <w:r>
              <w:rPr>
                <w:rFonts w:ascii="Times New Roman" w:eastAsia="Times New Roman" w:hAnsi="Times New Roman" w:cs="Times New Roman"/>
                <w:color w:val="000000"/>
                <w:spacing w:val="0"/>
                <w:w w:val="100"/>
                <w:position w:val="0"/>
                <w:sz w:val="20"/>
                <w:szCs w:val="20"/>
              </w:rPr>
              <w:t>80</w:t>
            </w:r>
          </w:p>
        </w:tc>
      </w:tr>
      <w:tr>
        <w:trPr>
          <w:trHeight w:val="350"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980"/>
              <w:jc w:val="both"/>
              <w:rPr>
                <w:sz w:val="20"/>
                <w:szCs w:val="20"/>
              </w:rPr>
            </w:pPr>
            <w:r>
              <w:rPr>
                <w:rFonts w:ascii="Times New Roman" w:eastAsia="Times New Roman" w:hAnsi="Times New Roman" w:cs="Times New Roman"/>
                <w:color w:val="000000"/>
                <w:spacing w:val="0"/>
                <w:w w:val="100"/>
                <w:position w:val="0"/>
                <w:sz w:val="20"/>
                <w:szCs w:val="20"/>
              </w:rPr>
              <w:t>1.60</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90</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4.50</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900"/>
              <w:jc w:val="both"/>
              <w:rPr>
                <w:sz w:val="20"/>
                <w:szCs w:val="20"/>
              </w:rPr>
            </w:pPr>
            <w:r>
              <w:rPr>
                <w:rFonts w:ascii="Times New Roman" w:eastAsia="Times New Roman" w:hAnsi="Times New Roman" w:cs="Times New Roman"/>
                <w:color w:val="000000"/>
                <w:spacing w:val="0"/>
                <w:w w:val="100"/>
                <w:position w:val="0"/>
                <w:sz w:val="20"/>
                <w:szCs w:val="20"/>
              </w:rPr>
              <w:t>90</w:t>
            </w:r>
          </w:p>
        </w:tc>
      </w:tr>
      <w:tr>
        <w:trPr>
          <w:trHeight w:val="355"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980"/>
              <w:jc w:val="both"/>
              <w:rPr>
                <w:sz w:val="20"/>
                <w:szCs w:val="20"/>
              </w:rPr>
            </w:pPr>
            <w:r>
              <w:rPr>
                <w:rFonts w:ascii="Times New Roman" w:eastAsia="Times New Roman" w:hAnsi="Times New Roman" w:cs="Times New Roman"/>
                <w:color w:val="000000"/>
                <w:spacing w:val="0"/>
                <w:w w:val="100"/>
                <w:position w:val="0"/>
                <w:sz w:val="20"/>
                <w:szCs w:val="20"/>
              </w:rPr>
              <w:t>2.00</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99</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5.50</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900"/>
              <w:jc w:val="both"/>
              <w:rPr>
                <w:sz w:val="20"/>
                <w:szCs w:val="20"/>
              </w:rPr>
            </w:pPr>
            <w:r>
              <w:rPr>
                <w:rFonts w:ascii="Times New Roman" w:eastAsia="Times New Roman" w:hAnsi="Times New Roman" w:cs="Times New Roman"/>
                <w:color w:val="000000"/>
                <w:spacing w:val="0"/>
                <w:w w:val="100"/>
                <w:position w:val="0"/>
                <w:sz w:val="20"/>
                <w:szCs w:val="20"/>
              </w:rPr>
              <w:t>99</w:t>
            </w:r>
          </w:p>
        </w:tc>
      </w:tr>
      <w:tr>
        <w:trPr>
          <w:trHeight w:val="6898" w:hRule="exact"/>
        </w:trPr>
        <w:tc>
          <w:tcPr>
            <w:gridSpan w:val="8"/>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260" w:line="240" w:lineRule="auto"/>
              <w:ind w:left="0" w:right="0" w:firstLine="0"/>
              <w:jc w:val="left"/>
              <w:rPr>
                <w:sz w:val="28"/>
                <w:szCs w:val="28"/>
              </w:rPr>
            </w:pPr>
            <w:bookmarkStart w:id="145" w:name="bookmark145"/>
            <w:r>
              <w:rPr>
                <w:b/>
                <w:bCs/>
                <w:color w:val="000000"/>
                <w:spacing w:val="0"/>
                <w:w w:val="100"/>
                <w:position w:val="0"/>
                <w:sz w:val="28"/>
                <w:szCs w:val="28"/>
              </w:rPr>
              <w:t>四、最大可能性事故分析</w:t>
            </w:r>
            <w:bookmarkEnd w:id="145"/>
          </w:p>
          <w:p>
            <w:pPr>
              <w:pStyle w:val="Style2"/>
              <w:keepNext w:val="0"/>
              <w:keepLines w:val="0"/>
              <w:widowControl w:val="0"/>
              <w:shd w:val="clear" w:color="auto" w:fill="auto"/>
              <w:bidi w:val="0"/>
              <w:spacing w:before="0" w:after="80" w:line="240" w:lineRule="auto"/>
              <w:ind w:left="0" w:right="0" w:firstLine="0"/>
              <w:jc w:val="left"/>
              <w:rPr>
                <w:sz w:val="28"/>
                <w:szCs w:val="28"/>
              </w:rPr>
            </w:pPr>
            <w:bookmarkStart w:id="146" w:name="bookmark146"/>
            <w:r>
              <w:rPr>
                <w:b/>
                <w:bCs/>
                <w:color w:val="000000"/>
                <w:spacing w:val="0"/>
                <w:w w:val="100"/>
                <w:position w:val="0"/>
                <w:sz w:val="28"/>
                <w:szCs w:val="28"/>
              </w:rPr>
              <w:t>（一）</w:t>
            </w:r>
            <w:r>
              <w:rPr>
                <w:rFonts w:ascii="Times New Roman" w:eastAsia="Times New Roman" w:hAnsi="Times New Roman" w:cs="Times New Roman"/>
                <w:b/>
                <w:bCs/>
                <w:color w:val="000000"/>
                <w:spacing w:val="0"/>
                <w:w w:val="100"/>
                <w:position w:val="0"/>
                <w:sz w:val="28"/>
                <w:szCs w:val="28"/>
              </w:rPr>
              <w:t>DSA</w:t>
            </w:r>
            <w:r>
              <w:rPr>
                <w:b/>
                <w:bCs/>
                <w:color w:val="000000"/>
                <w:spacing w:val="0"/>
                <w:w w:val="100"/>
                <w:position w:val="0"/>
                <w:sz w:val="28"/>
                <w:szCs w:val="28"/>
              </w:rPr>
              <w:t>事故的后果计算</w:t>
            </w:r>
            <w:bookmarkEnd w:id="146"/>
          </w:p>
          <w:p>
            <w:pPr>
              <w:pStyle w:val="Style2"/>
              <w:keepNext w:val="0"/>
              <w:keepLines w:val="0"/>
              <w:widowControl w:val="0"/>
              <w:shd w:val="clear" w:color="auto" w:fill="auto"/>
              <w:bidi w:val="0"/>
              <w:spacing w:before="0" w:after="0" w:line="471" w:lineRule="exact"/>
              <w:ind w:left="0" w:right="0" w:firstLine="580"/>
              <w:jc w:val="left"/>
            </w:pP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、介入手术过程中，发生介入手术人员超剂量照射</w:t>
            </w:r>
          </w:p>
          <w:p>
            <w:pPr>
              <w:pStyle w:val="Style2"/>
              <w:keepNext w:val="0"/>
              <w:keepLines w:val="0"/>
              <w:widowControl w:val="0"/>
              <w:shd w:val="clear" w:color="auto" w:fill="auto"/>
              <w:tabs>
                <w:tab w:pos="1050" w:val="left"/>
              </w:tabs>
              <w:bidi w:val="0"/>
              <w:spacing w:before="0" w:after="0" w:line="471" w:lineRule="exact"/>
              <w:ind w:left="0" w:right="0" w:firstLine="580"/>
              <w:jc w:val="left"/>
            </w:pPr>
            <w:r>
              <w:rPr>
                <w:b/>
                <w:bCs/>
                <w:color w:val="000000"/>
                <w:spacing w:val="0"/>
                <w:w w:val="100"/>
                <w:position w:val="0"/>
                <w:sz w:val="24"/>
                <w:szCs w:val="24"/>
              </w:rPr>
              <w:t>（</w:t>
            </w:r>
            <w:r>
              <w:rPr>
                <w:rFonts w:ascii="Times New Roman" w:eastAsia="Times New Roman" w:hAnsi="Times New Roman" w:cs="Times New Roman"/>
                <w:b/>
                <w:bCs/>
                <w:color w:val="000000"/>
                <w:spacing w:val="0"/>
                <w:w w:val="100"/>
                <w:position w:val="0"/>
                <w:sz w:val="24"/>
                <w:szCs w:val="24"/>
              </w:rPr>
              <w:t>1</w:t>
            </w:r>
            <w:r>
              <w:rPr>
                <w:b/>
                <w:bCs/>
                <w:color w:val="000000"/>
                <w:spacing w:val="0"/>
                <w:w w:val="100"/>
                <w:position w:val="0"/>
                <w:sz w:val="24"/>
                <w:szCs w:val="24"/>
              </w:rPr>
              <w:t>）</w:t>
              <w:tab/>
              <w:t>事故假设</w:t>
            </w:r>
          </w:p>
          <w:p>
            <w:pPr>
              <w:pStyle w:val="Style2"/>
              <w:keepNext w:val="0"/>
              <w:keepLines w:val="0"/>
              <w:widowControl w:val="0"/>
              <w:numPr>
                <w:ilvl w:val="0"/>
                <w:numId w:val="37"/>
              </w:numPr>
              <w:shd w:val="clear" w:color="auto" w:fill="auto"/>
              <w:tabs>
                <w:tab w:pos="720" w:val="left"/>
              </w:tabs>
              <w:bidi w:val="0"/>
              <w:spacing w:before="0" w:after="0" w:line="471" w:lineRule="exact"/>
              <w:ind w:left="0" w:right="0" w:firstLine="580"/>
              <w:jc w:val="both"/>
            </w:pPr>
            <w:r>
              <w:rPr>
                <w:color w:val="000000"/>
                <w:spacing w:val="0"/>
                <w:w w:val="100"/>
                <w:position w:val="0"/>
                <w:sz w:val="24"/>
                <w:szCs w:val="24"/>
              </w:rPr>
              <w:t>装置在运行时，介入手术人员在未采取任何防护的情况下位于非主射方向进行 介入手术操作；由于安全联锁系统失效，手术过程中，人员误入或滞留在机房内而造 成非主射方向的误照射。</w:t>
            </w:r>
          </w:p>
          <w:p>
            <w:pPr>
              <w:pStyle w:val="Style2"/>
              <w:keepNext w:val="0"/>
              <w:keepLines w:val="0"/>
              <w:widowControl w:val="0"/>
              <w:numPr>
                <w:ilvl w:val="0"/>
                <w:numId w:val="37"/>
              </w:numPr>
              <w:shd w:val="clear" w:color="auto" w:fill="auto"/>
              <w:tabs>
                <w:tab w:pos="725" w:val="left"/>
              </w:tabs>
              <w:bidi w:val="0"/>
              <w:spacing w:before="0" w:after="0" w:line="471" w:lineRule="exact"/>
              <w:ind w:left="0" w:right="0" w:firstLine="580"/>
              <w:jc w:val="both"/>
            </w:pPr>
            <w:r>
              <w:rPr>
                <w:color w:val="000000"/>
                <w:spacing w:val="0"/>
                <w:w w:val="100"/>
                <w:position w:val="0"/>
                <w:sz w:val="24"/>
                <w:szCs w:val="24"/>
              </w:rPr>
              <w:t>设备维护人员在维护</w:t>
            </w:r>
            <w:r>
              <w:rPr>
                <w:rFonts w:ascii="Times New Roman" w:eastAsia="Times New Roman" w:hAnsi="Times New Roman" w:cs="Times New Roman"/>
                <w:color w:val="000000"/>
                <w:spacing w:val="0"/>
                <w:w w:val="100"/>
                <w:position w:val="0"/>
                <w:sz w:val="24"/>
                <w:szCs w:val="24"/>
              </w:rPr>
              <w:t>DSAX</w:t>
            </w:r>
            <w:r>
              <w:rPr>
                <w:color w:val="000000"/>
                <w:spacing w:val="0"/>
                <w:w w:val="100"/>
                <w:position w:val="0"/>
                <w:sz w:val="24"/>
                <w:szCs w:val="24"/>
              </w:rPr>
              <w:t>线机射线管或测量探测器时，维护人员未佩戴个 人剂量报警仪或报警仪剂量阈值设置错误的情况下，射线管处于出束状态，维修人员 处于主射方向。</w:t>
            </w:r>
          </w:p>
          <w:p>
            <w:pPr>
              <w:pStyle w:val="Style2"/>
              <w:keepNext w:val="0"/>
              <w:keepLines w:val="0"/>
              <w:widowControl w:val="0"/>
              <w:shd w:val="clear" w:color="auto" w:fill="auto"/>
              <w:tabs>
                <w:tab w:pos="1055" w:val="left"/>
              </w:tabs>
              <w:bidi w:val="0"/>
              <w:spacing w:before="0" w:after="0" w:line="471" w:lineRule="exact"/>
              <w:ind w:left="0" w:right="0" w:firstLine="580"/>
              <w:jc w:val="both"/>
            </w:pPr>
            <w:r>
              <w:rPr>
                <w:b/>
                <w:bCs/>
                <w:color w:val="000000"/>
                <w:spacing w:val="0"/>
                <w:w w:val="100"/>
                <w:position w:val="0"/>
                <w:sz w:val="24"/>
                <w:szCs w:val="24"/>
              </w:rPr>
              <w:t>（</w:t>
            </w:r>
            <w:r>
              <w:rPr>
                <w:rFonts w:ascii="Times New Roman" w:eastAsia="Times New Roman" w:hAnsi="Times New Roman" w:cs="Times New Roman"/>
                <w:b/>
                <w:bCs/>
                <w:color w:val="000000"/>
                <w:spacing w:val="0"/>
                <w:w w:val="100"/>
                <w:position w:val="0"/>
                <w:sz w:val="24"/>
                <w:szCs w:val="24"/>
              </w:rPr>
              <w:t>2</w:t>
            </w:r>
            <w:r>
              <w:rPr>
                <w:b/>
                <w:bCs/>
                <w:color w:val="000000"/>
                <w:spacing w:val="0"/>
                <w:w w:val="100"/>
                <w:position w:val="0"/>
                <w:sz w:val="24"/>
                <w:szCs w:val="24"/>
              </w:rPr>
              <w:t>）</w:t>
              <w:tab/>
              <w:t>剂量估算</w:t>
            </w:r>
          </w:p>
          <w:p>
            <w:pPr>
              <w:pStyle w:val="Style2"/>
              <w:keepNext w:val="0"/>
              <w:keepLines w:val="0"/>
              <w:widowControl w:val="0"/>
              <w:shd w:val="clear" w:color="auto" w:fill="auto"/>
              <w:bidi w:val="0"/>
              <w:spacing w:before="0" w:after="180" w:line="471" w:lineRule="exact"/>
              <w:ind w:left="0" w:right="0" w:firstLine="580"/>
              <w:jc w:val="both"/>
            </w:pPr>
            <w:r>
              <w:rPr>
                <w:color w:val="000000"/>
                <w:spacing w:val="0"/>
                <w:w w:val="100"/>
                <w:position w:val="0"/>
                <w:sz w:val="24"/>
                <w:szCs w:val="24"/>
              </w:rPr>
              <w:t>①介入手术人员在未采取任何防护的情况下位于非主射方向进行介入手术操作， 受到非主射方向的照射事故后果计算结果如下表所示：</w:t>
            </w:r>
          </w:p>
          <w:p>
            <w:pPr>
              <w:pStyle w:val="Style2"/>
              <w:keepNext w:val="0"/>
              <w:keepLines w:val="0"/>
              <w:widowControl w:val="0"/>
              <w:shd w:val="clear" w:color="auto" w:fill="auto"/>
              <w:bidi w:val="0"/>
              <w:spacing w:before="0" w:after="180" w:line="240" w:lineRule="auto"/>
              <w:ind w:left="0" w:right="0" w:firstLine="0"/>
              <w:jc w:val="center"/>
              <w:rPr>
                <w:sz w:val="20"/>
                <w:szCs w:val="20"/>
              </w:rPr>
            </w:pPr>
            <w:r>
              <w:rPr>
                <w:b/>
                <w:bCs/>
                <w:color w:val="000000"/>
                <w:spacing w:val="0"/>
                <w:w w:val="100"/>
                <w:position w:val="0"/>
                <w:sz w:val="20"/>
                <w:szCs w:val="20"/>
              </w:rPr>
              <w:t>表</w:t>
            </w:r>
            <w:r>
              <w:rPr>
                <w:b/>
                <w:bCs/>
                <w:color w:val="000000"/>
                <w:spacing w:val="0"/>
                <w:w w:val="100"/>
                <w:position w:val="0"/>
                <w:sz w:val="20"/>
                <w:szCs w:val="20"/>
              </w:rPr>
              <w:t>11-10</w:t>
            </w:r>
            <w:r>
              <w:rPr>
                <w:b/>
                <w:bCs/>
                <w:color w:val="000000"/>
                <w:spacing w:val="0"/>
                <w:w w:val="100"/>
                <w:position w:val="0"/>
                <w:sz w:val="20"/>
                <w:szCs w:val="20"/>
              </w:rPr>
              <w:t>事故状态下非主射方向不同停留时间和距离人员受照剂量表</w:t>
            </w:r>
          </w:p>
        </w:tc>
      </w:tr>
      <w:tr>
        <w:trPr>
          <w:trHeight w:val="658"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02" w:lineRule="exact"/>
              <w:ind w:left="0" w:right="0" w:firstLine="0"/>
              <w:jc w:val="center"/>
              <w:rPr>
                <w:sz w:val="20"/>
                <w:szCs w:val="20"/>
              </w:rPr>
            </w:pPr>
            <w:r>
              <w:rPr>
                <w:b/>
                <w:bCs/>
                <w:color w:val="000000"/>
                <w:spacing w:val="0"/>
                <w:w w:val="100"/>
                <w:position w:val="0"/>
                <w:sz w:val="20"/>
                <w:szCs w:val="20"/>
              </w:rPr>
              <w:t>关注点与射线装置 的距离</w:t>
            </w:r>
            <w:r>
              <w:rPr>
                <w:b/>
                <w:bCs/>
                <w:color w:val="000000"/>
                <w:spacing w:val="0"/>
                <w:w w:val="100"/>
                <w:position w:val="0"/>
                <w:sz w:val="20"/>
                <w:szCs w:val="20"/>
              </w:rPr>
              <w:t>（m）</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时间</w:t>
            </w:r>
            <w:r>
              <w:rPr>
                <w:b/>
                <w:bCs/>
                <w:color w:val="000000"/>
                <w:spacing w:val="0"/>
                <w:w w:val="100"/>
                <w:position w:val="0"/>
                <w:sz w:val="20"/>
                <w:szCs w:val="20"/>
              </w:rPr>
              <w:t>（min）</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93" w:lineRule="exact"/>
              <w:ind w:left="0" w:right="0" w:firstLine="0"/>
              <w:jc w:val="center"/>
              <w:rPr>
                <w:sz w:val="20"/>
                <w:szCs w:val="20"/>
              </w:rPr>
            </w:pPr>
            <w:r>
              <w:rPr>
                <w:b/>
                <w:bCs/>
                <w:color w:val="000000"/>
                <w:spacing w:val="0"/>
                <w:w w:val="100"/>
                <w:position w:val="0"/>
                <w:sz w:val="20"/>
                <w:szCs w:val="20"/>
              </w:rPr>
              <w:t xml:space="preserve">散射所致剂量 </w:t>
            </w:r>
            <w:r>
              <w:rPr>
                <w:b/>
                <w:bCs/>
                <w:color w:val="000000"/>
                <w:spacing w:val="0"/>
                <w:w w:val="100"/>
                <w:position w:val="0"/>
                <w:sz w:val="20"/>
                <w:szCs w:val="20"/>
              </w:rPr>
              <w:t>（mSv）</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93" w:lineRule="exact"/>
              <w:ind w:left="0" w:right="0" w:firstLine="0"/>
              <w:jc w:val="center"/>
              <w:rPr>
                <w:sz w:val="20"/>
                <w:szCs w:val="20"/>
              </w:rPr>
            </w:pPr>
            <w:r>
              <w:rPr>
                <w:b/>
                <w:bCs/>
                <w:color w:val="000000"/>
                <w:spacing w:val="0"/>
                <w:w w:val="100"/>
                <w:position w:val="0"/>
                <w:sz w:val="20"/>
                <w:szCs w:val="20"/>
              </w:rPr>
              <w:t xml:space="preserve">漏射所致剂量 </w:t>
            </w:r>
            <w:r>
              <w:rPr>
                <w:b/>
                <w:bCs/>
                <w:color w:val="000000"/>
                <w:spacing w:val="0"/>
                <w:w w:val="100"/>
                <w:position w:val="0"/>
                <w:sz w:val="20"/>
                <w:szCs w:val="20"/>
              </w:rPr>
              <w:t>（mSv）</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98" w:lineRule="exact"/>
              <w:ind w:left="0" w:right="0" w:firstLine="0"/>
              <w:jc w:val="center"/>
              <w:rPr>
                <w:sz w:val="20"/>
                <w:szCs w:val="20"/>
              </w:rPr>
            </w:pPr>
            <w:r>
              <w:rPr>
                <w:b/>
                <w:bCs/>
                <w:color w:val="000000"/>
                <w:spacing w:val="0"/>
                <w:w w:val="100"/>
                <w:position w:val="0"/>
                <w:sz w:val="20"/>
                <w:szCs w:val="20"/>
              </w:rPr>
              <w:t xml:space="preserve">总剂量 </w:t>
            </w:r>
            <w:r>
              <w:rPr>
                <w:b/>
                <w:bCs/>
                <w:color w:val="000000"/>
                <w:spacing w:val="0"/>
                <w:w w:val="100"/>
                <w:position w:val="0"/>
                <w:sz w:val="20"/>
                <w:szCs w:val="20"/>
              </w:rPr>
              <w:t>（mSv）</w:t>
            </w:r>
          </w:p>
        </w:tc>
      </w:tr>
      <w:tr>
        <w:trPr>
          <w:trHeight w:val="374" w:hRule="exact"/>
        </w:trPr>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0.5</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0.5</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5.11</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13"/>
                <w:szCs w:val="13"/>
              </w:rPr>
              <w:t>-</w:t>
            </w:r>
            <w:r>
              <w:rPr>
                <w:rFonts w:ascii="Times New Roman" w:eastAsia="Times New Roman" w:hAnsi="Times New Roman" w:cs="Times New Roman"/>
                <w:color w:val="000000"/>
                <w:spacing w:val="0"/>
                <w:w w:val="100"/>
                <w:position w:val="0"/>
                <w:sz w:val="20"/>
                <w:szCs w:val="20"/>
                <w:vertAlign w:val="superscript"/>
              </w:rPr>
              <w:t>2</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1.57</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-1</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420"/>
              <w:jc w:val="left"/>
              <w:rPr>
                <w:sz w:val="20"/>
                <w:szCs w:val="20"/>
              </w:rPr>
            </w:pPr>
            <w:r>
              <w:rPr>
                <w:rFonts w:ascii="Times New Roman" w:eastAsia="Times New Roman" w:hAnsi="Times New Roman" w:cs="Times New Roman"/>
                <w:color w:val="000000"/>
                <w:spacing w:val="0"/>
                <w:w w:val="100"/>
                <w:position w:val="0"/>
                <w:sz w:val="20"/>
                <w:szCs w:val="20"/>
              </w:rPr>
              <w:t xml:space="preserve">2.08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-1</w:t>
            </w:r>
          </w:p>
        </w:tc>
      </w:tr>
      <w:tr>
        <w:trPr>
          <w:trHeight w:val="322" w:hRule="exact"/>
        </w:trPr>
        <w:tc>
          <w:tcPr>
            <w:vMerge/>
            <w:tcBorders>
              <w:left w:val="single" w:sz="4"/>
            </w:tcBorders>
            <w:shd w:val="clear" w:color="auto" w:fill="FFFFFF"/>
            <w:vAlign w:val="center"/>
          </w:tcPr>
          <w:p>
            <w:pP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1.02</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13"/>
                <w:szCs w:val="13"/>
              </w:rPr>
              <w:t>-</w:t>
            </w:r>
            <w:r>
              <w:rPr>
                <w:rFonts w:ascii="Times New Roman" w:eastAsia="Times New Roman" w:hAnsi="Times New Roman" w:cs="Times New Roman"/>
                <w:color w:val="000000"/>
                <w:spacing w:val="0"/>
                <w:w w:val="100"/>
                <w:position w:val="0"/>
                <w:sz w:val="20"/>
                <w:szCs w:val="20"/>
                <w:vertAlign w:val="superscript"/>
              </w:rPr>
              <w:t>1</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3.14</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-1</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420"/>
              <w:jc w:val="left"/>
              <w:rPr>
                <w:sz w:val="20"/>
                <w:szCs w:val="20"/>
              </w:rPr>
            </w:pPr>
            <w:r>
              <w:rPr>
                <w:rFonts w:ascii="Times New Roman" w:eastAsia="Times New Roman" w:hAnsi="Times New Roman" w:cs="Times New Roman"/>
                <w:color w:val="000000"/>
                <w:spacing w:val="0"/>
                <w:w w:val="100"/>
                <w:position w:val="0"/>
                <w:sz w:val="20"/>
                <w:szCs w:val="20"/>
              </w:rPr>
              <w:t>4.16</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-1</w:t>
            </w:r>
          </w:p>
        </w:tc>
      </w:tr>
      <w:tr>
        <w:trPr>
          <w:trHeight w:val="322" w:hRule="exact"/>
        </w:trPr>
        <w:tc>
          <w:tcPr>
            <w:vMerge/>
            <w:tcBorders>
              <w:left w:val="single" w:sz="4"/>
            </w:tcBorders>
            <w:shd w:val="clear" w:color="auto" w:fill="FFFFFF"/>
            <w:vAlign w:val="center"/>
          </w:tcPr>
          <w:p>
            <w:pP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5.11</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-1</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1.57</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60"/>
              <w:jc w:val="left"/>
              <w:rPr>
                <w:sz w:val="20"/>
                <w:szCs w:val="20"/>
              </w:rPr>
            </w:pPr>
            <w:r>
              <w:rPr>
                <w:rFonts w:ascii="Times New Roman" w:eastAsia="Times New Roman" w:hAnsi="Times New Roman" w:cs="Times New Roman"/>
                <w:color w:val="000000"/>
                <w:spacing w:val="0"/>
                <w:w w:val="100"/>
                <w:position w:val="0"/>
                <w:sz w:val="20"/>
                <w:szCs w:val="20"/>
              </w:rPr>
              <w:t>2.08</w:t>
            </w:r>
          </w:p>
        </w:tc>
      </w:tr>
      <w:tr>
        <w:trPr>
          <w:trHeight w:val="322" w:hRule="exact"/>
        </w:trPr>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0.5</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1.28</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13"/>
                <w:szCs w:val="13"/>
              </w:rPr>
              <w:t>-</w:t>
            </w:r>
            <w:r>
              <w:rPr>
                <w:rFonts w:ascii="Times New Roman" w:eastAsia="Times New Roman" w:hAnsi="Times New Roman" w:cs="Times New Roman"/>
                <w:color w:val="000000"/>
                <w:spacing w:val="0"/>
                <w:w w:val="100"/>
                <w:position w:val="0"/>
                <w:sz w:val="20"/>
                <w:szCs w:val="20"/>
                <w:vertAlign w:val="superscript"/>
              </w:rPr>
              <w:t>2</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 xml:space="preserve">3.93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-2</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20"/>
              <w:jc w:val="left"/>
              <w:rPr>
                <w:sz w:val="20"/>
                <w:szCs w:val="20"/>
              </w:rPr>
            </w:pPr>
            <w:r>
              <w:rPr>
                <w:rFonts w:ascii="Times New Roman" w:eastAsia="Times New Roman" w:hAnsi="Times New Roman" w:cs="Times New Roman"/>
                <w:color w:val="000000"/>
                <w:spacing w:val="0"/>
                <w:w w:val="100"/>
                <w:position w:val="0"/>
                <w:sz w:val="20"/>
                <w:szCs w:val="20"/>
              </w:rPr>
              <w:t xml:space="preserve">5.21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-2</w:t>
            </w:r>
          </w:p>
        </w:tc>
      </w:tr>
      <w:tr>
        <w:trPr>
          <w:trHeight w:val="322" w:hRule="exact"/>
        </w:trPr>
        <w:tc>
          <w:tcPr>
            <w:vMerge/>
            <w:tcBorders>
              <w:left w:val="single" w:sz="4"/>
            </w:tcBorders>
            <w:shd w:val="clear" w:color="auto" w:fill="FFFFFF"/>
            <w:vAlign w:val="center"/>
          </w:tcPr>
          <w:p>
            <w:pP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2.55</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13"/>
                <w:szCs w:val="13"/>
              </w:rPr>
              <w:t>-</w:t>
            </w:r>
            <w:r>
              <w:rPr>
                <w:rFonts w:ascii="Times New Roman" w:eastAsia="Times New Roman" w:hAnsi="Times New Roman" w:cs="Times New Roman"/>
                <w:color w:val="000000"/>
                <w:spacing w:val="0"/>
                <w:w w:val="100"/>
                <w:position w:val="0"/>
                <w:sz w:val="20"/>
                <w:szCs w:val="20"/>
                <w:vertAlign w:val="superscript"/>
              </w:rPr>
              <w:t>2</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 xml:space="preserve">7.86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-2</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20"/>
              <w:jc w:val="left"/>
              <w:rPr>
                <w:sz w:val="20"/>
                <w:szCs w:val="20"/>
              </w:rPr>
            </w:pPr>
            <w:r>
              <w:rPr>
                <w:rFonts w:ascii="Times New Roman" w:eastAsia="Times New Roman" w:hAnsi="Times New Roman" w:cs="Times New Roman"/>
                <w:color w:val="000000"/>
                <w:spacing w:val="0"/>
                <w:w w:val="100"/>
                <w:position w:val="0"/>
                <w:sz w:val="20"/>
                <w:szCs w:val="20"/>
              </w:rPr>
              <w:t>1.04</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-1</w:t>
            </w:r>
          </w:p>
        </w:tc>
      </w:tr>
      <w:tr>
        <w:trPr>
          <w:trHeight w:val="322" w:hRule="exact"/>
        </w:trPr>
        <w:tc>
          <w:tcPr>
            <w:vMerge/>
            <w:tcBorders>
              <w:left w:val="single" w:sz="4"/>
            </w:tcBorders>
            <w:shd w:val="clear" w:color="auto" w:fill="FFFFFF"/>
            <w:vAlign w:val="center"/>
          </w:tcPr>
          <w:p>
            <w:pP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 xml:space="preserve">1.28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-1</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 xml:space="preserve">3.93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-1</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20"/>
              <w:jc w:val="left"/>
              <w:rPr>
                <w:sz w:val="20"/>
                <w:szCs w:val="20"/>
              </w:rPr>
            </w:pPr>
            <w:r>
              <w:rPr>
                <w:rFonts w:ascii="Times New Roman" w:eastAsia="Times New Roman" w:hAnsi="Times New Roman" w:cs="Times New Roman"/>
                <w:color w:val="000000"/>
                <w:spacing w:val="0"/>
                <w:w w:val="100"/>
                <w:position w:val="0"/>
                <w:sz w:val="20"/>
                <w:szCs w:val="20"/>
              </w:rPr>
              <w:t>5.21</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-1</w:t>
            </w:r>
          </w:p>
        </w:tc>
      </w:tr>
      <w:tr>
        <w:trPr>
          <w:trHeight w:val="322" w:hRule="exact"/>
        </w:trPr>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0.5</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3.19</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-3</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 xml:space="preserve">9.82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-3</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20"/>
              <w:jc w:val="left"/>
              <w:rPr>
                <w:sz w:val="20"/>
                <w:szCs w:val="20"/>
              </w:rPr>
            </w:pPr>
            <w:r>
              <w:rPr>
                <w:rFonts w:ascii="Times New Roman" w:eastAsia="Times New Roman" w:hAnsi="Times New Roman" w:cs="Times New Roman"/>
                <w:color w:val="000000"/>
                <w:spacing w:val="0"/>
                <w:w w:val="100"/>
                <w:position w:val="0"/>
                <w:sz w:val="20"/>
                <w:szCs w:val="20"/>
              </w:rPr>
              <w:t>1.30</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-2</w:t>
            </w:r>
          </w:p>
        </w:tc>
      </w:tr>
      <w:tr>
        <w:trPr>
          <w:trHeight w:val="326" w:hRule="exact"/>
        </w:trPr>
        <w:tc>
          <w:tcPr>
            <w:vMerge/>
            <w:tcBorders>
              <w:left w:val="single" w:sz="4"/>
            </w:tcBorders>
            <w:shd w:val="clear" w:color="auto" w:fill="FFFFFF"/>
            <w:vAlign w:val="center"/>
          </w:tcPr>
          <w:p>
            <w:pP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 xml:space="preserve">6.38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-3</w:t>
            </w:r>
          </w:p>
        </w:tc>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 xml:space="preserve">1.96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-2</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20"/>
              <w:jc w:val="left"/>
              <w:rPr>
                <w:sz w:val="20"/>
                <w:szCs w:val="20"/>
              </w:rPr>
            </w:pPr>
            <w:r>
              <w:rPr>
                <w:rFonts w:ascii="Times New Roman" w:eastAsia="Times New Roman" w:hAnsi="Times New Roman" w:cs="Times New Roman"/>
                <w:color w:val="000000"/>
                <w:spacing w:val="0"/>
                <w:w w:val="100"/>
                <w:position w:val="0"/>
                <w:sz w:val="20"/>
                <w:szCs w:val="20"/>
              </w:rPr>
              <w:t xml:space="preserve">2.60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-2</w:t>
            </w:r>
          </w:p>
        </w:tc>
      </w:tr>
      <w:tr>
        <w:trPr>
          <w:trHeight w:val="322" w:hRule="exact"/>
        </w:trPr>
        <w:tc>
          <w:tcPr>
            <w:vMerge/>
            <w:tcBorders>
              <w:left w:val="single" w:sz="4"/>
            </w:tcBorders>
            <w:shd w:val="clear" w:color="auto" w:fill="FFFFFF"/>
            <w:vAlign w:val="center"/>
          </w:tcPr>
          <w:p>
            <w:pP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3.19</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13"/>
                <w:szCs w:val="13"/>
              </w:rPr>
              <w:t>-</w:t>
            </w:r>
            <w:r>
              <w:rPr>
                <w:rFonts w:ascii="Times New Roman" w:eastAsia="Times New Roman" w:hAnsi="Times New Roman" w:cs="Times New Roman"/>
                <w:color w:val="000000"/>
                <w:spacing w:val="0"/>
                <w:w w:val="100"/>
                <w:position w:val="0"/>
                <w:sz w:val="20"/>
                <w:szCs w:val="20"/>
                <w:vertAlign w:val="superscript"/>
              </w:rPr>
              <w:t>2</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 xml:space="preserve">9.82 </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-2</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420"/>
              <w:jc w:val="left"/>
              <w:rPr>
                <w:sz w:val="20"/>
                <w:szCs w:val="20"/>
              </w:rPr>
            </w:pPr>
            <w:r>
              <w:rPr>
                <w:rFonts w:ascii="Times New Roman" w:eastAsia="Times New Roman" w:hAnsi="Times New Roman" w:cs="Times New Roman"/>
                <w:color w:val="000000"/>
                <w:spacing w:val="0"/>
                <w:w w:val="100"/>
                <w:position w:val="0"/>
                <w:sz w:val="20"/>
                <w:szCs w:val="20"/>
              </w:rPr>
              <w:t>1.30</w:t>
            </w:r>
            <w:r>
              <w:rPr>
                <w:color w:val="000000"/>
                <w:spacing w:val="0"/>
                <w:w w:val="100"/>
                <w:position w:val="0"/>
                <w:sz w:val="20"/>
                <w:szCs w:val="20"/>
              </w:rPr>
              <w:t>X</w:t>
            </w:r>
            <w:r>
              <w:rPr>
                <w:rFonts w:ascii="Times New Roman" w:eastAsia="Times New Roman" w:hAnsi="Times New Roman" w:cs="Times New Roman"/>
                <w:color w:val="000000"/>
                <w:spacing w:val="0"/>
                <w:w w:val="100"/>
                <w:position w:val="0"/>
                <w:sz w:val="20"/>
                <w:szCs w:val="20"/>
              </w:rPr>
              <w:t>10</w:t>
            </w:r>
            <w:r>
              <w:rPr>
                <w:rFonts w:ascii="Times New Roman" w:eastAsia="Times New Roman" w:hAnsi="Times New Roman" w:cs="Times New Roman"/>
                <w:color w:val="000000"/>
                <w:spacing w:val="0"/>
                <w:w w:val="100"/>
                <w:position w:val="0"/>
                <w:sz w:val="20"/>
                <w:szCs w:val="20"/>
                <w:vertAlign w:val="superscript"/>
              </w:rPr>
              <w:t>-1</w:t>
            </w:r>
          </w:p>
        </w:tc>
      </w:tr>
      <w:tr>
        <w:trPr>
          <w:trHeight w:val="403" w:hRule="exact"/>
        </w:trPr>
        <w:tc>
          <w:tcPr>
            <w:gridSpan w:val="8"/>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25"/>
        <w:keepNext w:val="0"/>
        <w:keepLines w:val="0"/>
        <w:widowControl w:val="0"/>
        <w:numPr>
          <w:ilvl w:val="0"/>
          <w:numId w:val="31"/>
        </w:numPr>
        <w:shd w:val="clear" w:color="auto" w:fill="auto"/>
        <w:bidi w:val="0"/>
        <w:spacing w:before="0" w:after="180" w:line="240" w:lineRule="auto"/>
        <w:ind w:left="0" w:right="0" w:firstLine="500"/>
        <w:jc w:val="both"/>
      </w:pPr>
      <w:bookmarkStart w:id="147" w:name="bookmark147"/>
      <w:bookmarkEnd w:id="147"/>
      <w:r>
        <w:rPr>
          <w:color w:val="000000"/>
          <w:spacing w:val="0"/>
          <w:w w:val="100"/>
          <w:position w:val="0"/>
          <w:sz w:val="24"/>
          <w:szCs w:val="24"/>
        </w:rPr>
        <w:t xml:space="preserve">事故状态下，维修人员处于主射方向不同时间和距离所受剂量预测结果如下表 </w:t>
      </w:r>
      <w:r>
        <w:rPr>
          <w:color w:val="000000"/>
          <w:spacing w:val="0"/>
          <w:w w:val="100"/>
          <w:position w:val="0"/>
          <w:sz w:val="24"/>
          <w:szCs w:val="24"/>
        </w:rPr>
        <w:t>所示:</w:t>
      </w:r>
    </w:p>
    <w:p>
      <w:pPr>
        <w:pStyle w:val="Style40"/>
        <w:keepNext w:val="0"/>
        <w:keepLines w:val="0"/>
        <w:widowControl w:val="0"/>
        <w:shd w:val="clear" w:color="auto" w:fill="auto"/>
        <w:bidi w:val="0"/>
        <w:spacing w:before="0" w:after="0" w:line="240" w:lineRule="auto"/>
        <w:ind w:left="1114" w:right="0" w:firstLine="0"/>
        <w:jc w:val="left"/>
        <w:rPr>
          <w:sz w:val="20"/>
          <w:szCs w:val="20"/>
        </w:rPr>
      </w:pPr>
      <w:r>
        <w:rPr>
          <w:b/>
          <w:bCs/>
          <w:color w:val="000000"/>
          <w:spacing w:val="0"/>
          <w:w w:val="100"/>
          <w:position w:val="0"/>
          <w:sz w:val="20"/>
          <w:szCs w:val="20"/>
        </w:rPr>
        <w:t>表</w:t>
      </w:r>
      <w:r>
        <w:rPr>
          <w:b/>
          <w:bCs/>
          <w:color w:val="000000"/>
          <w:spacing w:val="0"/>
          <w:w w:val="100"/>
          <w:position w:val="0"/>
          <w:sz w:val="20"/>
          <w:szCs w:val="20"/>
        </w:rPr>
        <w:t>11-11</w:t>
      </w:r>
      <w:r>
        <w:rPr>
          <w:b/>
          <w:bCs/>
          <w:color w:val="000000"/>
          <w:spacing w:val="0"/>
          <w:w w:val="100"/>
          <w:position w:val="0"/>
          <w:sz w:val="20"/>
          <w:szCs w:val="20"/>
        </w:rPr>
        <w:t>事故状态下主射方向不同停留时间和距离维修人员受照剂量表</w:t>
      </w:r>
    </w:p>
    <w:tbl>
      <w:tblPr>
        <w:tblOverlap w:val="never"/>
        <w:jc w:val="center"/>
        <w:tblLayout w:type="fixed"/>
      </w:tblPr>
      <w:tblGrid>
        <w:gridCol w:w="2237"/>
        <w:gridCol w:w="2208"/>
        <w:gridCol w:w="2208"/>
        <w:gridCol w:w="2237"/>
      </w:tblGrid>
      <w:tr>
        <w:trPr>
          <w:trHeight w:val="1171" w:hRule="exact"/>
        </w:trPr>
        <w:tc>
          <w:tcPr>
            <w:tcBorders>
              <w:top w:val="single" w:sz="4"/>
            </w:tcBorders>
            <w:shd w:val="clear" w:color="auto" w:fill="FFFFFF"/>
            <w:vAlign w:val="top"/>
          </w:tcPr>
          <w:p>
            <w:pPr>
              <w:pStyle w:val="Style2"/>
              <w:keepNext w:val="0"/>
              <w:keepLines w:val="0"/>
              <w:widowControl w:val="0"/>
              <w:shd w:val="clear" w:color="auto" w:fill="auto"/>
              <w:bidi w:val="0"/>
              <w:spacing w:before="0" w:after="600" w:line="240" w:lineRule="auto"/>
              <w:ind w:left="0" w:right="0" w:firstLine="0"/>
              <w:jc w:val="center"/>
              <w:rPr>
                <w:sz w:val="20"/>
                <w:szCs w:val="20"/>
              </w:rPr>
            </w:pPr>
            <w:r>
              <w:rPr>
                <w:b/>
                <w:bCs/>
                <w:color w:val="000000"/>
                <w:spacing w:val="0"/>
                <w:w w:val="100"/>
                <w:position w:val="0"/>
                <w:sz w:val="20"/>
                <w:szCs w:val="20"/>
              </w:rPr>
              <w:t>剂量、^离</w:t>
            </w:r>
            <w:r>
              <w:rPr>
                <w:b/>
                <w:bCs/>
                <w:color w:val="000000"/>
                <w:spacing w:val="0"/>
                <w:w w:val="100"/>
                <w:position w:val="0"/>
                <w:sz w:val="20"/>
                <w:szCs w:val="20"/>
              </w:rPr>
              <w:t>(m)</w:t>
            </w:r>
          </w:p>
          <w:p>
            <w:pPr>
              <w:pStyle w:val="Style2"/>
              <w:keepNext w:val="0"/>
              <w:keepLines w:val="0"/>
              <w:widowControl w:val="0"/>
              <w:shd w:val="clear" w:color="auto" w:fill="auto"/>
              <w:bidi w:val="0"/>
              <w:spacing w:before="0" w:after="0" w:line="240" w:lineRule="auto"/>
              <w:ind w:left="0" w:right="0" w:firstLine="500"/>
              <w:jc w:val="left"/>
              <w:rPr>
                <w:sz w:val="20"/>
                <w:szCs w:val="20"/>
              </w:rPr>
            </w:pPr>
            <w:r>
              <w:rPr>
                <w:b/>
                <w:bCs/>
                <w:color w:val="000000"/>
                <w:spacing w:val="0"/>
                <w:w w:val="100"/>
                <w:position w:val="0"/>
                <w:sz w:val="20"/>
                <w:szCs w:val="20"/>
              </w:rPr>
              <w:t>间</w:t>
            </w:r>
            <w:r>
              <w:rPr>
                <w:b/>
                <w:bCs/>
                <w:color w:val="000000"/>
                <w:spacing w:val="0"/>
                <w:w w:val="100"/>
                <w:position w:val="0"/>
                <w:sz w:val="20"/>
                <w:szCs w:val="20"/>
              </w:rPr>
              <w:t>(s</w:t>
            </w:r>
            <w:r>
              <w:rPr>
                <w:rFonts w:ascii="Calibri" w:eastAsia="Calibri" w:hAnsi="Calibri" w:cs="Calibri"/>
                <w:b/>
                <w:bCs/>
                <w:color w:val="000000"/>
                <w:spacing w:val="0"/>
                <w:w w:val="100"/>
                <w:position w:val="0"/>
                <w:sz w:val="20"/>
                <w:szCs w:val="20"/>
              </w:rPr>
              <w: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0.5</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1</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2</w:t>
            </w:r>
          </w:p>
        </w:tc>
      </w:tr>
      <w:tr>
        <w:trPr>
          <w:trHeight w:val="494" w:hRule="exact"/>
        </w:trPr>
        <w:tc>
          <w:tcPr>
            <w:tcBorders>
              <w:top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1</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5.24</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1.31</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0.33</w:t>
            </w:r>
          </w:p>
        </w:tc>
      </w:tr>
      <w:tr>
        <w:trPr>
          <w:trHeight w:val="475" w:hRule="exact"/>
        </w:trPr>
        <w:tc>
          <w:tcPr>
            <w:tcBorders>
              <w:top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5</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26.19</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6.55</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1.64</w:t>
            </w:r>
          </w:p>
        </w:tc>
      </w:tr>
      <w:tr>
        <w:trPr>
          <w:trHeight w:val="480" w:hRule="exact"/>
        </w:trPr>
        <w:tc>
          <w:tcPr>
            <w:tcBorders>
              <w:top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10</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52.4</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13.1</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3.3</w:t>
            </w:r>
          </w:p>
        </w:tc>
      </w:tr>
      <w:tr>
        <w:trPr>
          <w:trHeight w:val="504" w:hRule="exact"/>
        </w:trPr>
        <w:tc>
          <w:tcPr>
            <w:tcBorders>
              <w:top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30</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157.2</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39.3</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9.9</w:t>
            </w:r>
          </w:p>
        </w:tc>
      </w:tr>
    </w:tbl>
    <w:p>
      <w:pPr>
        <w:pStyle w:val="Style40"/>
        <w:keepNext w:val="0"/>
        <w:keepLines w:val="0"/>
        <w:widowControl w:val="0"/>
        <w:shd w:val="clear" w:color="auto" w:fill="auto"/>
        <w:bidi w:val="0"/>
        <w:spacing w:before="0" w:after="0" w:line="240" w:lineRule="auto"/>
        <w:ind w:left="614" w:right="0" w:firstLine="0"/>
        <w:jc w:val="left"/>
        <w:rPr>
          <w:sz w:val="24"/>
          <w:szCs w:val="24"/>
        </w:rPr>
      </w:pPr>
      <w:r>
        <w:rPr>
          <w:b/>
          <w:bCs/>
          <w:color w:val="000000"/>
          <w:spacing w:val="0"/>
          <w:w w:val="100"/>
          <w:position w:val="0"/>
          <w:sz w:val="24"/>
          <w:szCs w:val="24"/>
        </w:rPr>
        <w:t>(</w:t>
      </w:r>
      <w:r>
        <w:rPr>
          <w:rFonts w:ascii="Times New Roman" w:eastAsia="Times New Roman" w:hAnsi="Times New Roman" w:cs="Times New Roman"/>
          <w:b/>
          <w:bCs/>
          <w:color w:val="000000"/>
          <w:spacing w:val="0"/>
          <w:w w:val="100"/>
          <w:position w:val="0"/>
          <w:sz w:val="24"/>
          <w:szCs w:val="24"/>
        </w:rPr>
        <w:t>3</w:t>
      </w:r>
      <w:r>
        <w:rPr>
          <w:b/>
          <w:bCs/>
          <w:color w:val="000000"/>
          <w:spacing w:val="0"/>
          <w:w w:val="100"/>
          <w:position w:val="0"/>
          <w:sz w:val="24"/>
          <w:szCs w:val="24"/>
        </w:rPr>
        <w:t>)事故后果</w:t>
      </w:r>
    </w:p>
    <w:p>
      <w:pPr>
        <w:pStyle w:val="Style25"/>
        <w:keepNext w:val="0"/>
        <w:keepLines w:val="0"/>
        <w:widowControl w:val="0"/>
        <w:numPr>
          <w:ilvl w:val="0"/>
          <w:numId w:val="39"/>
        </w:numPr>
        <w:pBdr>
          <w:top w:val="single" w:sz="4" w:space="0" w:color="auto"/>
          <w:left w:val="single" w:sz="4" w:space="0" w:color="auto"/>
          <w:bottom w:val="single" w:sz="4" w:space="0" w:color="auto"/>
          <w:right w:val="single" w:sz="4" w:space="0" w:color="auto"/>
        </w:pBdr>
        <w:shd w:val="clear" w:color="auto" w:fill="auto"/>
        <w:tabs>
          <w:tab w:pos="896" w:val="left"/>
        </w:tabs>
        <w:bidi w:val="0"/>
        <w:spacing w:before="0" w:after="0" w:line="466" w:lineRule="exact"/>
        <w:ind w:left="0" w:right="0" w:firstLine="500"/>
        <w:jc w:val="both"/>
      </w:pPr>
      <w:bookmarkStart w:id="148" w:name="bookmark148"/>
      <w:bookmarkEnd w:id="148"/>
      <w:r>
        <w:rPr>
          <w:color w:val="000000"/>
          <w:spacing w:val="0"/>
          <w:w w:val="100"/>
          <w:position w:val="0"/>
          <w:sz w:val="24"/>
          <w:szCs w:val="24"/>
        </w:rPr>
        <w:t>根据表</w:t>
      </w:r>
      <w:r>
        <w:rPr>
          <w:rFonts w:ascii="Times New Roman" w:eastAsia="Times New Roman" w:hAnsi="Times New Roman" w:cs="Times New Roman"/>
          <w:color w:val="000000"/>
          <w:spacing w:val="0"/>
          <w:w w:val="100"/>
          <w:position w:val="0"/>
          <w:sz w:val="24"/>
          <w:szCs w:val="24"/>
        </w:rPr>
        <w:t>11-10</w:t>
      </w:r>
      <w:r>
        <w:rPr>
          <w:color w:val="000000"/>
          <w:spacing w:val="0"/>
          <w:w w:val="100"/>
          <w:position w:val="0"/>
          <w:sz w:val="24"/>
          <w:szCs w:val="24"/>
        </w:rPr>
        <w:t>可知，本项目介入手术人员在不同位置随着时间的推移，非主射 方向上最大可能受照剂量为</w:t>
      </w:r>
      <w:r>
        <w:rPr>
          <w:rFonts w:ascii="Times New Roman" w:eastAsia="Times New Roman" w:hAnsi="Times New Roman" w:cs="Times New Roman"/>
          <w:color w:val="000000"/>
          <w:spacing w:val="0"/>
          <w:w w:val="100"/>
          <w:position w:val="0"/>
          <w:sz w:val="24"/>
          <w:szCs w:val="24"/>
        </w:rPr>
        <w:t>4.16mSv/</w:t>
      </w:r>
      <w:r>
        <w:rPr>
          <w:color w:val="000000"/>
          <w:spacing w:val="0"/>
          <w:w w:val="100"/>
          <w:position w:val="0"/>
          <w:sz w:val="24"/>
          <w:szCs w:val="24"/>
        </w:rPr>
        <w:t>次，高于《电离辐射防护与辐射源安全基本标准》</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90" w:lineRule="exact"/>
        <w:ind w:left="0" w:right="0" w:firstLine="0"/>
        <w:jc w:val="left"/>
      </w:pP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GB18871-2002</w:t>
      </w:r>
      <w:r>
        <w:rPr>
          <w:color w:val="000000"/>
          <w:spacing w:val="0"/>
          <w:w w:val="100"/>
          <w:position w:val="0"/>
          <w:sz w:val="24"/>
          <w:szCs w:val="24"/>
        </w:rPr>
        <w:t>)</w:t>
      </w:r>
      <w:r>
        <w:rPr>
          <w:color w:val="000000"/>
          <w:spacing w:val="0"/>
          <w:w w:val="100"/>
          <w:position w:val="0"/>
          <w:sz w:val="24"/>
          <w:szCs w:val="24"/>
        </w:rPr>
        <w:t>规定的公众</w:t>
      </w:r>
      <w:r>
        <w:rPr>
          <w:rFonts w:ascii="Times New Roman" w:eastAsia="Times New Roman" w:hAnsi="Times New Roman" w:cs="Times New Roman"/>
          <w:color w:val="000000"/>
          <w:spacing w:val="0"/>
          <w:w w:val="100"/>
          <w:position w:val="0"/>
          <w:sz w:val="24"/>
          <w:szCs w:val="24"/>
        </w:rPr>
        <w:t>1mSv/a</w:t>
      </w:r>
      <w:r>
        <w:rPr>
          <w:color w:val="000000"/>
          <w:spacing w:val="0"/>
          <w:w w:val="100"/>
          <w:position w:val="0"/>
          <w:sz w:val="24"/>
          <w:szCs w:val="24"/>
        </w:rPr>
        <w:t>的剂量限值，因此，误入</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机房人员单次 滞留在机房内而造成非主射方向的误照射，构成一般辐射事故。</w:t>
      </w:r>
    </w:p>
    <w:p>
      <w:pPr>
        <w:pStyle w:val="Style25"/>
        <w:keepNext w:val="0"/>
        <w:keepLines w:val="0"/>
        <w:widowControl w:val="0"/>
        <w:numPr>
          <w:ilvl w:val="0"/>
          <w:numId w:val="39"/>
        </w:numPr>
        <w:pBdr>
          <w:top w:val="single" w:sz="4" w:space="0" w:color="auto"/>
          <w:left w:val="single" w:sz="4" w:space="0" w:color="auto"/>
          <w:bottom w:val="single" w:sz="4" w:space="0" w:color="auto"/>
          <w:right w:val="single" w:sz="4" w:space="0" w:color="auto"/>
        </w:pBdr>
        <w:shd w:val="clear" w:color="auto" w:fill="auto"/>
        <w:tabs>
          <w:tab w:pos="910" w:val="left"/>
        </w:tabs>
        <w:bidi w:val="0"/>
        <w:spacing w:before="0" w:after="260" w:line="465" w:lineRule="exact"/>
        <w:ind w:left="0" w:right="0" w:firstLine="500"/>
        <w:jc w:val="both"/>
      </w:pPr>
      <w:bookmarkStart w:id="149" w:name="bookmark149"/>
      <w:bookmarkEnd w:id="149"/>
      <w:r>
        <w:rPr>
          <w:b/>
          <w:bCs/>
          <w:color w:val="000000"/>
          <w:spacing w:val="0"/>
          <w:w w:val="100"/>
          <w:position w:val="0"/>
          <w:sz w:val="24"/>
          <w:szCs w:val="24"/>
        </w:rPr>
        <w:t>根据表</w:t>
      </w:r>
      <w:r>
        <w:rPr>
          <w:rFonts w:ascii="Times New Roman" w:eastAsia="Times New Roman" w:hAnsi="Times New Roman" w:cs="Times New Roman"/>
          <w:b/>
          <w:bCs/>
          <w:color w:val="000000"/>
          <w:spacing w:val="0"/>
          <w:w w:val="100"/>
          <w:position w:val="0"/>
          <w:sz w:val="24"/>
          <w:szCs w:val="24"/>
        </w:rPr>
        <w:t>11-11</w:t>
      </w:r>
      <w:r>
        <w:rPr>
          <w:b/>
          <w:bCs/>
          <w:color w:val="000000"/>
          <w:spacing w:val="0"/>
          <w:w w:val="100"/>
          <w:position w:val="0"/>
          <w:sz w:val="24"/>
          <w:szCs w:val="24"/>
        </w:rPr>
        <w:t>可知，维修人员在不同位置随着时间的推移，最大可能受照剂量 为</w:t>
      </w:r>
      <w:r>
        <w:rPr>
          <w:rFonts w:ascii="Times New Roman" w:eastAsia="Times New Roman" w:hAnsi="Times New Roman" w:cs="Times New Roman"/>
          <w:b/>
          <w:bCs/>
          <w:color w:val="000000"/>
          <w:spacing w:val="0"/>
          <w:w w:val="100"/>
          <w:position w:val="0"/>
          <w:sz w:val="24"/>
          <w:szCs w:val="24"/>
        </w:rPr>
        <w:t>157.2mSv/</w:t>
      </w:r>
      <w:r>
        <w:rPr>
          <w:b/>
          <w:bCs/>
          <w:color w:val="000000"/>
          <w:spacing w:val="0"/>
          <w:w w:val="100"/>
          <w:position w:val="0"/>
          <w:sz w:val="24"/>
          <w:szCs w:val="24"/>
        </w:rPr>
        <w:t>次，高于《电离辐射防护与辐射源安全基本标准》</w:t>
      </w:r>
      <w:r>
        <w:rPr>
          <w:b/>
          <w:bCs/>
          <w:color w:val="000000"/>
          <w:spacing w:val="0"/>
          <w:w w:val="100"/>
          <w:position w:val="0"/>
          <w:sz w:val="24"/>
          <w:szCs w:val="24"/>
        </w:rPr>
        <w:t>(</w:t>
      </w:r>
      <w:r>
        <w:rPr>
          <w:rFonts w:ascii="Times New Roman" w:eastAsia="Times New Roman" w:hAnsi="Times New Roman" w:cs="Times New Roman"/>
          <w:b/>
          <w:bCs/>
          <w:color w:val="000000"/>
          <w:spacing w:val="0"/>
          <w:w w:val="100"/>
          <w:position w:val="0"/>
          <w:sz w:val="24"/>
          <w:szCs w:val="24"/>
        </w:rPr>
        <w:t>GB18871-2002</w:t>
      </w:r>
      <w:r>
        <w:rPr>
          <w:b/>
          <w:bCs/>
          <w:color w:val="000000"/>
          <w:spacing w:val="0"/>
          <w:w w:val="100"/>
          <w:position w:val="0"/>
          <w:sz w:val="24"/>
          <w:szCs w:val="24"/>
        </w:rPr>
        <w:t xml:space="preserve">) </w:t>
      </w:r>
      <w:r>
        <w:rPr>
          <w:b/>
          <w:bCs/>
          <w:color w:val="000000"/>
          <w:spacing w:val="0"/>
          <w:w w:val="100"/>
          <w:position w:val="0"/>
          <w:sz w:val="24"/>
          <w:szCs w:val="24"/>
        </w:rPr>
        <w:t>规定的职业人员</w:t>
      </w:r>
      <w:r>
        <w:rPr>
          <w:rFonts w:ascii="Times New Roman" w:eastAsia="Times New Roman" w:hAnsi="Times New Roman" w:cs="Times New Roman"/>
          <w:b/>
          <w:bCs/>
          <w:color w:val="000000"/>
          <w:spacing w:val="0"/>
          <w:w w:val="100"/>
          <w:position w:val="0"/>
          <w:sz w:val="24"/>
          <w:szCs w:val="24"/>
        </w:rPr>
        <w:t>20mSv/a</w:t>
      </w:r>
      <w:r>
        <w:rPr>
          <w:b/>
          <w:bCs/>
          <w:color w:val="000000"/>
          <w:spacing w:val="0"/>
          <w:w w:val="100"/>
          <w:position w:val="0"/>
          <w:sz w:val="24"/>
          <w:szCs w:val="24"/>
        </w:rPr>
        <w:t>的剂量限值。根据表</w:t>
      </w:r>
      <w:r>
        <w:rPr>
          <w:rFonts w:ascii="Times New Roman" w:eastAsia="Times New Roman" w:hAnsi="Times New Roman" w:cs="Times New Roman"/>
          <w:b/>
          <w:bCs/>
          <w:color w:val="000000"/>
          <w:spacing w:val="0"/>
          <w:w w:val="100"/>
          <w:position w:val="0"/>
          <w:sz w:val="24"/>
          <w:szCs w:val="24"/>
        </w:rPr>
        <w:t>11-9</w:t>
      </w:r>
      <w:r>
        <w:rPr>
          <w:b/>
          <w:bCs/>
          <w:color w:val="000000"/>
          <w:spacing w:val="0"/>
          <w:w w:val="100"/>
          <w:position w:val="0"/>
          <w:sz w:val="24"/>
          <w:szCs w:val="24"/>
        </w:rPr>
        <w:t>可知，引起人员急性重度放射病、 局部器官残疾的概率低于</w:t>
      </w:r>
      <w:r>
        <w:rPr>
          <w:rFonts w:ascii="Times New Roman" w:eastAsia="Times New Roman" w:hAnsi="Times New Roman" w:cs="Times New Roman"/>
          <w:b/>
          <w:bCs/>
          <w:color w:val="000000"/>
          <w:spacing w:val="0"/>
          <w:w w:val="100"/>
          <w:position w:val="0"/>
          <w:sz w:val="24"/>
          <w:szCs w:val="24"/>
        </w:rPr>
        <w:t>1%</w:t>
      </w:r>
      <w:r>
        <w:rPr>
          <w:b/>
          <w:bCs/>
          <w:color w:val="000000"/>
          <w:spacing w:val="0"/>
          <w:w w:val="100"/>
          <w:position w:val="0"/>
          <w:sz w:val="24"/>
          <w:szCs w:val="24"/>
        </w:rPr>
        <w:t>，此外，根据《职业性外照射急性放射病诊断》</w:t>
      </w:r>
      <w:r>
        <w:rPr>
          <w:b/>
          <w:bCs/>
          <w:color w:val="000000"/>
          <w:spacing w:val="0"/>
          <w:w w:val="100"/>
          <w:position w:val="0"/>
          <w:sz w:val="24"/>
          <w:szCs w:val="24"/>
        </w:rPr>
        <w:t>(</w:t>
      </w:r>
      <w:r>
        <w:rPr>
          <w:rFonts w:ascii="Times New Roman" w:eastAsia="Times New Roman" w:hAnsi="Times New Roman" w:cs="Times New Roman"/>
          <w:b/>
          <w:bCs/>
          <w:color w:val="000000"/>
          <w:spacing w:val="0"/>
          <w:w w:val="100"/>
          <w:position w:val="0"/>
          <w:sz w:val="24"/>
          <w:szCs w:val="24"/>
        </w:rPr>
        <w:t>GBZ104 -2017</w:t>
      </w:r>
      <w:r>
        <w:rPr>
          <w:b/>
          <w:bCs/>
          <w:color w:val="000000"/>
          <w:spacing w:val="0"/>
          <w:w w:val="100"/>
          <w:position w:val="0"/>
          <w:sz w:val="24"/>
          <w:szCs w:val="24"/>
        </w:rPr>
        <w:t>)</w:t>
      </w:r>
      <w:r>
        <w:rPr>
          <w:b/>
          <w:bCs/>
          <w:color w:val="000000"/>
          <w:spacing w:val="0"/>
          <w:w w:val="100"/>
          <w:position w:val="0"/>
          <w:sz w:val="24"/>
          <w:szCs w:val="24"/>
        </w:rPr>
        <w:t>表</w:t>
      </w:r>
      <w:r>
        <w:rPr>
          <w:rFonts w:ascii="Times New Roman" w:eastAsia="Times New Roman" w:hAnsi="Times New Roman" w:cs="Times New Roman"/>
          <w:b/>
          <w:bCs/>
          <w:color w:val="000000"/>
          <w:spacing w:val="0"/>
          <w:w w:val="100"/>
          <w:position w:val="0"/>
          <w:sz w:val="24"/>
          <w:szCs w:val="24"/>
        </w:rPr>
        <w:t>1</w:t>
      </w:r>
      <w:r>
        <w:rPr>
          <w:b/>
          <w:bCs/>
          <w:color w:val="000000"/>
          <w:spacing w:val="0"/>
          <w:w w:val="100"/>
          <w:position w:val="0"/>
          <w:sz w:val="24"/>
          <w:szCs w:val="24"/>
        </w:rPr>
        <w:t>所述：</w:t>
      </w:r>
      <w:r>
        <w:rPr>
          <w:rFonts w:ascii="Times New Roman" w:eastAsia="Times New Roman" w:hAnsi="Times New Roman" w:cs="Times New Roman"/>
          <w:b/>
          <w:bCs/>
          <w:color w:val="000000"/>
          <w:spacing w:val="0"/>
          <w:w w:val="100"/>
          <w:position w:val="0"/>
          <w:sz w:val="24"/>
          <w:szCs w:val="24"/>
        </w:rPr>
        <w:t>“</w:t>
      </w:r>
      <w:r>
        <w:rPr>
          <w:b/>
          <w:bCs/>
          <w:color w:val="000000"/>
          <w:spacing w:val="0"/>
          <w:w w:val="100"/>
          <w:position w:val="0"/>
          <w:sz w:val="24"/>
          <w:szCs w:val="24"/>
        </w:rPr>
        <w:t>骨髓型急性重度放射病的受照剂量范围参考值范围为</w:t>
      </w:r>
      <w:r>
        <w:rPr>
          <w:rFonts w:ascii="Times New Roman" w:eastAsia="Times New Roman" w:hAnsi="Times New Roman" w:cs="Times New Roman"/>
          <w:b/>
          <w:bCs/>
          <w:color w:val="000000"/>
          <w:spacing w:val="0"/>
          <w:w w:val="100"/>
          <w:position w:val="0"/>
          <w:sz w:val="24"/>
          <w:szCs w:val="24"/>
        </w:rPr>
        <w:t>4.0~6.0Gy”</w:t>
      </w:r>
      <w:r>
        <w:rPr>
          <w:b/>
          <w:bCs/>
          <w:color w:val="000000"/>
          <w:spacing w:val="0"/>
          <w:w w:val="100"/>
          <w:position w:val="0"/>
          <w:sz w:val="24"/>
          <w:szCs w:val="24"/>
        </w:rPr>
        <w:t xml:space="preserve">。 </w:t>
      </w:r>
      <w:r>
        <w:rPr>
          <w:b/>
          <w:bCs/>
          <w:color w:val="000000"/>
          <w:spacing w:val="0"/>
          <w:w w:val="100"/>
          <w:position w:val="0"/>
          <w:sz w:val="24"/>
          <w:szCs w:val="24"/>
        </w:rPr>
        <w:t>因此，本项目不会导致人员发生急性重度放射病、局部器官残疾，为一般辐射事故</w:t>
      </w:r>
      <w:r>
        <w:rPr>
          <w:color w:val="000000"/>
          <w:spacing w:val="0"/>
          <w:w w:val="100"/>
          <w:position w:val="0"/>
          <w:sz w:val="24"/>
          <w:szCs w:val="24"/>
        </w:rPr>
        <w:t>。</w:t>
      </w:r>
    </w:p>
    <w:p>
      <w:pPr>
        <w:pStyle w:val="Style3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pPr>
      <w:bookmarkStart w:id="150" w:name="bookmark150"/>
      <w:r>
        <w:rPr>
          <w:color w:val="000000"/>
          <w:spacing w:val="0"/>
          <w:w w:val="100"/>
          <w:position w:val="0"/>
        </w:rPr>
        <w:t>五</w:t>
      </w:r>
      <w:bookmarkEnd w:id="150"/>
      <w:r>
        <w:rPr>
          <w:color w:val="000000"/>
          <w:spacing w:val="0"/>
          <w:w w:val="100"/>
          <w:position w:val="0"/>
        </w:rPr>
        <w:t>、事故情况下的环境影响分析与防范应对措施</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0" w:lineRule="exact"/>
        <w:ind w:left="0" w:right="0" w:firstLine="500"/>
        <w:jc w:val="both"/>
      </w:pP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用于介入治疗时属于</w:t>
      </w:r>
      <w:r>
        <w:rPr>
          <w:rFonts w:ascii="Times New Roman" w:eastAsia="Times New Roman" w:hAnsi="Times New Roman" w:cs="Times New Roman"/>
          <w:color w:val="000000"/>
          <w:spacing w:val="0"/>
          <w:w w:val="100"/>
          <w:position w:val="0"/>
          <w:sz w:val="24"/>
          <w:szCs w:val="24"/>
        </w:rPr>
        <w:t>II</w:t>
      </w:r>
      <w:r>
        <w:rPr>
          <w:color w:val="000000"/>
          <w:spacing w:val="0"/>
          <w:w w:val="100"/>
          <w:position w:val="0"/>
          <w:sz w:val="24"/>
          <w:szCs w:val="24"/>
        </w:rPr>
        <w:t>类射线装置，为中危险射线装置，事故时可使受照人 员产生较严重的放射损伤，但由于</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的特殊性，事故时使受照人员受大剂量照射 甚至导致死亡的几率很小。</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开机时，医生与病人同处一室，且距</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线机的管头 组装体约</w:t>
      </w:r>
      <w:r>
        <w:rPr>
          <w:rFonts w:ascii="Times New Roman" w:eastAsia="Times New Roman" w:hAnsi="Times New Roman" w:cs="Times New Roman"/>
          <w:color w:val="000000"/>
          <w:spacing w:val="0"/>
          <w:w w:val="100"/>
          <w:position w:val="0"/>
          <w:sz w:val="24"/>
          <w:szCs w:val="24"/>
        </w:rPr>
        <w:t>1m</w:t>
      </w:r>
      <w:r>
        <w:rPr>
          <w:color w:val="000000"/>
          <w:spacing w:val="0"/>
          <w:w w:val="100"/>
          <w:position w:val="0"/>
          <w:sz w:val="24"/>
          <w:szCs w:val="24"/>
        </w:rPr>
        <w:t>左右，距病人很近，介入射线装置主要事故是因曝光时间较长，防护条 件欠佳对医生和病人引起的超剂量照射，其级别一般辐射事故。</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0" w:lineRule="exact"/>
        <w:ind w:left="0" w:right="0" w:firstLine="500"/>
        <w:jc w:val="left"/>
      </w:pP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)为了防止事故的发生，医院在辐射防护设施方面应做好以下工作：</w:t>
      </w:r>
    </w:p>
    <w:p>
      <w:pPr>
        <w:pStyle w:val="Style25"/>
        <w:keepNext w:val="0"/>
        <w:keepLines w:val="0"/>
        <w:widowControl w:val="0"/>
        <w:numPr>
          <w:ilvl w:val="0"/>
          <w:numId w:val="41"/>
        </w:numPr>
        <w:pBdr>
          <w:top w:val="single" w:sz="4" w:space="0" w:color="auto"/>
          <w:left w:val="single" w:sz="4" w:space="0" w:color="auto"/>
          <w:bottom w:val="single" w:sz="4" w:space="0" w:color="auto"/>
          <w:right w:val="single" w:sz="4" w:space="0" w:color="auto"/>
        </w:pBdr>
        <w:shd w:val="clear" w:color="auto" w:fill="auto"/>
        <w:bidi w:val="0"/>
        <w:spacing w:before="0" w:after="180" w:line="470" w:lineRule="exact"/>
        <w:ind w:left="0" w:right="0" w:firstLine="500"/>
        <w:jc w:val="left"/>
      </w:pPr>
      <w:bookmarkStart w:id="151" w:name="bookmark151"/>
      <w:bookmarkEnd w:id="151"/>
      <w:r>
        <w:rPr>
          <w:color w:val="000000"/>
          <w:spacing w:val="0"/>
          <w:w w:val="100"/>
          <w:position w:val="0"/>
          <w:sz w:val="24"/>
          <w:szCs w:val="24"/>
        </w:rPr>
        <w:t>购置工作性能和防护条件均较好的介入诊疗设备；</w:t>
      </w:r>
    </w:p>
    <w:p>
      <w:pPr>
        <w:pStyle w:val="Style25"/>
        <w:keepNext w:val="0"/>
        <w:keepLines w:val="0"/>
        <w:widowControl w:val="0"/>
        <w:numPr>
          <w:ilvl w:val="0"/>
          <w:numId w:val="41"/>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0" w:line="466" w:lineRule="exact"/>
        <w:ind w:left="0" w:right="0" w:firstLine="480"/>
        <w:jc w:val="both"/>
      </w:pPr>
      <w:bookmarkStart w:id="152" w:name="bookmark152"/>
      <w:bookmarkEnd w:id="152"/>
      <w:r>
        <w:rPr>
          <w:color w:val="000000"/>
          <w:spacing w:val="0"/>
          <w:w w:val="100"/>
          <w:position w:val="0"/>
          <w:sz w:val="24"/>
          <w:szCs w:val="24"/>
        </w:rPr>
        <w:t>实施介入诊疗的质量保证；</w:t>
      </w:r>
    </w:p>
    <w:p>
      <w:pPr>
        <w:pStyle w:val="Style25"/>
        <w:keepNext w:val="0"/>
        <w:keepLines w:val="0"/>
        <w:widowControl w:val="0"/>
        <w:numPr>
          <w:ilvl w:val="0"/>
          <w:numId w:val="41"/>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0" w:line="466" w:lineRule="exact"/>
        <w:ind w:left="0" w:right="0" w:firstLine="480"/>
        <w:jc w:val="both"/>
      </w:pPr>
      <w:bookmarkStart w:id="153" w:name="bookmark153"/>
      <w:bookmarkEnd w:id="153"/>
      <w:r>
        <w:rPr>
          <w:color w:val="000000"/>
          <w:spacing w:val="0"/>
          <w:w w:val="100"/>
          <w:position w:val="0"/>
          <w:sz w:val="24"/>
          <w:szCs w:val="24"/>
        </w:rPr>
        <w:t>做好医生的个人防护；</w:t>
      </w:r>
    </w:p>
    <w:p>
      <w:pPr>
        <w:pStyle w:val="Style25"/>
        <w:keepNext w:val="0"/>
        <w:keepLines w:val="0"/>
        <w:widowControl w:val="0"/>
        <w:numPr>
          <w:ilvl w:val="0"/>
          <w:numId w:val="41"/>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0" w:line="466" w:lineRule="exact"/>
        <w:ind w:left="0" w:right="0" w:firstLine="480"/>
        <w:jc w:val="both"/>
      </w:pPr>
      <w:bookmarkStart w:id="154" w:name="bookmark154"/>
      <w:bookmarkEnd w:id="154"/>
      <w:r>
        <w:rPr>
          <w:color w:val="000000"/>
          <w:spacing w:val="0"/>
          <w:w w:val="100"/>
          <w:position w:val="0"/>
          <w:sz w:val="24"/>
          <w:szCs w:val="24"/>
        </w:rPr>
        <w:t>做好病人非投照部位的防护工作；</w:t>
      </w:r>
    </w:p>
    <w:p>
      <w:pPr>
        <w:pStyle w:val="Style25"/>
        <w:keepNext w:val="0"/>
        <w:keepLines w:val="0"/>
        <w:widowControl w:val="0"/>
        <w:numPr>
          <w:ilvl w:val="0"/>
          <w:numId w:val="41"/>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0" w:line="466" w:lineRule="exact"/>
        <w:ind w:left="0" w:right="0" w:firstLine="480"/>
        <w:jc w:val="both"/>
      </w:pPr>
      <w:bookmarkStart w:id="155" w:name="bookmark155"/>
      <w:bookmarkEnd w:id="155"/>
      <w:r>
        <w:rPr>
          <w:color w:val="000000"/>
          <w:spacing w:val="0"/>
          <w:w w:val="100"/>
          <w:position w:val="0"/>
          <w:sz w:val="24"/>
          <w:szCs w:val="24"/>
        </w:rPr>
        <w:t>按照《放射性同位素与射线装置安全和防护条例》，当</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发生辐射事故时， 工作人员应立即切断电源，将病人撤出机房，关闭机房门，及时向医院主管领导和当 地生态环境主管部门报告。</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6" w:lineRule="exact"/>
        <w:ind w:left="0" w:right="0" w:firstLine="480"/>
        <w:jc w:val="both"/>
      </w:pP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）对于上述可能发生的各种事故，医院方面除在硬件上配齐、完善各种防范 措施外，在软件设施上也注意了建设、补充和完善，使之在安全工作中发挥约束和规 范作用，其主要内容有：</w:t>
      </w:r>
    </w:p>
    <w:p>
      <w:pPr>
        <w:pStyle w:val="Style25"/>
        <w:keepNext w:val="0"/>
        <w:keepLines w:val="0"/>
        <w:widowControl w:val="0"/>
        <w:numPr>
          <w:ilvl w:val="0"/>
          <w:numId w:val="43"/>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0" w:line="466" w:lineRule="exact"/>
        <w:ind w:left="0" w:right="0" w:firstLine="480"/>
        <w:jc w:val="both"/>
      </w:pPr>
      <w:bookmarkStart w:id="156" w:name="bookmark156"/>
      <w:bookmarkEnd w:id="156"/>
      <w:r>
        <w:rPr>
          <w:color w:val="000000"/>
          <w:spacing w:val="0"/>
          <w:w w:val="100"/>
          <w:position w:val="0"/>
          <w:sz w:val="24"/>
          <w:szCs w:val="24"/>
        </w:rPr>
        <w:t>建立全院安全管理领导小组，组织管理医院的安全工作；</w:t>
      </w:r>
    </w:p>
    <w:p>
      <w:pPr>
        <w:pStyle w:val="Style25"/>
        <w:keepNext w:val="0"/>
        <w:keepLines w:val="0"/>
        <w:widowControl w:val="0"/>
        <w:numPr>
          <w:ilvl w:val="0"/>
          <w:numId w:val="43"/>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0" w:line="466" w:lineRule="exact"/>
        <w:ind w:left="0" w:right="0" w:firstLine="480"/>
        <w:jc w:val="both"/>
      </w:pPr>
      <w:bookmarkStart w:id="157" w:name="bookmark157"/>
      <w:bookmarkEnd w:id="157"/>
      <w:r>
        <w:rPr>
          <w:color w:val="000000"/>
          <w:spacing w:val="0"/>
          <w:w w:val="100"/>
          <w:position w:val="0"/>
          <w:sz w:val="24"/>
          <w:szCs w:val="24"/>
        </w:rPr>
        <w:t>加强人员的培训，考试（核）合格、持证上岗；</w:t>
      </w:r>
    </w:p>
    <w:p>
      <w:pPr>
        <w:pStyle w:val="Style25"/>
        <w:keepNext w:val="0"/>
        <w:keepLines w:val="0"/>
        <w:widowControl w:val="0"/>
        <w:numPr>
          <w:ilvl w:val="0"/>
          <w:numId w:val="43"/>
        </w:numPr>
        <w:pBdr>
          <w:top w:val="single" w:sz="4" w:space="0" w:color="auto"/>
          <w:left w:val="single" w:sz="4" w:space="0" w:color="auto"/>
          <w:bottom w:val="single" w:sz="4" w:space="0" w:color="auto"/>
          <w:right w:val="single" w:sz="4" w:space="0" w:color="auto"/>
        </w:pBdr>
        <w:shd w:val="clear" w:color="auto" w:fill="auto"/>
        <w:tabs>
          <w:tab w:pos="882" w:val="left"/>
        </w:tabs>
        <w:bidi w:val="0"/>
        <w:spacing w:before="0" w:after="0" w:line="466" w:lineRule="exact"/>
        <w:ind w:left="0" w:right="0" w:firstLine="480"/>
        <w:jc w:val="both"/>
      </w:pPr>
      <w:bookmarkStart w:id="158" w:name="bookmark158"/>
      <w:bookmarkEnd w:id="158"/>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控制台及介入手术床旁安装“紧急止动”按钮，设备采取工作状态指示灯 与机房门联锁等多重安全措施；</w:t>
      </w:r>
    </w:p>
    <w:p>
      <w:pPr>
        <w:pStyle w:val="Style25"/>
        <w:keepNext w:val="0"/>
        <w:keepLines w:val="0"/>
        <w:widowControl w:val="0"/>
        <w:numPr>
          <w:ilvl w:val="0"/>
          <w:numId w:val="43"/>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0" w:line="466" w:lineRule="exact"/>
        <w:ind w:left="0" w:right="0" w:firstLine="480"/>
        <w:jc w:val="both"/>
      </w:pPr>
      <w:bookmarkStart w:id="159" w:name="bookmark159"/>
      <w:bookmarkEnd w:id="159"/>
      <w:r>
        <w:rPr>
          <w:color w:val="000000"/>
          <w:spacing w:val="0"/>
          <w:w w:val="100"/>
          <w:position w:val="0"/>
          <w:sz w:val="24"/>
          <w:szCs w:val="24"/>
        </w:rPr>
        <w:t>建立岗位的安全操作规程和安全规章制度，注意检查考核，认真贯彻实施；</w:t>
      </w:r>
    </w:p>
    <w:p>
      <w:pPr>
        <w:pStyle w:val="Style25"/>
        <w:keepNext w:val="0"/>
        <w:keepLines w:val="0"/>
        <w:widowControl w:val="0"/>
        <w:numPr>
          <w:ilvl w:val="0"/>
          <w:numId w:val="43"/>
        </w:numPr>
        <w:pBdr>
          <w:top w:val="single" w:sz="4" w:space="0" w:color="auto"/>
          <w:left w:val="single" w:sz="4" w:space="0" w:color="auto"/>
          <w:bottom w:val="single" w:sz="4" w:space="0" w:color="auto"/>
          <w:right w:val="single" w:sz="4" w:space="0" w:color="auto"/>
        </w:pBdr>
        <w:shd w:val="clear" w:color="auto" w:fill="auto"/>
        <w:tabs>
          <w:tab w:pos="891" w:val="left"/>
        </w:tabs>
        <w:bidi w:val="0"/>
        <w:spacing w:before="0" w:after="0" w:line="466" w:lineRule="exact"/>
        <w:ind w:left="0" w:right="0" w:firstLine="480"/>
        <w:jc w:val="both"/>
      </w:pPr>
      <w:bookmarkStart w:id="160" w:name="bookmark160"/>
      <w:bookmarkEnd w:id="160"/>
      <w:r>
        <w:rPr>
          <w:color w:val="000000"/>
          <w:spacing w:val="0"/>
          <w:w w:val="100"/>
          <w:position w:val="0"/>
          <w:sz w:val="24"/>
          <w:szCs w:val="24"/>
        </w:rPr>
        <w:t>制定全院重大事故处理预案、完善组织、落实经费、准备物资、加强演练、时 刻准备应对可能发生的各种事故和突发事件。</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60" w:line="466" w:lineRule="exact"/>
        <w:ind w:left="0" w:right="0" w:firstLine="480"/>
        <w:jc w:val="both"/>
      </w:pPr>
      <w:r>
        <w:rPr>
          <w:color w:val="000000"/>
          <w:spacing w:val="0"/>
          <w:w w:val="100"/>
          <w:position w:val="0"/>
          <w:sz w:val="24"/>
          <w:szCs w:val="24"/>
        </w:rPr>
        <w:t>以上各种事故的防范与对策措施，可减少或避免放射性事故的发生率，从而保证 项目正常运营，也保障工作人员、公众的健康与安全。</w:t>
      </w:r>
    </w:p>
    <w:p>
      <w:pPr>
        <w:pStyle w:val="Style3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pPr>
      <w:bookmarkStart w:id="161" w:name="bookmark161"/>
      <w:r>
        <w:rPr>
          <w:color w:val="000000"/>
          <w:spacing w:val="0"/>
          <w:w w:val="100"/>
          <w:position w:val="0"/>
        </w:rPr>
        <w:t>六</w:t>
      </w:r>
      <w:bookmarkEnd w:id="161"/>
      <w:r>
        <w:rPr>
          <w:color w:val="000000"/>
          <w:spacing w:val="0"/>
          <w:w w:val="100"/>
          <w:position w:val="0"/>
        </w:rPr>
        <w:t>、其他环境风险分析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2" w:lineRule="exact"/>
        <w:ind w:left="0" w:right="0" w:firstLine="480"/>
        <w:jc w:val="both"/>
      </w:pPr>
      <w:r>
        <w:rPr>
          <w:color w:val="000000"/>
          <w:spacing w:val="0"/>
          <w:w w:val="100"/>
          <w:position w:val="0"/>
          <w:sz w:val="24"/>
          <w:szCs w:val="24"/>
        </w:rPr>
        <w:t>本项目</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机房内贮存造影剂碘海醇注射液约</w:t>
      </w:r>
      <w:r>
        <w:rPr>
          <w:rFonts w:ascii="Times New Roman" w:eastAsia="Times New Roman" w:hAnsi="Times New Roman" w:cs="Times New Roman"/>
          <w:color w:val="000000"/>
          <w:spacing w:val="0"/>
          <w:w w:val="100"/>
          <w:position w:val="0"/>
          <w:sz w:val="24"/>
          <w:szCs w:val="24"/>
        </w:rPr>
        <w:t xml:space="preserve">100L </w:t>
      </w:r>
      <w:r>
        <w:rPr>
          <w:color w:val="000000"/>
          <w:spacing w:val="0"/>
          <w:w w:val="100"/>
          <w:position w:val="0"/>
          <w:sz w:val="24"/>
          <w:szCs w:val="24"/>
        </w:rPr>
        <w:t>（每瓶</w:t>
      </w:r>
      <w:r>
        <w:rPr>
          <w:rFonts w:ascii="Times New Roman" w:eastAsia="Times New Roman" w:hAnsi="Times New Roman" w:cs="Times New Roman"/>
          <w:color w:val="000000"/>
          <w:spacing w:val="0"/>
          <w:w w:val="100"/>
          <w:position w:val="0"/>
          <w:sz w:val="24"/>
          <w:szCs w:val="24"/>
        </w:rPr>
        <w:t>100ml</w:t>
      </w:r>
      <w:r>
        <w:rPr>
          <w:color w:val="000000"/>
          <w:spacing w:val="0"/>
          <w:w w:val="100"/>
          <w:position w:val="0"/>
          <w:sz w:val="24"/>
          <w:szCs w:val="24"/>
        </w:rPr>
        <w:t>）</w:t>
      </w:r>
      <w:r>
        <w:rPr>
          <w:color w:val="000000"/>
          <w:spacing w:val="0"/>
          <w:w w:val="100"/>
          <w:position w:val="0"/>
          <w:sz w:val="24"/>
          <w:szCs w:val="24"/>
        </w:rPr>
        <w:t>，未使用的 药品均密封保存，且储存量很小，未使用完和过期的造影剂均作为医疗废物统一收集 处理。储存造影剂的药品柜为不锈钢药品柜，药品柜均已上锁，钥匙由当班医生保管; 进行介入手术时，使用带托盘的不锈钢推车对药品进行运送；造影剂的贮存、运输过 程均采取了防造影剂泄露的防范与对策措施。</w:t>
      </w:r>
    </w:p>
    <w:p>
      <w:pPr>
        <w:pStyle w:val="Style12"/>
        <w:keepNext w:val="0"/>
        <w:keepLines w:val="0"/>
        <w:widowControl w:val="0"/>
        <w:shd w:val="clear" w:color="auto" w:fill="auto"/>
        <w:bidi w:val="0"/>
        <w:spacing w:before="0" w:after="340" w:line="240" w:lineRule="auto"/>
        <w:ind w:left="0" w:right="0" w:firstLine="280"/>
        <w:jc w:val="left"/>
      </w:pPr>
      <w:r>
        <w:rPr>
          <w:color w:val="000000"/>
          <w:spacing w:val="0"/>
          <w:w w:val="100"/>
          <w:position w:val="0"/>
        </w:rPr>
        <w:t>表</w:t>
      </w:r>
      <w:r>
        <w:rPr>
          <w:rFonts w:ascii="Times New Roman" w:eastAsia="Times New Roman" w:hAnsi="Times New Roman" w:cs="Times New Roman"/>
          <w:color w:val="000000"/>
          <w:spacing w:val="0"/>
          <w:w w:val="100"/>
          <w:position w:val="0"/>
        </w:rPr>
        <w:t>12</w:t>
      </w:r>
      <w:r>
        <w:rPr>
          <w:color w:val="000000"/>
          <w:spacing w:val="0"/>
          <w:w w:val="100"/>
          <w:position w:val="0"/>
        </w:rPr>
        <w:t>辐射安全管理</w:t>
      </w:r>
    </w:p>
    <w:p>
      <w:pPr>
        <w:pStyle w:val="Style68"/>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300" w:line="240" w:lineRule="auto"/>
        <w:ind w:left="0" w:right="0" w:firstLine="280"/>
        <w:jc w:val="left"/>
        <w:rPr>
          <w:sz w:val="28"/>
          <w:szCs w:val="28"/>
        </w:rPr>
      </w:pPr>
      <w:bookmarkStart w:id="162" w:name="bookmark162"/>
      <w:bookmarkStart w:id="163" w:name="bookmark163"/>
      <w:bookmarkStart w:id="164" w:name="bookmark164"/>
      <w:r>
        <w:rPr>
          <w:color w:val="000000"/>
          <w:spacing w:val="0"/>
          <w:w w:val="100"/>
          <w:position w:val="0"/>
          <w:sz w:val="28"/>
          <w:szCs w:val="28"/>
        </w:rPr>
        <w:t>辐射安全与环境保护管理机构的设置</w:t>
      </w:r>
      <w:bookmarkEnd w:id="162"/>
      <w:bookmarkEnd w:id="163"/>
      <w:bookmarkEnd w:id="164"/>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845" w:val="left"/>
        </w:tabs>
        <w:bidi w:val="0"/>
        <w:spacing w:before="0" w:after="60" w:line="240" w:lineRule="auto"/>
        <w:ind w:left="0" w:right="0" w:firstLine="280"/>
        <w:jc w:val="left"/>
        <w:rPr>
          <w:sz w:val="28"/>
          <w:szCs w:val="28"/>
        </w:rPr>
      </w:pPr>
      <w:bookmarkStart w:id="165" w:name="bookmark165"/>
      <w:r>
        <w:rPr>
          <w:color w:val="000000"/>
          <w:spacing w:val="0"/>
          <w:w w:val="100"/>
          <w:position w:val="0"/>
          <w:sz w:val="28"/>
          <w:szCs w:val="28"/>
        </w:rPr>
        <w:t>一</w:t>
      </w:r>
      <w:bookmarkEnd w:id="165"/>
      <w:r>
        <w:rPr>
          <w:color w:val="000000"/>
          <w:spacing w:val="0"/>
          <w:w w:val="100"/>
          <w:position w:val="0"/>
          <w:sz w:val="28"/>
          <w:szCs w:val="28"/>
        </w:rPr>
        <w:t>、</w:t>
        <w:tab/>
        <w:t>辐射防护与安全管理机构</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6" w:lineRule="exact"/>
        <w:ind w:left="280" w:right="0" w:firstLine="480"/>
        <w:jc w:val="both"/>
      </w:pPr>
      <w:r>
        <w:rPr>
          <w:color w:val="000000"/>
          <w:spacing w:val="0"/>
          <w:w w:val="100"/>
          <w:position w:val="0"/>
          <w:sz w:val="24"/>
          <w:szCs w:val="24"/>
        </w:rPr>
        <w:t>江油市中医医院已成立了放射防护管理领导小组，并于</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11</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6</w:t>
      </w:r>
      <w:r>
        <w:rPr>
          <w:color w:val="000000"/>
          <w:spacing w:val="0"/>
          <w:w w:val="100"/>
          <w:position w:val="0"/>
          <w:sz w:val="24"/>
          <w:szCs w:val="24"/>
        </w:rPr>
        <w:t>日调 整了医院辐射安全管理领导小组成员名单（江中医</w:t>
      </w:r>
      <w:r>
        <w:rPr>
          <w:color w:val="000000"/>
          <w:spacing w:val="0"/>
          <w:w w:val="100"/>
          <w:position w:val="0"/>
          <w:sz w:val="24"/>
          <w:szCs w:val="24"/>
        </w:rPr>
        <w:t>[2019]102</w:t>
      </w:r>
      <w:r>
        <w:rPr>
          <w:color w:val="000000"/>
          <w:spacing w:val="0"/>
          <w:w w:val="100"/>
          <w:position w:val="0"/>
          <w:sz w:val="24"/>
          <w:szCs w:val="24"/>
        </w:rPr>
        <w:t>号）。</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6" w:lineRule="exact"/>
        <w:ind w:left="0" w:right="0" w:firstLine="740"/>
        <w:jc w:val="left"/>
      </w:pPr>
      <w:r>
        <w:rPr>
          <w:color w:val="000000"/>
          <w:spacing w:val="0"/>
          <w:w w:val="100"/>
          <w:position w:val="0"/>
          <w:sz w:val="24"/>
          <w:szCs w:val="24"/>
        </w:rPr>
        <w:t>放射防护管理领导小组的人员组成为：</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6" w:lineRule="exact"/>
        <w:ind w:left="0" w:right="0" w:firstLine="740"/>
        <w:jc w:val="left"/>
      </w:pPr>
      <w:r>
        <w:rPr>
          <w:color w:val="000000"/>
          <w:spacing w:val="0"/>
          <w:w w:val="100"/>
          <w:position w:val="0"/>
          <w:sz w:val="24"/>
          <w:szCs w:val="24"/>
        </w:rPr>
        <w:t>组长：徐显昌</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6" w:lineRule="exact"/>
        <w:ind w:left="0" w:right="0" w:firstLine="740"/>
        <w:jc w:val="left"/>
      </w:pPr>
      <w:r>
        <w:rPr>
          <w:color w:val="000000"/>
          <w:spacing w:val="0"/>
          <w:w w:val="100"/>
          <w:position w:val="0"/>
          <w:sz w:val="24"/>
          <w:szCs w:val="24"/>
        </w:rPr>
        <w:t>副组长：庞勇</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6" w:lineRule="exact"/>
        <w:ind w:left="0" w:right="0" w:firstLine="740"/>
        <w:jc w:val="left"/>
      </w:pPr>
      <w:r>
        <w:rPr>
          <w:color w:val="000000"/>
          <w:spacing w:val="0"/>
          <w:w w:val="100"/>
          <w:position w:val="0"/>
          <w:sz w:val="24"/>
          <w:szCs w:val="24"/>
        </w:rPr>
        <w:t>成员：张发玉、何崇保、蒋明、罗玉、仇书军、何云强</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6" w:lineRule="exact"/>
        <w:ind w:left="280" w:right="0" w:firstLine="480"/>
        <w:jc w:val="both"/>
      </w:pPr>
      <w:r>
        <w:rPr>
          <w:color w:val="000000"/>
          <w:spacing w:val="0"/>
          <w:w w:val="100"/>
          <w:position w:val="0"/>
          <w:sz w:val="24"/>
          <w:szCs w:val="24"/>
        </w:rPr>
        <w:t>放射科是医院放射防护管理机构，庞勇同志任专职管理人员，负责本院的放 射防护相关工作。</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466" w:lineRule="exact"/>
        <w:ind w:left="280" w:right="0" w:firstLine="480"/>
        <w:jc w:val="both"/>
      </w:pPr>
      <w:r>
        <w:rPr>
          <w:b/>
          <w:bCs/>
          <w:color w:val="000000"/>
          <w:spacing w:val="0"/>
          <w:w w:val="100"/>
          <w:position w:val="0"/>
          <w:sz w:val="24"/>
          <w:szCs w:val="24"/>
        </w:rPr>
        <w:t>根据医院辐射安全管理领导小组文件，医院还需在以下几个方面对文件进 行完善：</w:t>
      </w:r>
    </w:p>
    <w:p>
      <w:pPr>
        <w:pStyle w:val="Style25"/>
        <w:keepNext w:val="0"/>
        <w:keepLines w:val="0"/>
        <w:widowControl w:val="0"/>
        <w:numPr>
          <w:ilvl w:val="0"/>
          <w:numId w:val="45"/>
        </w:numPr>
        <w:pBdr>
          <w:top w:val="single" w:sz="4" w:space="0" w:color="auto"/>
          <w:left w:val="single" w:sz="4" w:space="0" w:color="auto"/>
          <w:bottom w:val="single" w:sz="4" w:space="0" w:color="auto"/>
          <w:right w:val="single" w:sz="4" w:space="0" w:color="auto"/>
        </w:pBdr>
        <w:shd w:val="clear" w:color="auto" w:fill="auto"/>
        <w:tabs>
          <w:tab w:pos="1267" w:val="left"/>
        </w:tabs>
        <w:bidi w:val="0"/>
        <w:spacing w:before="0" w:after="0" w:line="464" w:lineRule="exact"/>
        <w:ind w:left="280" w:right="0" w:firstLine="580"/>
        <w:jc w:val="both"/>
      </w:pPr>
      <w:bookmarkStart w:id="166" w:name="bookmark166"/>
      <w:bookmarkEnd w:id="166"/>
      <w:r>
        <w:rPr>
          <w:color w:val="000000"/>
          <w:spacing w:val="0"/>
          <w:w w:val="100"/>
          <w:position w:val="0"/>
          <w:sz w:val="24"/>
          <w:szCs w:val="24"/>
        </w:rPr>
        <w:t>细化医院辐射管理领导小组成员职能分工，明确日常辐射安全管理执行 部门；</w:t>
      </w:r>
    </w:p>
    <w:p>
      <w:pPr>
        <w:pStyle w:val="Style25"/>
        <w:keepNext w:val="0"/>
        <w:keepLines w:val="0"/>
        <w:widowControl w:val="0"/>
        <w:numPr>
          <w:ilvl w:val="0"/>
          <w:numId w:val="45"/>
        </w:numPr>
        <w:pBdr>
          <w:top w:val="single" w:sz="4" w:space="0" w:color="auto"/>
          <w:left w:val="single" w:sz="4" w:space="0" w:color="auto"/>
          <w:bottom w:val="single" w:sz="4" w:space="0" w:color="auto"/>
          <w:right w:val="single" w:sz="4" w:space="0" w:color="auto"/>
        </w:pBdr>
        <w:shd w:val="clear" w:color="auto" w:fill="auto"/>
        <w:tabs>
          <w:tab w:pos="1281" w:val="left"/>
        </w:tabs>
        <w:bidi w:val="0"/>
        <w:spacing w:before="0" w:after="0" w:line="464" w:lineRule="exact"/>
        <w:ind w:left="0" w:right="0" w:firstLine="860"/>
        <w:jc w:val="left"/>
      </w:pPr>
      <w:bookmarkStart w:id="167" w:name="bookmark167"/>
      <w:bookmarkEnd w:id="167"/>
      <w:r>
        <w:rPr>
          <w:color w:val="000000"/>
          <w:spacing w:val="0"/>
          <w:w w:val="100"/>
          <w:position w:val="0"/>
          <w:sz w:val="24"/>
          <w:szCs w:val="24"/>
        </w:rPr>
        <w:t>增加应急处置、上级生态环境主管部门联系电话；</w:t>
      </w:r>
    </w:p>
    <w:p>
      <w:pPr>
        <w:pStyle w:val="Style25"/>
        <w:keepNext w:val="0"/>
        <w:keepLines w:val="0"/>
        <w:widowControl w:val="0"/>
        <w:numPr>
          <w:ilvl w:val="0"/>
          <w:numId w:val="45"/>
        </w:numPr>
        <w:pBdr>
          <w:top w:val="single" w:sz="4" w:space="0" w:color="auto"/>
          <w:left w:val="single" w:sz="4" w:space="0" w:color="auto"/>
          <w:bottom w:val="single" w:sz="4" w:space="0" w:color="auto"/>
          <w:right w:val="single" w:sz="4" w:space="0" w:color="auto"/>
        </w:pBdr>
        <w:shd w:val="clear" w:color="auto" w:fill="auto"/>
        <w:tabs>
          <w:tab w:pos="1267" w:val="left"/>
        </w:tabs>
        <w:bidi w:val="0"/>
        <w:spacing w:before="0" w:after="0" w:line="464" w:lineRule="exact"/>
        <w:ind w:left="280" w:right="0" w:firstLine="580"/>
        <w:jc w:val="both"/>
      </w:pPr>
      <w:bookmarkStart w:id="168" w:name="bookmark168"/>
      <w:bookmarkEnd w:id="168"/>
      <w:r>
        <w:rPr>
          <w:color w:val="000000"/>
          <w:spacing w:val="0"/>
          <w:w w:val="100"/>
          <w:position w:val="0"/>
          <w:sz w:val="24"/>
          <w:szCs w:val="24"/>
        </w:rPr>
        <w:t>落实辐射工作场所安全设施设备的定期维护管理，并严格执行日常维护 工作；</w:t>
      </w:r>
    </w:p>
    <w:p>
      <w:pPr>
        <w:pStyle w:val="Style25"/>
        <w:keepNext w:val="0"/>
        <w:keepLines w:val="0"/>
        <w:widowControl w:val="0"/>
        <w:numPr>
          <w:ilvl w:val="0"/>
          <w:numId w:val="45"/>
        </w:numPr>
        <w:pBdr>
          <w:top w:val="single" w:sz="4" w:space="0" w:color="auto"/>
          <w:left w:val="single" w:sz="4" w:space="0" w:color="auto"/>
          <w:bottom w:val="single" w:sz="4" w:space="0" w:color="auto"/>
          <w:right w:val="single" w:sz="4" w:space="0" w:color="auto"/>
        </w:pBdr>
        <w:shd w:val="clear" w:color="auto" w:fill="auto"/>
        <w:tabs>
          <w:tab w:pos="1267" w:val="left"/>
        </w:tabs>
        <w:bidi w:val="0"/>
        <w:spacing w:before="0" w:after="240" w:line="464" w:lineRule="exact"/>
        <w:ind w:left="280" w:right="0" w:firstLine="580"/>
        <w:jc w:val="both"/>
      </w:pPr>
      <w:bookmarkStart w:id="169" w:name="bookmark169"/>
      <w:bookmarkEnd w:id="169"/>
      <w:r>
        <w:rPr>
          <w:color w:val="000000"/>
          <w:spacing w:val="0"/>
          <w:w w:val="100"/>
          <w:position w:val="0"/>
          <w:sz w:val="24"/>
          <w:szCs w:val="24"/>
        </w:rPr>
        <w:t>定期对辐射工作人员个人剂量档案进行监督检查，发现个人剂量异常进 行调查和处置。</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845" w:val="left"/>
        </w:tabs>
        <w:bidi w:val="0"/>
        <w:spacing w:before="0" w:after="60" w:line="240" w:lineRule="auto"/>
        <w:ind w:left="0" w:right="0" w:firstLine="280"/>
        <w:jc w:val="left"/>
        <w:rPr>
          <w:sz w:val="28"/>
          <w:szCs w:val="28"/>
        </w:rPr>
      </w:pPr>
      <w:bookmarkStart w:id="170" w:name="bookmark170"/>
      <w:r>
        <w:rPr>
          <w:color w:val="000000"/>
          <w:spacing w:val="0"/>
          <w:w w:val="100"/>
          <w:position w:val="0"/>
          <w:sz w:val="28"/>
          <w:szCs w:val="28"/>
        </w:rPr>
        <w:t>二</w:t>
      </w:r>
      <w:bookmarkEnd w:id="170"/>
      <w:r>
        <w:rPr>
          <w:color w:val="000000"/>
          <w:spacing w:val="0"/>
          <w:w w:val="100"/>
          <w:position w:val="0"/>
          <w:sz w:val="28"/>
          <w:szCs w:val="28"/>
        </w:rPr>
        <w:t>、</w:t>
        <w:tab/>
        <w:t>辐射工作人员配置</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0" w:lineRule="exact"/>
        <w:ind w:left="0" w:right="0" w:firstLine="740"/>
        <w:jc w:val="left"/>
      </w:pPr>
      <w:bookmarkStart w:id="171" w:name="bookmark171"/>
      <w:r>
        <w:rPr>
          <w:rFonts w:ascii="Times New Roman" w:eastAsia="Times New Roman" w:hAnsi="Times New Roman" w:cs="Times New Roman"/>
          <w:color w:val="000000"/>
          <w:spacing w:val="0"/>
          <w:w w:val="100"/>
          <w:position w:val="0"/>
          <w:sz w:val="24"/>
          <w:szCs w:val="24"/>
        </w:rPr>
        <w:t>1</w:t>
      </w:r>
      <w:bookmarkEnd w:id="171"/>
      <w:r>
        <w:rPr>
          <w:b/>
          <w:bCs/>
          <w:color w:val="000000"/>
          <w:spacing w:val="0"/>
          <w:w w:val="100"/>
          <w:position w:val="0"/>
          <w:sz w:val="24"/>
          <w:szCs w:val="24"/>
        </w:rPr>
        <w:t>、辐射工作岗位人员配置和能力现状分析</w:t>
      </w:r>
    </w:p>
    <w:p>
      <w:pPr>
        <w:pStyle w:val="Style25"/>
        <w:keepNext w:val="0"/>
        <w:keepLines w:val="0"/>
        <w:widowControl w:val="0"/>
        <w:numPr>
          <w:ilvl w:val="0"/>
          <w:numId w:val="47"/>
        </w:numPr>
        <w:pBdr>
          <w:top w:val="single" w:sz="4" w:space="0" w:color="auto"/>
          <w:left w:val="single" w:sz="4" w:space="0" w:color="auto"/>
          <w:bottom w:val="single" w:sz="4" w:space="0" w:color="auto"/>
          <w:right w:val="single" w:sz="4" w:space="0" w:color="auto"/>
        </w:pBdr>
        <w:shd w:val="clear" w:color="auto" w:fill="auto"/>
        <w:tabs>
          <w:tab w:pos="1186" w:val="left"/>
        </w:tabs>
        <w:bidi w:val="0"/>
        <w:spacing w:before="0" w:after="0" w:line="470" w:lineRule="exact"/>
        <w:ind w:left="280" w:right="0" w:firstLine="480"/>
        <w:jc w:val="both"/>
      </w:pPr>
      <w:bookmarkStart w:id="172" w:name="bookmark172"/>
      <w:bookmarkEnd w:id="172"/>
      <w:r>
        <w:rPr>
          <w:color w:val="000000"/>
          <w:spacing w:val="0"/>
          <w:w w:val="100"/>
          <w:position w:val="0"/>
          <w:sz w:val="24"/>
          <w:szCs w:val="24"/>
        </w:rPr>
        <w:t>人员配置：医院辐射工作人员配置情况：本项目拟配置辐射工作人员</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 xml:space="preserve">名， </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名医生、</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名护士、</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名技师，医院可根据设备数量，承担诊疗、科研任务，开 展的项目和工作量等实际情况适当增减人员编制。</w:t>
      </w:r>
    </w:p>
    <w:p>
      <w:pPr>
        <w:pStyle w:val="Style25"/>
        <w:keepNext w:val="0"/>
        <w:keepLines w:val="0"/>
        <w:widowControl w:val="0"/>
        <w:numPr>
          <w:ilvl w:val="0"/>
          <w:numId w:val="47"/>
        </w:numPr>
        <w:pBdr>
          <w:top w:val="single" w:sz="4" w:space="0" w:color="auto"/>
          <w:left w:val="single" w:sz="4" w:space="0" w:color="auto"/>
          <w:bottom w:val="single" w:sz="4" w:space="0" w:color="auto"/>
          <w:right w:val="single" w:sz="4" w:space="0" w:color="auto"/>
        </w:pBdr>
        <w:shd w:val="clear" w:color="auto" w:fill="auto"/>
        <w:tabs>
          <w:tab w:pos="1161" w:val="left"/>
        </w:tabs>
        <w:bidi w:val="0"/>
        <w:spacing w:before="0" w:after="0" w:line="470" w:lineRule="exact"/>
        <w:ind w:left="0" w:right="0" w:firstLine="740"/>
        <w:jc w:val="both"/>
      </w:pPr>
      <w:bookmarkStart w:id="173" w:name="bookmark173"/>
      <w:bookmarkEnd w:id="173"/>
      <w:r>
        <w:rPr>
          <w:color w:val="000000"/>
          <w:spacing w:val="0"/>
          <w:w w:val="100"/>
          <w:position w:val="0"/>
          <w:sz w:val="24"/>
          <w:szCs w:val="24"/>
        </w:rPr>
        <w:t>射线装置操作人员均需取得射线装置操作证书，熟悉专业技术。</w:t>
      </w:r>
    </w:p>
    <w:p>
      <w:pPr>
        <w:pStyle w:val="Style25"/>
        <w:keepNext w:val="0"/>
        <w:keepLines w:val="0"/>
        <w:widowControl w:val="0"/>
        <w:numPr>
          <w:ilvl w:val="0"/>
          <w:numId w:val="47"/>
        </w:numPr>
        <w:pBdr>
          <w:top w:val="single" w:sz="4" w:space="0" w:color="auto"/>
          <w:left w:val="single" w:sz="4" w:space="0" w:color="auto"/>
          <w:bottom w:val="single" w:sz="4" w:space="0" w:color="auto"/>
          <w:right w:val="single" w:sz="4" w:space="0" w:color="auto"/>
        </w:pBdr>
        <w:shd w:val="clear" w:color="auto" w:fill="auto"/>
        <w:tabs>
          <w:tab w:pos="1161" w:val="left"/>
        </w:tabs>
        <w:bidi w:val="0"/>
        <w:spacing w:before="0" w:after="40" w:line="470" w:lineRule="exact"/>
        <w:ind w:left="0" w:right="0" w:firstLine="740"/>
        <w:jc w:val="both"/>
      </w:pPr>
      <w:bookmarkStart w:id="174" w:name="bookmark174"/>
      <w:bookmarkEnd w:id="174"/>
      <w:r>
        <w:rPr>
          <w:color w:val="000000"/>
          <w:spacing w:val="0"/>
          <w:w w:val="100"/>
          <w:position w:val="0"/>
          <w:sz w:val="24"/>
          <w:szCs w:val="24"/>
        </w:rPr>
        <w:t>医院应定期委托有资质的单位对辐射工作人员个人剂量进行检测，且应建</w:t>
      </w:r>
    </w:p>
    <w:p>
      <w:pPr>
        <w:pStyle w:val="Style25"/>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rPr>
        <w:t>立辐射工作人员个人剂量档案管理。</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0" w:right="0" w:firstLine="740"/>
        <w:jc w:val="left"/>
      </w:pPr>
      <w:bookmarkStart w:id="175" w:name="bookmark175"/>
      <w:r>
        <w:rPr>
          <w:rFonts w:ascii="Times New Roman" w:eastAsia="Times New Roman" w:hAnsi="Times New Roman" w:cs="Times New Roman"/>
          <w:color w:val="000000"/>
          <w:spacing w:val="0"/>
          <w:w w:val="100"/>
          <w:position w:val="0"/>
          <w:sz w:val="24"/>
          <w:szCs w:val="24"/>
        </w:rPr>
        <w:t>2</w:t>
      </w:r>
      <w:bookmarkEnd w:id="175"/>
      <w:r>
        <w:rPr>
          <w:b/>
          <w:bCs/>
          <w:color w:val="000000"/>
          <w:spacing w:val="0"/>
          <w:w w:val="100"/>
          <w:position w:val="0"/>
          <w:sz w:val="24"/>
          <w:szCs w:val="24"/>
        </w:rPr>
        <w:t>、辐射工作人员能力培养方面还需从以下几个方面加强</w:t>
      </w:r>
    </w:p>
    <w:p>
      <w:pPr>
        <w:pStyle w:val="Style25"/>
        <w:keepNext w:val="0"/>
        <w:keepLines w:val="0"/>
        <w:widowControl w:val="0"/>
        <w:numPr>
          <w:ilvl w:val="0"/>
          <w:numId w:val="49"/>
        </w:numPr>
        <w:pBdr>
          <w:top w:val="single" w:sz="4" w:space="0" w:color="auto"/>
          <w:left w:val="single" w:sz="4" w:space="0" w:color="auto"/>
          <w:bottom w:val="single" w:sz="4" w:space="0" w:color="auto"/>
          <w:right w:val="single" w:sz="4" w:space="0" w:color="auto"/>
        </w:pBdr>
        <w:shd w:val="clear" w:color="auto" w:fill="auto"/>
        <w:tabs>
          <w:tab w:pos="1181" w:val="left"/>
        </w:tabs>
        <w:bidi w:val="0"/>
        <w:spacing w:before="0" w:after="0" w:line="468" w:lineRule="exact"/>
        <w:ind w:left="280" w:right="0" w:firstLine="480"/>
        <w:jc w:val="both"/>
      </w:pPr>
      <w:bookmarkStart w:id="176" w:name="bookmark176"/>
      <w:bookmarkEnd w:id="176"/>
      <w:r>
        <w:rPr>
          <w:color w:val="000000"/>
          <w:spacing w:val="0"/>
          <w:w w:val="100"/>
          <w:position w:val="0"/>
          <w:sz w:val="24"/>
          <w:szCs w:val="24"/>
        </w:rPr>
        <w:t>建设单位应严格执行辐射工作人员培训制度，组织辐射工作人员及相关管 理人员在国家核技术利用辐射安全与防护培训平台</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http:fushe.mee.gov.cn</w:t>
      </w:r>
      <w:r>
        <w:rPr>
          <w:color w:val="000000"/>
          <w:spacing w:val="0"/>
          <w:w w:val="100"/>
          <w:position w:val="0"/>
          <w:sz w:val="24"/>
          <w:szCs w:val="24"/>
        </w:rPr>
        <w:t>）</w:t>
      </w:r>
      <w:r>
        <w:rPr>
          <w:color w:val="000000"/>
          <w:spacing w:val="0"/>
          <w:w w:val="100"/>
          <w:position w:val="0"/>
          <w:sz w:val="24"/>
          <w:szCs w:val="24"/>
        </w:rPr>
        <w:t>上参 加辐射安全与防护专业知识的学习、考核，考核通过后方可上岗。</w:t>
      </w:r>
    </w:p>
    <w:p>
      <w:pPr>
        <w:pStyle w:val="Style25"/>
        <w:keepNext w:val="0"/>
        <w:keepLines w:val="0"/>
        <w:widowControl w:val="0"/>
        <w:numPr>
          <w:ilvl w:val="0"/>
          <w:numId w:val="49"/>
        </w:numPr>
        <w:pBdr>
          <w:top w:val="single" w:sz="4" w:space="0" w:color="auto"/>
          <w:left w:val="single" w:sz="4" w:space="0" w:color="auto"/>
          <w:bottom w:val="single" w:sz="4" w:space="0" w:color="auto"/>
          <w:right w:val="single" w:sz="4" w:space="0" w:color="auto"/>
        </w:pBdr>
        <w:shd w:val="clear" w:color="auto" w:fill="auto"/>
        <w:tabs>
          <w:tab w:pos="1176" w:val="left"/>
        </w:tabs>
        <w:bidi w:val="0"/>
        <w:spacing w:before="0" w:after="0" w:line="468" w:lineRule="exact"/>
        <w:ind w:left="280" w:right="0" w:firstLine="480"/>
        <w:jc w:val="both"/>
      </w:pPr>
      <w:bookmarkStart w:id="177" w:name="bookmark177"/>
      <w:bookmarkEnd w:id="177"/>
      <w:r>
        <w:rPr>
          <w:color w:val="000000"/>
          <w:spacing w:val="0"/>
          <w:w w:val="100"/>
          <w:position w:val="0"/>
          <w:sz w:val="24"/>
          <w:szCs w:val="24"/>
        </w:rPr>
        <w:t>个人剂量档案管理人员应将每季度的检测结果告知辐射工作人员，如发现 结果异常，将在第一时间通知相关人员，查明原因并解决发现的问题。</w:t>
      </w:r>
    </w:p>
    <w:p>
      <w:pPr>
        <w:pStyle w:val="Style25"/>
        <w:keepNext w:val="0"/>
        <w:keepLines w:val="0"/>
        <w:widowControl w:val="0"/>
        <w:numPr>
          <w:ilvl w:val="0"/>
          <w:numId w:val="49"/>
        </w:numPr>
        <w:pBdr>
          <w:top w:val="single" w:sz="4" w:space="0" w:color="auto"/>
          <w:left w:val="single" w:sz="4" w:space="0" w:color="auto"/>
          <w:bottom w:val="single" w:sz="4" w:space="0" w:color="auto"/>
          <w:right w:val="single" w:sz="4" w:space="0" w:color="auto"/>
        </w:pBdr>
        <w:shd w:val="clear" w:color="auto" w:fill="auto"/>
        <w:tabs>
          <w:tab w:pos="1181" w:val="left"/>
        </w:tabs>
        <w:bidi w:val="0"/>
        <w:spacing w:before="0" w:after="240" w:line="468" w:lineRule="exact"/>
        <w:ind w:left="280" w:right="0" w:firstLine="480"/>
        <w:jc w:val="both"/>
      </w:pPr>
      <w:bookmarkStart w:id="178" w:name="bookmark178"/>
      <w:bookmarkEnd w:id="178"/>
      <w:r>
        <w:rPr>
          <w:color w:val="000000"/>
          <w:spacing w:val="0"/>
          <w:w w:val="100"/>
          <w:position w:val="0"/>
          <w:sz w:val="24"/>
          <w:szCs w:val="24"/>
        </w:rPr>
        <w:t>正确佩戴个人剂量计，采用双剂量计监测方法（在铅围裙内躯干上再佩戴 另一个剂量计），且宜在身体可能受到较大照射的部位佩戴局部剂量计（如头箍 剂量计、腕部剂量计、指环剂量计等）。铅衣外剂量计一般佩戴在左胸前或衣领 前面，并将有标签的一面朝外，穿戴铅围裙时，应戴在铅围裙里面。</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40" w:lineRule="auto"/>
        <w:ind w:left="0" w:right="0" w:firstLine="280"/>
        <w:jc w:val="left"/>
        <w:rPr>
          <w:sz w:val="28"/>
          <w:szCs w:val="28"/>
        </w:rPr>
      </w:pPr>
      <w:bookmarkStart w:id="179" w:name="bookmark179"/>
      <w:r>
        <w:rPr>
          <w:color w:val="000000"/>
          <w:spacing w:val="0"/>
          <w:w w:val="100"/>
          <w:position w:val="0"/>
          <w:sz w:val="28"/>
          <w:szCs w:val="28"/>
        </w:rPr>
        <w:t>三</w:t>
      </w:r>
      <w:bookmarkEnd w:id="179"/>
      <w:r>
        <w:rPr>
          <w:color w:val="000000"/>
          <w:spacing w:val="0"/>
          <w:w w:val="100"/>
          <w:position w:val="0"/>
          <w:sz w:val="28"/>
          <w:szCs w:val="28"/>
        </w:rPr>
        <w:t>、报废射线装置处理</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300" w:line="468" w:lineRule="exact"/>
        <w:ind w:left="280" w:right="0" w:firstLine="480"/>
        <w:jc w:val="both"/>
      </w:pPr>
      <w:r>
        <w:rPr>
          <w:color w:val="000000"/>
          <w:spacing w:val="0"/>
          <w:w w:val="100"/>
          <w:position w:val="0"/>
          <w:sz w:val="24"/>
          <w:szCs w:val="24"/>
        </w:rPr>
        <w:t>医院报废的射线装置在报废前必须做去功能化处理，应采取去功能化的措施 （如拆除电源或拆除高压零部件），确保装置无法再次通电使用，并上报到生态 环境主管部门作备案登记。</w:t>
      </w:r>
    </w:p>
    <w:p>
      <w:pPr>
        <w:pStyle w:val="Style68"/>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300" w:line="240" w:lineRule="auto"/>
        <w:ind w:left="0" w:right="0" w:firstLine="280"/>
        <w:jc w:val="left"/>
      </w:pPr>
      <w:bookmarkStart w:id="180" w:name="bookmark180"/>
      <w:bookmarkStart w:id="181" w:name="bookmark181"/>
      <w:bookmarkStart w:id="182" w:name="bookmark182"/>
      <w:r>
        <w:rPr>
          <w:color w:val="000000"/>
          <w:spacing w:val="0"/>
          <w:w w:val="100"/>
          <w:position w:val="0"/>
        </w:rPr>
        <w:t>辐射安全档案资料管理和规章管理制度</w:t>
      </w:r>
      <w:bookmarkEnd w:id="180"/>
      <w:bookmarkEnd w:id="181"/>
      <w:bookmarkEnd w:id="182"/>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938" w:val="left"/>
        </w:tabs>
        <w:bidi w:val="0"/>
        <w:spacing w:before="0" w:after="40" w:line="240" w:lineRule="auto"/>
        <w:ind w:left="0" w:right="0" w:firstLine="280"/>
        <w:jc w:val="left"/>
        <w:rPr>
          <w:sz w:val="28"/>
          <w:szCs w:val="28"/>
        </w:rPr>
      </w:pPr>
      <w:bookmarkStart w:id="183" w:name="bookmark183"/>
      <w:r>
        <w:rPr>
          <w:color w:val="000000"/>
          <w:spacing w:val="0"/>
          <w:w w:val="100"/>
          <w:position w:val="0"/>
          <w:sz w:val="28"/>
          <w:szCs w:val="28"/>
        </w:rPr>
        <w:t>一</w:t>
      </w:r>
      <w:bookmarkEnd w:id="183"/>
      <w:r>
        <w:rPr>
          <w:color w:val="000000"/>
          <w:spacing w:val="0"/>
          <w:w w:val="100"/>
          <w:position w:val="0"/>
          <w:sz w:val="28"/>
          <w:szCs w:val="28"/>
        </w:rPr>
        <w:t>、</w:t>
        <w:tab/>
        <w:t>档案管理分类</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468" w:lineRule="exact"/>
        <w:ind w:left="280" w:right="0" w:firstLine="480"/>
        <w:jc w:val="both"/>
      </w:pPr>
      <w:r>
        <w:rPr>
          <w:color w:val="000000"/>
          <w:spacing w:val="0"/>
          <w:w w:val="100"/>
          <w:position w:val="0"/>
          <w:sz w:val="24"/>
          <w:szCs w:val="24"/>
        </w:rPr>
        <w:t>医院应对相关资料进行分类归档放置，包括以下八大类：</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制度文件</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环 评资料</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许可证资料</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放射源和射线装置台账</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监测和检查记录</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个人 剂量档案</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培训档案</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辐射应急资料</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938" w:val="left"/>
        </w:tabs>
        <w:bidi w:val="0"/>
        <w:spacing w:before="0" w:after="40" w:line="240" w:lineRule="auto"/>
        <w:ind w:left="0" w:right="0" w:firstLine="280"/>
        <w:jc w:val="left"/>
        <w:rPr>
          <w:sz w:val="28"/>
          <w:szCs w:val="28"/>
        </w:rPr>
      </w:pPr>
      <w:bookmarkStart w:id="184" w:name="bookmark184"/>
      <w:r>
        <w:rPr>
          <w:color w:val="000000"/>
          <w:spacing w:val="0"/>
          <w:w w:val="100"/>
          <w:position w:val="0"/>
          <w:sz w:val="28"/>
          <w:szCs w:val="28"/>
        </w:rPr>
        <w:t>二</w:t>
      </w:r>
      <w:bookmarkEnd w:id="184"/>
      <w:r>
        <w:rPr>
          <w:color w:val="000000"/>
          <w:spacing w:val="0"/>
          <w:w w:val="100"/>
          <w:position w:val="0"/>
          <w:sz w:val="28"/>
          <w:szCs w:val="28"/>
        </w:rPr>
        <w:t>、</w:t>
        <w:tab/>
        <w:t>医院规章制度建立情况</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468" w:lineRule="exact"/>
        <w:ind w:left="0" w:right="0" w:firstLine="740"/>
        <w:jc w:val="left"/>
      </w:pPr>
      <w:r>
        <w:rPr>
          <w:color w:val="000000"/>
          <w:spacing w:val="0"/>
          <w:w w:val="100"/>
          <w:position w:val="0"/>
          <w:sz w:val="24"/>
          <w:szCs w:val="24"/>
        </w:rPr>
        <w:t>医院需制定一系列辐射安全规章制度，具体见表</w:t>
      </w:r>
      <w:r>
        <w:rPr>
          <w:rFonts w:ascii="Times New Roman" w:eastAsia="Times New Roman" w:hAnsi="Times New Roman" w:cs="Times New Roman"/>
          <w:color w:val="000000"/>
          <w:spacing w:val="0"/>
          <w:w w:val="100"/>
          <w:position w:val="0"/>
          <w:sz w:val="24"/>
          <w:szCs w:val="24"/>
        </w:rPr>
        <w:t>12-1</w:t>
      </w:r>
      <w:r>
        <w:rPr>
          <w:color w:val="000000"/>
          <w:spacing w:val="0"/>
          <w:w w:val="100"/>
          <w:position w:val="0"/>
          <w:sz w:val="24"/>
          <w:szCs w:val="24"/>
        </w:rPr>
        <w:t>。</w:t>
      </w:r>
    </w:p>
    <w:p>
      <w:pPr>
        <w:pStyle w:val="Style40"/>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表</w:t>
      </w:r>
      <w:r>
        <w:rPr>
          <w:b/>
          <w:bCs/>
          <w:color w:val="000000"/>
          <w:spacing w:val="0"/>
          <w:w w:val="100"/>
          <w:position w:val="0"/>
          <w:sz w:val="20"/>
          <w:szCs w:val="20"/>
        </w:rPr>
        <w:t>12-1</w:t>
      </w:r>
      <w:r>
        <w:rPr>
          <w:b/>
          <w:bCs/>
          <w:color w:val="000000"/>
          <w:spacing w:val="0"/>
          <w:w w:val="100"/>
          <w:position w:val="0"/>
          <w:sz w:val="20"/>
          <w:szCs w:val="20"/>
        </w:rPr>
        <w:t>项目单位辐射安全管理制度制定要求</w:t>
      </w:r>
    </w:p>
    <w:tbl>
      <w:tblPr>
        <w:tblOverlap w:val="never"/>
        <w:jc w:val="center"/>
        <w:tblLayout w:type="fixed"/>
      </w:tblPr>
      <w:tblGrid>
        <w:gridCol w:w="600"/>
        <w:gridCol w:w="3077"/>
        <w:gridCol w:w="4858"/>
      </w:tblGrid>
      <w:tr>
        <w:trPr>
          <w:trHeight w:val="389"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序号</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制度名称</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备注</w:t>
            </w:r>
          </w:p>
        </w:tc>
      </w:tr>
      <w:tr>
        <w:trPr>
          <w:trHeight w:val="643"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00"/>
              <w:jc w:val="left"/>
              <w:rPr>
                <w:sz w:val="20"/>
                <w:szCs w:val="20"/>
              </w:rPr>
            </w:pPr>
            <w:r>
              <w:rPr>
                <w:rFonts w:ascii="Times New Roman" w:eastAsia="Times New Roman" w:hAnsi="Times New Roman" w:cs="Times New Roman"/>
                <w:color w:val="000000"/>
                <w:spacing w:val="0"/>
                <w:w w:val="100"/>
                <w:position w:val="0"/>
                <w:sz w:val="20"/>
                <w:szCs w:val="20"/>
              </w:rPr>
              <w:t>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317" w:lineRule="exact"/>
              <w:ind w:left="0" w:right="0" w:firstLine="0"/>
              <w:jc w:val="center"/>
              <w:rPr>
                <w:sz w:val="20"/>
                <w:szCs w:val="20"/>
              </w:rPr>
            </w:pPr>
            <w:r>
              <w:rPr>
                <w:color w:val="000000"/>
                <w:spacing w:val="0"/>
                <w:w w:val="100"/>
                <w:position w:val="0"/>
                <w:sz w:val="20"/>
                <w:szCs w:val="20"/>
              </w:rPr>
              <w:t>辐射安全与环境保护管理机构文 件</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需制定</w:t>
            </w:r>
          </w:p>
        </w:tc>
      </w:tr>
      <w:tr>
        <w:trPr>
          <w:trHeight w:val="634"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00"/>
              <w:jc w:val="left"/>
              <w:rPr>
                <w:sz w:val="20"/>
                <w:szCs w:val="20"/>
              </w:rPr>
            </w:pPr>
            <w:r>
              <w:rPr>
                <w:rFonts w:ascii="Times New Roman" w:eastAsia="Times New Roman" w:hAnsi="Times New Roman" w:cs="Times New Roman"/>
                <w:color w:val="000000"/>
                <w:spacing w:val="0"/>
                <w:w w:val="100"/>
                <w:position w:val="0"/>
                <w:sz w:val="20"/>
                <w:szCs w:val="20"/>
              </w:rPr>
              <w:t>2</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辐射安全管理规定</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322" w:lineRule="exact"/>
              <w:ind w:left="0" w:right="0" w:firstLine="0"/>
              <w:jc w:val="center"/>
              <w:rPr>
                <w:sz w:val="20"/>
                <w:szCs w:val="20"/>
              </w:rPr>
            </w:pPr>
            <w:r>
              <w:rPr>
                <w:color w:val="000000"/>
                <w:spacing w:val="0"/>
                <w:w w:val="100"/>
                <w:position w:val="0"/>
                <w:sz w:val="20"/>
                <w:szCs w:val="20"/>
              </w:rPr>
              <w:t>需制定，辐射工作场所安全管理要求需悬挂于辐射 工作场所墙上</w:t>
            </w:r>
          </w:p>
        </w:tc>
      </w:tr>
      <w:tr>
        <w:trPr>
          <w:trHeight w:val="350" w:hRule="exact"/>
        </w:trPr>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00"/>
              <w:jc w:val="left"/>
              <w:rPr>
                <w:sz w:val="20"/>
                <w:szCs w:val="20"/>
              </w:rPr>
            </w:pPr>
            <w:r>
              <w:rPr>
                <w:rFonts w:ascii="Times New Roman" w:eastAsia="Times New Roman" w:hAnsi="Times New Roman" w:cs="Times New Roman"/>
                <w:color w:val="000000"/>
                <w:spacing w:val="0"/>
                <w:w w:val="100"/>
                <w:position w:val="0"/>
                <w:sz w:val="20"/>
                <w:szCs w:val="20"/>
              </w:rPr>
              <w:t>3</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辐射工作设备操作规程</w:t>
            </w:r>
          </w:p>
        </w:tc>
        <w:tc>
          <w:tcPr>
            <w:tcBorders>
              <w:top w:val="single" w:sz="4"/>
              <w:left w:val="single" w:sz="4"/>
              <w:bottom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需制定，内容挂于辐射工作场所墙上，应分别对应</w:t>
            </w:r>
          </w:p>
        </w:tc>
      </w:tr>
    </w:tbl>
    <w:p>
      <w:pPr>
        <w:spacing w:lineRule="exact" w:line="1"/>
        <w:rPr>
          <w:sz w:val="2"/>
          <w:szCs w:val="2"/>
        </w:rPr>
      </w:pPr>
      <w:r>
        <w:br w:type="page"/>
      </w:r>
    </w:p>
    <w:tbl>
      <w:tblPr>
        <w:tblOverlap w:val="never"/>
        <w:jc w:val="center"/>
        <w:tblLayout w:type="fixed"/>
      </w:tblPr>
      <w:tblGrid>
        <w:gridCol w:w="595"/>
        <w:gridCol w:w="221"/>
        <w:gridCol w:w="2856"/>
        <w:gridCol w:w="653"/>
        <w:gridCol w:w="3058"/>
        <w:gridCol w:w="1147"/>
      </w:tblGrid>
      <w:tr>
        <w:trPr>
          <w:trHeight w:val="442" w:hRule="exact"/>
        </w:trPr>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60" w:right="0" w:firstLine="0"/>
              <w:jc w:val="center"/>
              <w:rPr>
                <w:sz w:val="20"/>
                <w:szCs w:val="20"/>
              </w:rPr>
            </w:pPr>
            <w:r>
              <w:rPr>
                <w:color w:val="000000"/>
                <w:spacing w:val="0"/>
                <w:w w:val="100"/>
                <w:position w:val="0"/>
                <w:sz w:val="20"/>
                <w:szCs w:val="20"/>
              </w:rPr>
              <w:t>每种射线装置的操作规程</w:t>
            </w:r>
          </w:p>
        </w:tc>
      </w:tr>
      <w:tr>
        <w:trPr>
          <w:trHeight w:val="634"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4</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17" w:lineRule="exact"/>
              <w:ind w:left="0" w:right="0" w:firstLine="0"/>
              <w:jc w:val="center"/>
              <w:rPr>
                <w:sz w:val="20"/>
                <w:szCs w:val="20"/>
              </w:rPr>
            </w:pPr>
            <w:r>
              <w:rPr>
                <w:color w:val="000000"/>
                <w:spacing w:val="0"/>
                <w:w w:val="100"/>
                <w:position w:val="0"/>
                <w:sz w:val="20"/>
                <w:szCs w:val="20"/>
              </w:rPr>
              <w:t>辐射安全和防护设施维护维修制 度</w:t>
            </w:r>
          </w:p>
        </w:tc>
        <w:tc>
          <w:tcPr>
            <w:gridSpan w:val="3"/>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60" w:right="0" w:firstLine="0"/>
              <w:jc w:val="center"/>
              <w:rPr>
                <w:sz w:val="20"/>
                <w:szCs w:val="20"/>
              </w:rPr>
            </w:pPr>
            <w:r>
              <w:rPr>
                <w:color w:val="000000"/>
                <w:spacing w:val="0"/>
                <w:w w:val="100"/>
                <w:position w:val="0"/>
                <w:sz w:val="20"/>
                <w:szCs w:val="20"/>
              </w:rPr>
              <w:t>需制定</w:t>
            </w:r>
          </w:p>
        </w:tc>
      </w:tr>
      <w:tr>
        <w:trPr>
          <w:trHeight w:val="350"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5</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辐射工作人员岗位职责</w:t>
            </w:r>
          </w:p>
        </w:tc>
        <w:tc>
          <w:tcPr>
            <w:gridSpan w:val="3"/>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60" w:right="0" w:firstLine="0"/>
              <w:jc w:val="center"/>
              <w:rPr>
                <w:sz w:val="20"/>
                <w:szCs w:val="20"/>
              </w:rPr>
            </w:pPr>
            <w:r>
              <w:rPr>
                <w:color w:val="000000"/>
                <w:spacing w:val="0"/>
                <w:w w:val="100"/>
                <w:position w:val="0"/>
                <w:sz w:val="20"/>
                <w:szCs w:val="20"/>
              </w:rPr>
              <w:t>需制定，需悬挂于辐射工作场所墙上</w:t>
            </w:r>
          </w:p>
        </w:tc>
      </w:tr>
      <w:tr>
        <w:trPr>
          <w:trHeight w:val="350"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6</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射线装置台账管理制度</w:t>
            </w:r>
          </w:p>
        </w:tc>
        <w:tc>
          <w:tcPr>
            <w:gridSpan w:val="3"/>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60" w:right="0" w:firstLine="0"/>
              <w:jc w:val="center"/>
              <w:rPr>
                <w:sz w:val="20"/>
                <w:szCs w:val="20"/>
              </w:rPr>
            </w:pPr>
            <w:r>
              <w:rPr>
                <w:color w:val="000000"/>
                <w:spacing w:val="0"/>
                <w:w w:val="100"/>
                <w:position w:val="0"/>
                <w:sz w:val="20"/>
                <w:szCs w:val="20"/>
              </w:rPr>
              <w:t>需制定</w:t>
            </w:r>
          </w:p>
        </w:tc>
      </w:tr>
      <w:tr>
        <w:trPr>
          <w:trHeight w:val="634"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7</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辐射工作场所和环境辐射水平监 测方案</w:t>
            </w:r>
          </w:p>
        </w:tc>
        <w:tc>
          <w:tcPr>
            <w:gridSpan w:val="3"/>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60" w:right="0" w:firstLine="0"/>
              <w:jc w:val="center"/>
              <w:rPr>
                <w:sz w:val="20"/>
                <w:szCs w:val="20"/>
              </w:rPr>
            </w:pPr>
            <w:r>
              <w:rPr>
                <w:color w:val="000000"/>
                <w:spacing w:val="0"/>
                <w:w w:val="100"/>
                <w:position w:val="0"/>
                <w:sz w:val="20"/>
                <w:szCs w:val="20"/>
              </w:rPr>
              <w:t>需制定，监测方案参考本章辐射监测内容</w:t>
            </w:r>
          </w:p>
        </w:tc>
      </w:tr>
      <w:tr>
        <w:trPr>
          <w:trHeight w:val="350"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8</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监测仪表的使用与校验管理制度</w:t>
            </w:r>
          </w:p>
        </w:tc>
        <w:tc>
          <w:tcPr>
            <w:gridSpan w:val="3"/>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60" w:right="0" w:firstLine="0"/>
              <w:jc w:val="center"/>
              <w:rPr>
                <w:sz w:val="20"/>
                <w:szCs w:val="20"/>
              </w:rPr>
            </w:pPr>
            <w:r>
              <w:rPr>
                <w:color w:val="000000"/>
                <w:spacing w:val="0"/>
                <w:w w:val="100"/>
                <w:position w:val="0"/>
                <w:sz w:val="20"/>
                <w:szCs w:val="20"/>
              </w:rPr>
              <w:t>需制定</w:t>
            </w:r>
          </w:p>
        </w:tc>
      </w:tr>
      <w:tr>
        <w:trPr>
          <w:trHeight w:val="634"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9</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辐射工作人员培训制度（或培训 计划）</w:t>
            </w:r>
          </w:p>
        </w:tc>
        <w:tc>
          <w:tcPr>
            <w:gridSpan w:val="3"/>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312" w:lineRule="exact"/>
              <w:ind w:left="60" w:right="0" w:firstLine="0"/>
              <w:jc w:val="center"/>
              <w:rPr>
                <w:sz w:val="20"/>
                <w:szCs w:val="20"/>
              </w:rPr>
            </w:pPr>
            <w:r>
              <w:rPr>
                <w:color w:val="000000"/>
                <w:spacing w:val="0"/>
                <w:w w:val="100"/>
                <w:position w:val="0"/>
                <w:sz w:val="20"/>
                <w:szCs w:val="20"/>
              </w:rPr>
              <w:t>需制定，内容应至少包括参加生态环境部关于辐射 安全防护培训学习和考核，到期前再考核的内容</w:t>
            </w:r>
          </w:p>
        </w:tc>
      </w:tr>
      <w:tr>
        <w:trPr>
          <w:trHeight w:val="350"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10</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辐射工作人员个人剂量管理制度</w:t>
            </w:r>
          </w:p>
        </w:tc>
        <w:tc>
          <w:tcPr>
            <w:gridSpan w:val="3"/>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60" w:right="0" w:firstLine="0"/>
              <w:jc w:val="center"/>
              <w:rPr>
                <w:sz w:val="20"/>
                <w:szCs w:val="20"/>
              </w:rPr>
            </w:pPr>
            <w:r>
              <w:rPr>
                <w:color w:val="000000"/>
                <w:spacing w:val="0"/>
                <w:w w:val="100"/>
                <w:position w:val="0"/>
                <w:sz w:val="20"/>
                <w:szCs w:val="20"/>
              </w:rPr>
              <w:t>需制定，包含“个人剂量档案终生保存”的内容</w:t>
            </w:r>
          </w:p>
        </w:tc>
      </w:tr>
      <w:tr>
        <w:trPr>
          <w:trHeight w:val="634"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11</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辐射事故应急预案</w:t>
            </w:r>
          </w:p>
        </w:tc>
        <w:tc>
          <w:tcPr>
            <w:gridSpan w:val="3"/>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98" w:lineRule="exact"/>
              <w:ind w:left="60" w:right="0" w:firstLine="0"/>
              <w:jc w:val="center"/>
              <w:rPr>
                <w:sz w:val="20"/>
                <w:szCs w:val="20"/>
              </w:rPr>
            </w:pPr>
            <w:r>
              <w:rPr>
                <w:color w:val="000000"/>
                <w:spacing w:val="0"/>
                <w:w w:val="100"/>
                <w:position w:val="0"/>
                <w:sz w:val="20"/>
                <w:szCs w:val="20"/>
              </w:rPr>
              <w:t>需制定，预案中“辐射事故应急响应程序”应悬挂 于辐射工作场所墙上</w:t>
            </w:r>
          </w:p>
        </w:tc>
      </w:tr>
      <w:tr>
        <w:trPr>
          <w:trHeight w:val="643"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12</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17" w:lineRule="exact"/>
              <w:ind w:left="0" w:right="0" w:firstLine="0"/>
              <w:jc w:val="center"/>
              <w:rPr>
                <w:sz w:val="20"/>
                <w:szCs w:val="20"/>
              </w:rPr>
            </w:pPr>
            <w:r>
              <w:rPr>
                <w:color w:val="000000"/>
                <w:spacing w:val="0"/>
                <w:w w:val="100"/>
                <w:position w:val="0"/>
                <w:sz w:val="20"/>
                <w:szCs w:val="20"/>
              </w:rPr>
              <w:t>质量保证大纲和质量控制检测计 划</w:t>
            </w:r>
          </w:p>
        </w:tc>
        <w:tc>
          <w:tcPr>
            <w:gridSpan w:val="3"/>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98" w:lineRule="exact"/>
              <w:ind w:left="60" w:right="0" w:firstLine="0"/>
              <w:jc w:val="center"/>
              <w:rPr>
                <w:sz w:val="20"/>
                <w:szCs w:val="20"/>
              </w:rPr>
            </w:pPr>
            <w:r>
              <w:rPr>
                <w:color w:val="000000"/>
                <w:spacing w:val="0"/>
                <w:w w:val="100"/>
                <w:position w:val="0"/>
                <w:sz w:val="20"/>
                <w:szCs w:val="20"/>
              </w:rPr>
              <w:t>需制定，应包含但不限于人流、物流图，患者管理 规定</w:t>
            </w:r>
          </w:p>
        </w:tc>
      </w:tr>
      <w:tr>
        <w:trPr>
          <w:trHeight w:val="5645" w:hRule="exact"/>
        </w:trPr>
        <w:tc>
          <w:tcPr>
            <w:gridSpan w:val="6"/>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466" w:lineRule="exact"/>
              <w:ind w:left="0" w:right="0" w:firstLine="560"/>
              <w:jc w:val="both"/>
            </w:pPr>
            <w:r>
              <w:rPr>
                <w:color w:val="000000"/>
                <w:spacing w:val="0"/>
                <w:w w:val="100"/>
                <w:position w:val="0"/>
                <w:sz w:val="24"/>
                <w:szCs w:val="24"/>
              </w:rPr>
              <w:t>根据原四川省环境保护厅关于印发《四川省核技术利用辐射安全监督检查大 纲（</w:t>
            </w:r>
            <w:r>
              <w:rPr>
                <w:rFonts w:ascii="Times New Roman" w:eastAsia="Times New Roman" w:hAnsi="Times New Roman" w:cs="Times New Roman"/>
                <w:color w:val="000000"/>
                <w:spacing w:val="0"/>
                <w:w w:val="100"/>
                <w:position w:val="0"/>
                <w:sz w:val="24"/>
                <w:szCs w:val="24"/>
              </w:rPr>
              <w:t>2016</w:t>
            </w:r>
            <w:r>
              <w:rPr>
                <w:color w:val="000000"/>
                <w:spacing w:val="0"/>
                <w:w w:val="100"/>
                <w:position w:val="0"/>
                <w:sz w:val="24"/>
                <w:szCs w:val="24"/>
              </w:rPr>
              <w:t>）》要求，《辐射工作场所安全管理要求》、《辐射工作人员岗位职责》、 《辐射工作设备操作规程》和《辐射事故应急响应程序》应悬挂于辐射工作场所。 医院对于各项制度在日常工作中要加强检查督促，认真组织实施。上墙制度的内 容应体现现场操作性和实用性，字体醒目，尺寸大小应不小于</w:t>
            </w:r>
            <w:r>
              <w:rPr>
                <w:rFonts w:ascii="Times New Roman" w:eastAsia="Times New Roman" w:hAnsi="Times New Roman" w:cs="Times New Roman"/>
                <w:color w:val="000000"/>
                <w:spacing w:val="0"/>
                <w:w w:val="100"/>
                <w:position w:val="0"/>
                <w:sz w:val="24"/>
                <w:szCs w:val="24"/>
              </w:rPr>
              <w:t>400mmx600mm</w:t>
            </w:r>
            <w:r>
              <w:rPr>
                <w:color w:val="000000"/>
                <w:spacing w:val="0"/>
                <w:w w:val="100"/>
                <w:position w:val="0"/>
                <w:sz w:val="24"/>
                <w:szCs w:val="24"/>
              </w:rPr>
              <w:t>。</w:t>
            </w:r>
          </w:p>
          <w:p>
            <w:pPr>
              <w:pStyle w:val="Style2"/>
              <w:keepNext w:val="0"/>
              <w:keepLines w:val="0"/>
              <w:widowControl w:val="0"/>
              <w:shd w:val="clear" w:color="auto" w:fill="auto"/>
              <w:bidi w:val="0"/>
              <w:spacing w:before="0" w:after="40" w:line="518" w:lineRule="exact"/>
              <w:ind w:left="0" w:right="0" w:firstLine="560"/>
              <w:jc w:val="both"/>
              <w:rPr>
                <w:sz w:val="28"/>
                <w:szCs w:val="28"/>
              </w:rPr>
            </w:pPr>
            <w:r>
              <w:rPr>
                <w:color w:val="000000"/>
                <w:spacing w:val="0"/>
                <w:w w:val="100"/>
                <w:position w:val="0"/>
                <w:sz w:val="24"/>
                <w:szCs w:val="24"/>
              </w:rPr>
              <w:t xml:space="preserve">医院应根据规章制度内容认真组织实施，并且应根据国家发布的新的相关法 规内容，结合医院实际及时对各项规章制度补充修改，使之更能符合实际需要。 </w:t>
            </w:r>
            <w:r>
              <w:rPr>
                <w:rFonts w:ascii="SimHei" w:eastAsia="SimHei" w:hAnsi="SimHei" w:cs="SimHei"/>
                <w:color w:val="000000"/>
                <w:spacing w:val="0"/>
                <w:w w:val="100"/>
                <w:position w:val="0"/>
                <w:sz w:val="28"/>
                <w:szCs w:val="28"/>
              </w:rPr>
              <w:t>三、辐射安全许可证发放条件对照分析</w:t>
            </w:r>
          </w:p>
          <w:p>
            <w:pPr>
              <w:pStyle w:val="Style2"/>
              <w:keepNext w:val="0"/>
              <w:keepLines w:val="0"/>
              <w:widowControl w:val="0"/>
              <w:shd w:val="clear" w:color="auto" w:fill="auto"/>
              <w:bidi w:val="0"/>
              <w:spacing w:before="0" w:after="120" w:line="461" w:lineRule="exact"/>
              <w:ind w:left="0" w:right="0" w:firstLine="560"/>
              <w:jc w:val="both"/>
            </w:pPr>
            <w:r>
              <w:rPr>
                <w:color w:val="000000"/>
                <w:spacing w:val="0"/>
                <w:w w:val="100"/>
                <w:position w:val="0"/>
                <w:sz w:val="24"/>
                <w:szCs w:val="24"/>
              </w:rPr>
              <w:t>结合《辐射安全许可证》发放条件、《放射性同位素与射线装置安全许可管 理办法》（</w:t>
            </w:r>
            <w:r>
              <w:rPr>
                <w:rFonts w:ascii="Times New Roman" w:eastAsia="Times New Roman" w:hAnsi="Times New Roman" w:cs="Times New Roman"/>
                <w:color w:val="000000"/>
                <w:spacing w:val="0"/>
                <w:w w:val="100"/>
                <w:position w:val="0"/>
                <w:sz w:val="24"/>
                <w:szCs w:val="24"/>
              </w:rPr>
              <w:t>2017</w:t>
            </w:r>
            <w:r>
              <w:rPr>
                <w:color w:val="000000"/>
                <w:spacing w:val="0"/>
                <w:w w:val="100"/>
                <w:position w:val="0"/>
                <w:sz w:val="24"/>
                <w:szCs w:val="24"/>
              </w:rPr>
              <w:t>年修订，环保部第</w:t>
            </w:r>
            <w:r>
              <w:rPr>
                <w:rFonts w:ascii="Times New Roman" w:eastAsia="Times New Roman" w:hAnsi="Times New Roman" w:cs="Times New Roman"/>
                <w:color w:val="000000"/>
                <w:spacing w:val="0"/>
                <w:w w:val="100"/>
                <w:position w:val="0"/>
                <w:sz w:val="24"/>
                <w:szCs w:val="24"/>
              </w:rPr>
              <w:t>31</w:t>
            </w:r>
            <w:r>
              <w:rPr>
                <w:color w:val="000000"/>
                <w:spacing w:val="0"/>
                <w:w w:val="100"/>
                <w:position w:val="0"/>
                <w:sz w:val="24"/>
                <w:szCs w:val="24"/>
              </w:rPr>
              <w:t>号令），将本项目采取的辐射安全防护措 施列于表</w:t>
            </w:r>
            <w:r>
              <w:rPr>
                <w:rFonts w:ascii="Times New Roman" w:eastAsia="Times New Roman" w:hAnsi="Times New Roman" w:cs="Times New Roman"/>
                <w:color w:val="000000"/>
                <w:spacing w:val="0"/>
                <w:w w:val="100"/>
                <w:position w:val="0"/>
                <w:sz w:val="24"/>
                <w:szCs w:val="24"/>
              </w:rPr>
              <w:t>12-2</w:t>
            </w:r>
            <w:r>
              <w:rPr>
                <w:color w:val="000000"/>
                <w:spacing w:val="0"/>
                <w:w w:val="100"/>
                <w:position w:val="0"/>
                <w:sz w:val="24"/>
                <w:szCs w:val="24"/>
              </w:rPr>
              <w:t>。</w:t>
            </w:r>
          </w:p>
          <w:p>
            <w:pPr>
              <w:pStyle w:val="Style2"/>
              <w:keepNext w:val="0"/>
              <w:keepLines w:val="0"/>
              <w:widowControl w:val="0"/>
              <w:shd w:val="clear" w:color="auto" w:fill="auto"/>
              <w:bidi w:val="0"/>
              <w:spacing w:before="0" w:after="80" w:line="240" w:lineRule="auto"/>
              <w:ind w:left="0" w:right="0" w:firstLine="0"/>
              <w:jc w:val="center"/>
              <w:rPr>
                <w:sz w:val="20"/>
                <w:szCs w:val="20"/>
              </w:rPr>
            </w:pPr>
            <w:r>
              <w:rPr>
                <w:b/>
                <w:bCs/>
                <w:color w:val="000000"/>
                <w:spacing w:val="0"/>
                <w:w w:val="100"/>
                <w:position w:val="0"/>
                <w:sz w:val="20"/>
                <w:szCs w:val="20"/>
              </w:rPr>
              <w:t>表</w:t>
            </w:r>
            <w:r>
              <w:rPr>
                <w:b/>
                <w:bCs/>
                <w:color w:val="000000"/>
                <w:spacing w:val="0"/>
                <w:w w:val="100"/>
                <w:position w:val="0"/>
                <w:sz w:val="20"/>
                <w:szCs w:val="20"/>
              </w:rPr>
              <w:t>12-2</w:t>
            </w:r>
            <w:r>
              <w:rPr>
                <w:b/>
                <w:bCs/>
                <w:color w:val="000000"/>
                <w:spacing w:val="0"/>
                <w:w w:val="100"/>
                <w:position w:val="0"/>
                <w:sz w:val="20"/>
                <w:szCs w:val="20"/>
              </w:rPr>
              <w:t>《辐射安全许可证》发放条件与本项目评价结果</w:t>
            </w:r>
          </w:p>
        </w:tc>
      </w:tr>
      <w:tr>
        <w:trPr>
          <w:trHeight w:val="389" w:hRule="exact"/>
        </w:trPr>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序号</w:t>
            </w:r>
          </w:p>
        </w:tc>
        <w:tc>
          <w:tcPr>
            <w:gridSpan w:val="2"/>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环保部第</w:t>
            </w:r>
            <w:r>
              <w:rPr>
                <w:rFonts w:ascii="Times New Roman" w:eastAsia="Times New Roman" w:hAnsi="Times New Roman" w:cs="Times New Roman"/>
                <w:color w:val="000000"/>
                <w:spacing w:val="0"/>
                <w:w w:val="100"/>
                <w:position w:val="0"/>
                <w:sz w:val="20"/>
                <w:szCs w:val="20"/>
              </w:rPr>
              <w:t>3</w:t>
            </w:r>
            <w:r>
              <w:rPr>
                <w:color w:val="000000"/>
                <w:spacing w:val="0"/>
                <w:w w:val="100"/>
                <w:position w:val="0"/>
                <w:sz w:val="20"/>
                <w:szCs w:val="20"/>
              </w:rPr>
              <w:t>号令要求</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项目实际情况</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评价结果</w:t>
            </w:r>
          </w:p>
        </w:tc>
      </w:tr>
      <w:tr>
        <w:trPr>
          <w:trHeight w:val="1579"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jc w:val="left"/>
              <w:rPr>
                <w:sz w:val="20"/>
                <w:szCs w:val="20"/>
              </w:rPr>
            </w:pPr>
            <w:r>
              <w:rPr>
                <w:rFonts w:ascii="Times New Roman" w:eastAsia="Times New Roman" w:hAnsi="Times New Roman" w:cs="Times New Roman"/>
                <w:color w:val="000000"/>
                <w:spacing w:val="0"/>
                <w:w w:val="100"/>
                <w:position w:val="0"/>
                <w:sz w:val="20"/>
                <w:szCs w:val="20"/>
              </w:rPr>
              <w:t>1</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07" w:lineRule="exact"/>
              <w:ind w:left="0" w:right="0" w:firstLine="0"/>
              <w:jc w:val="center"/>
              <w:rPr>
                <w:sz w:val="20"/>
                <w:szCs w:val="20"/>
              </w:rPr>
            </w:pPr>
            <w:r>
              <w:rPr>
                <w:color w:val="000000"/>
                <w:spacing w:val="0"/>
                <w:w w:val="100"/>
                <w:position w:val="0"/>
                <w:sz w:val="20"/>
                <w:szCs w:val="20"/>
              </w:rPr>
              <w:t>设有专门的辐射安全与环境保护管 理机构，或者至少有</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名具有本科以 上学历的技术人员专职负责辐射安 全与环境保护管理工作</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308" w:lineRule="exact"/>
              <w:ind w:left="0" w:right="0" w:firstLine="0"/>
              <w:jc w:val="center"/>
              <w:rPr>
                <w:sz w:val="20"/>
                <w:szCs w:val="20"/>
              </w:rPr>
            </w:pPr>
            <w:r>
              <w:rPr>
                <w:color w:val="000000"/>
                <w:spacing w:val="0"/>
                <w:w w:val="100"/>
                <w:position w:val="0"/>
                <w:sz w:val="20"/>
                <w:szCs w:val="20"/>
              </w:rPr>
              <w:t>医院需设立专门的辐射安全与 环境保护管理机构，至少有</w:t>
            </w:r>
            <w:r>
              <w:rPr>
                <w:rFonts w:ascii="Times New Roman" w:eastAsia="Times New Roman" w:hAnsi="Times New Roman" w:cs="Times New Roman"/>
                <w:color w:val="000000"/>
                <w:spacing w:val="0"/>
                <w:w w:val="100"/>
                <w:position w:val="0"/>
                <w:sz w:val="20"/>
                <w:szCs w:val="20"/>
              </w:rPr>
              <w:t xml:space="preserve">1 </w:t>
            </w:r>
            <w:r>
              <w:rPr>
                <w:color w:val="000000"/>
                <w:spacing w:val="0"/>
                <w:w w:val="100"/>
                <w:position w:val="0"/>
                <w:sz w:val="20"/>
                <w:szCs w:val="20"/>
              </w:rPr>
              <w:t>名具有本科以上学历的技术人 员专职负责辐射安全与环境保 护管理工作</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322" w:lineRule="exact"/>
              <w:ind w:left="0" w:right="0" w:firstLine="0"/>
              <w:jc w:val="left"/>
              <w:rPr>
                <w:sz w:val="20"/>
                <w:szCs w:val="20"/>
              </w:rPr>
            </w:pPr>
            <w:r>
              <w:rPr>
                <w:color w:val="000000"/>
                <w:spacing w:val="0"/>
                <w:w w:val="100"/>
                <w:position w:val="0"/>
                <w:sz w:val="20"/>
                <w:szCs w:val="20"/>
              </w:rPr>
              <w:t>按照要求</w:t>
            </w:r>
          </w:p>
          <w:p>
            <w:pPr>
              <w:pStyle w:val="Style2"/>
              <w:keepNext w:val="0"/>
              <w:keepLines w:val="0"/>
              <w:widowControl w:val="0"/>
              <w:shd w:val="clear" w:color="auto" w:fill="auto"/>
              <w:bidi w:val="0"/>
              <w:spacing w:before="0" w:after="0" w:line="322" w:lineRule="exact"/>
              <w:ind w:left="0" w:right="0" w:firstLine="0"/>
              <w:jc w:val="left"/>
              <w:rPr>
                <w:sz w:val="20"/>
                <w:szCs w:val="20"/>
              </w:rPr>
            </w:pPr>
            <w:r>
              <w:rPr>
                <w:color w:val="000000"/>
                <w:spacing w:val="0"/>
                <w:w w:val="100"/>
                <w:position w:val="0"/>
                <w:sz w:val="20"/>
                <w:szCs w:val="20"/>
              </w:rPr>
              <w:t>设立后满 足要求。</w:t>
            </w:r>
          </w:p>
        </w:tc>
      </w:tr>
      <w:tr>
        <w:trPr>
          <w:trHeight w:val="950" w:hRule="exact"/>
        </w:trPr>
        <w:tc>
          <w:tcPr>
            <w:gridSpan w:val="2"/>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jc w:val="left"/>
              <w:rPr>
                <w:sz w:val="20"/>
                <w:szCs w:val="20"/>
              </w:rPr>
            </w:pPr>
            <w:r>
              <w:rPr>
                <w:rFonts w:ascii="Times New Roman" w:eastAsia="Times New Roman" w:hAnsi="Times New Roman" w:cs="Times New Roman"/>
                <w:color w:val="000000"/>
                <w:spacing w:val="0"/>
                <w:w w:val="100"/>
                <w:position w:val="0"/>
                <w:sz w:val="20"/>
                <w:szCs w:val="20"/>
              </w:rPr>
              <w:t>2</w:t>
            </w:r>
          </w:p>
        </w:tc>
        <w:tc>
          <w:tcPr>
            <w:gridSpan w:val="2"/>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314" w:lineRule="exact"/>
              <w:ind w:left="0" w:right="0" w:firstLine="0"/>
              <w:jc w:val="center"/>
              <w:rPr>
                <w:sz w:val="20"/>
                <w:szCs w:val="20"/>
              </w:rPr>
            </w:pPr>
            <w:r>
              <w:rPr>
                <w:color w:val="000000"/>
                <w:spacing w:val="0"/>
                <w:w w:val="100"/>
                <w:position w:val="0"/>
                <w:sz w:val="20"/>
                <w:szCs w:val="20"/>
              </w:rPr>
              <w:t>从事辐射工作的人员必须通过辐射 安全和防护专业知识及相关法律法 规的培训和考核</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60" w:line="240" w:lineRule="auto"/>
              <w:ind w:left="0" w:right="0" w:firstLine="0"/>
              <w:jc w:val="center"/>
              <w:rPr>
                <w:sz w:val="20"/>
                <w:szCs w:val="20"/>
              </w:rPr>
            </w:pPr>
            <w:r>
              <w:rPr>
                <w:color w:val="000000"/>
                <w:spacing w:val="0"/>
                <w:w w:val="100"/>
                <w:position w:val="0"/>
                <w:sz w:val="20"/>
                <w:szCs w:val="20"/>
              </w:rPr>
              <w:t>医院需尽快组织辐射工作人员</w:t>
            </w:r>
          </w:p>
          <w:p>
            <w:pPr>
              <w:pStyle w:val="Style2"/>
              <w:keepNext w:val="0"/>
              <w:keepLines w:val="0"/>
              <w:widowControl w:val="0"/>
              <w:shd w:val="clear" w:color="auto" w:fill="auto"/>
              <w:bidi w:val="0"/>
              <w:spacing w:before="0" w:after="60" w:line="240" w:lineRule="auto"/>
              <w:ind w:left="0" w:right="0" w:firstLine="0"/>
              <w:jc w:val="center"/>
              <w:rPr>
                <w:sz w:val="20"/>
                <w:szCs w:val="20"/>
              </w:rPr>
            </w:pPr>
            <w:r>
              <w:rPr>
                <w:color w:val="000000"/>
                <w:spacing w:val="0"/>
                <w:w w:val="100"/>
                <w:position w:val="0"/>
                <w:sz w:val="20"/>
                <w:szCs w:val="20"/>
              </w:rPr>
              <w:t>通过辐射安全和防护专业知识</w:t>
            </w:r>
          </w:p>
          <w:p>
            <w:pPr>
              <w:pStyle w:val="Style2"/>
              <w:keepNext w:val="0"/>
              <w:keepLines w:val="0"/>
              <w:widowControl w:val="0"/>
              <w:shd w:val="clear" w:color="auto" w:fill="auto"/>
              <w:bidi w:val="0"/>
              <w:spacing w:before="0" w:after="60" w:line="240" w:lineRule="auto"/>
              <w:ind w:left="0" w:right="0" w:firstLine="0"/>
              <w:jc w:val="center"/>
              <w:rPr>
                <w:sz w:val="20"/>
                <w:szCs w:val="20"/>
              </w:rPr>
            </w:pPr>
            <w:r>
              <w:rPr>
                <w:color w:val="000000"/>
                <w:spacing w:val="0"/>
                <w:w w:val="100"/>
                <w:position w:val="0"/>
                <w:sz w:val="20"/>
                <w:szCs w:val="20"/>
              </w:rPr>
              <w:t>及相关法律法规的培训和考核</w:t>
            </w:r>
          </w:p>
        </w:tc>
        <w:tc>
          <w:tcPr>
            <w:tcBorders>
              <w:top w:val="single" w:sz="4"/>
              <w:left w:val="single" w:sz="4"/>
              <w:bottom w:val="single" w:sz="4"/>
              <w:right w:val="single" w:sz="4"/>
            </w:tcBorders>
            <w:shd w:val="clear" w:color="auto" w:fill="FFFFFF"/>
            <w:vAlign w:val="top"/>
          </w:tcPr>
          <w:p>
            <w:pPr>
              <w:pStyle w:val="Style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人员通过</w:t>
            </w:r>
          </w:p>
          <w:p>
            <w:pPr>
              <w:pStyle w:val="Style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考核后，</w:t>
            </w:r>
          </w:p>
          <w:p>
            <w:pPr>
              <w:pStyle w:val="Style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满足要求</w:t>
            </w:r>
          </w:p>
        </w:tc>
      </w:tr>
    </w:tbl>
    <w:p>
      <w:pPr>
        <w:spacing w:lineRule="exact" w:line="1"/>
        <w:rPr>
          <w:sz w:val="2"/>
          <w:szCs w:val="2"/>
        </w:rPr>
      </w:pPr>
      <w:r>
        <w:br w:type="page"/>
      </w:r>
    </w:p>
    <w:tbl>
      <w:tblPr>
        <w:tblOverlap w:val="never"/>
        <w:jc w:val="center"/>
        <w:tblLayout w:type="fixed"/>
      </w:tblPr>
      <w:tblGrid>
        <w:gridCol w:w="816"/>
        <w:gridCol w:w="3509"/>
        <w:gridCol w:w="3058"/>
        <w:gridCol w:w="1147"/>
      </w:tblGrid>
      <w:tr>
        <w:trPr>
          <w:trHeight w:val="1037"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jc w:val="left"/>
              <w:rPr>
                <w:sz w:val="20"/>
                <w:szCs w:val="20"/>
              </w:rPr>
            </w:pPr>
            <w:r>
              <w:rPr>
                <w:rFonts w:ascii="Times New Roman" w:eastAsia="Times New Roman" w:hAnsi="Times New Roman" w:cs="Times New Roman"/>
                <w:color w:val="000000"/>
                <w:spacing w:val="0"/>
                <w:w w:val="100"/>
                <w:position w:val="0"/>
                <w:sz w:val="20"/>
                <w:szCs w:val="20"/>
              </w:rPr>
              <w:t>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314" w:lineRule="exact"/>
              <w:ind w:left="0" w:right="0" w:firstLine="0"/>
              <w:jc w:val="center"/>
              <w:rPr>
                <w:sz w:val="20"/>
                <w:szCs w:val="20"/>
              </w:rPr>
            </w:pPr>
            <w:r>
              <w:rPr>
                <w:color w:val="000000"/>
                <w:spacing w:val="0"/>
                <w:w w:val="100"/>
                <w:position w:val="0"/>
                <w:sz w:val="20"/>
                <w:szCs w:val="20"/>
              </w:rPr>
              <w:t>射线装置使用场所有防止误操作、防 止工作人员和公众受到意外照射的 安全措施</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医院需配置电离辐射警告标志 和工作状态指示灯等</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317" w:lineRule="exact"/>
              <w:ind w:left="0" w:right="0" w:firstLine="0"/>
              <w:jc w:val="center"/>
              <w:rPr>
                <w:sz w:val="20"/>
                <w:szCs w:val="20"/>
              </w:rPr>
            </w:pPr>
            <w:r>
              <w:rPr>
                <w:color w:val="000000"/>
                <w:spacing w:val="0"/>
                <w:w w:val="100"/>
                <w:position w:val="0"/>
                <w:sz w:val="20"/>
                <w:szCs w:val="20"/>
              </w:rPr>
              <w:t>配置后满 足要求</w:t>
            </w:r>
          </w:p>
        </w:tc>
      </w:tr>
      <w:tr>
        <w:trPr>
          <w:trHeight w:val="946"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jc w:val="left"/>
              <w:rPr>
                <w:sz w:val="20"/>
                <w:szCs w:val="20"/>
              </w:rPr>
            </w:pPr>
            <w:r>
              <w:rPr>
                <w:rFonts w:ascii="Times New Roman" w:eastAsia="Times New Roman" w:hAnsi="Times New Roman" w:cs="Times New Roman"/>
                <w:color w:val="000000"/>
                <w:spacing w:val="0"/>
                <w:w w:val="100"/>
                <w:position w:val="0"/>
                <w:sz w:val="20"/>
                <w:szCs w:val="20"/>
              </w:rPr>
              <w:t>4</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配备与辐射类型和辐射水平相适应 的防护用品和监测仪器，包括个人剂 量报警仪、辐射测量仪器等。</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10" w:lineRule="exact"/>
              <w:ind w:left="0" w:right="0" w:firstLine="0"/>
              <w:jc w:val="center"/>
              <w:rPr>
                <w:sz w:val="20"/>
                <w:szCs w:val="20"/>
              </w:rPr>
            </w:pPr>
            <w:r>
              <w:rPr>
                <w:color w:val="000000"/>
                <w:spacing w:val="0"/>
                <w:w w:val="100"/>
                <w:position w:val="0"/>
                <w:sz w:val="20"/>
                <w:szCs w:val="20"/>
              </w:rPr>
              <w:t>医院需配备便携式</w:t>
            </w:r>
            <w:r>
              <w:rPr>
                <w:rFonts w:ascii="Times New Roman" w:eastAsia="Times New Roman" w:hAnsi="Times New Roman" w:cs="Times New Roman"/>
                <w:smallCaps/>
                <w:color w:val="000000"/>
                <w:spacing w:val="0"/>
                <w:w w:val="100"/>
                <w:position w:val="0"/>
                <w:sz w:val="22"/>
                <w:szCs w:val="22"/>
              </w:rPr>
              <w:t>X-y</w:t>
            </w:r>
            <w:r>
              <w:rPr>
                <w:color w:val="000000"/>
                <w:spacing w:val="0"/>
                <w:w w:val="100"/>
                <w:position w:val="0"/>
                <w:sz w:val="20"/>
                <w:szCs w:val="20"/>
              </w:rPr>
              <w:t>辐射监 测仪、个人剂量报警仪、铅衣、 铅围脖、铅眼镜、铅手套等</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配备后满 足要求</w:t>
            </w:r>
          </w:p>
        </w:tc>
      </w:tr>
      <w:tr>
        <w:trPr>
          <w:trHeight w:val="946"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jc w:val="left"/>
              <w:rPr>
                <w:sz w:val="20"/>
                <w:szCs w:val="20"/>
              </w:rPr>
            </w:pPr>
            <w:r>
              <w:rPr>
                <w:rFonts w:ascii="Times New Roman" w:eastAsia="Times New Roman" w:hAnsi="Times New Roman" w:cs="Times New Roman"/>
                <w:color w:val="000000"/>
                <w:spacing w:val="0"/>
                <w:w w:val="100"/>
                <w:position w:val="0"/>
                <w:sz w:val="20"/>
                <w:szCs w:val="20"/>
              </w:rPr>
              <w:t>5</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有健全的操作规程、岗位职责、辐射 防护和安全保卫制度、设备检修维护 制度、人员培训计划、监测方案</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98" w:lineRule="exact"/>
              <w:ind w:left="0" w:right="0" w:firstLine="0"/>
              <w:jc w:val="center"/>
              <w:rPr>
                <w:sz w:val="20"/>
                <w:szCs w:val="20"/>
              </w:rPr>
            </w:pPr>
            <w:r>
              <w:rPr>
                <w:color w:val="000000"/>
                <w:spacing w:val="0"/>
                <w:w w:val="100"/>
                <w:position w:val="0"/>
                <w:sz w:val="20"/>
                <w:szCs w:val="20"/>
              </w:rPr>
              <w:t>医院需按照要求制定各项规章 制度</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制定后满 足要求</w:t>
            </w:r>
          </w:p>
        </w:tc>
      </w:tr>
      <w:tr>
        <w:trPr>
          <w:trHeight w:val="634"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jc w:val="left"/>
              <w:rPr>
                <w:sz w:val="20"/>
                <w:szCs w:val="20"/>
              </w:rPr>
            </w:pPr>
            <w:r>
              <w:rPr>
                <w:rFonts w:ascii="Times New Roman" w:eastAsia="Times New Roman" w:hAnsi="Times New Roman" w:cs="Times New Roman"/>
                <w:color w:val="000000"/>
                <w:spacing w:val="0"/>
                <w:w w:val="100"/>
                <w:position w:val="0"/>
                <w:sz w:val="20"/>
                <w:szCs w:val="20"/>
              </w:rPr>
              <w:t>6</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有完善的辐射事故应急措施</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有完善的辐射事故应急措施</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完善后满 足要求</w:t>
            </w:r>
          </w:p>
        </w:tc>
      </w:tr>
      <w:tr>
        <w:trPr>
          <w:trHeight w:val="1262"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jc w:val="left"/>
              <w:rPr>
                <w:sz w:val="20"/>
                <w:szCs w:val="20"/>
              </w:rPr>
            </w:pPr>
            <w:r>
              <w:rPr>
                <w:rFonts w:ascii="Times New Roman" w:eastAsia="Times New Roman" w:hAnsi="Times New Roman" w:cs="Times New Roman"/>
                <w:color w:val="000000"/>
                <w:spacing w:val="0"/>
                <w:w w:val="100"/>
                <w:position w:val="0"/>
                <w:sz w:val="20"/>
                <w:szCs w:val="20"/>
              </w:rPr>
              <w:t>7</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10" w:lineRule="exact"/>
              <w:ind w:left="0" w:right="0" w:firstLine="0"/>
              <w:jc w:val="center"/>
              <w:rPr>
                <w:sz w:val="20"/>
                <w:szCs w:val="20"/>
              </w:rPr>
            </w:pPr>
            <w:r>
              <w:rPr>
                <w:color w:val="000000"/>
                <w:spacing w:val="0"/>
                <w:w w:val="100"/>
                <w:position w:val="0"/>
                <w:sz w:val="20"/>
                <w:szCs w:val="20"/>
              </w:rPr>
              <w:t>产生放射性废气、废液、固体废物的， 还应具有确保放射性废气、废液、固 体废物达标排放的处理能力或者可 行的处理方案</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r>
      <w:tr>
        <w:trPr>
          <w:trHeight w:val="2203"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jc w:val="left"/>
              <w:rPr>
                <w:sz w:val="20"/>
                <w:szCs w:val="20"/>
              </w:rPr>
            </w:pPr>
            <w:r>
              <w:rPr>
                <w:rFonts w:ascii="Times New Roman" w:eastAsia="Times New Roman" w:hAnsi="Times New Roman" w:cs="Times New Roman"/>
                <w:color w:val="000000"/>
                <w:spacing w:val="0"/>
                <w:w w:val="100"/>
                <w:position w:val="0"/>
                <w:sz w:val="20"/>
                <w:szCs w:val="20"/>
              </w:rPr>
              <w:t>8</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13" w:lineRule="exact"/>
              <w:ind w:left="0" w:right="0" w:firstLine="0"/>
              <w:jc w:val="center"/>
              <w:rPr>
                <w:sz w:val="20"/>
                <w:szCs w:val="20"/>
              </w:rPr>
            </w:pPr>
            <w:r>
              <w:rPr>
                <w:color w:val="000000"/>
                <w:spacing w:val="0"/>
                <w:w w:val="100"/>
                <w:position w:val="0"/>
                <w:sz w:val="20"/>
                <w:szCs w:val="20"/>
              </w:rPr>
              <w:t>使用射线装置开展诊断和治疗的单 位，还应当配备质量控制检测设备， 制定相应的质量保证大纲和质量控 制检测计划，至少有</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名医用物理人 员负责质量保证与质量控制检测工 作</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 xml:space="preserve">医院需制定《放射治疗质量保证 大纲和质量控制计划》，设有医 用物理人员负责质量保证与质 量控制工作。《质量保证大纲和 质量控制检测计划》中应包含 </w:t>
            </w:r>
            <w:r>
              <w:rPr>
                <w:rFonts w:ascii="Times New Roman" w:eastAsia="Times New Roman" w:hAnsi="Times New Roman" w:cs="Times New Roman"/>
                <w:color w:val="000000"/>
                <w:spacing w:val="0"/>
                <w:w w:val="100"/>
                <w:position w:val="0"/>
                <w:sz w:val="20"/>
                <w:szCs w:val="20"/>
              </w:rPr>
              <w:t>“</w:t>
            </w:r>
            <w:r>
              <w:rPr>
                <w:color w:val="000000"/>
                <w:spacing w:val="0"/>
                <w:w w:val="100"/>
                <w:position w:val="0"/>
                <w:sz w:val="20"/>
                <w:szCs w:val="20"/>
              </w:rPr>
              <w:t>受检者非照射部位所采取的辐 射防护措施''内容</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制定后满 足要求</w:t>
            </w:r>
          </w:p>
        </w:tc>
      </w:tr>
      <w:tr>
        <w:trPr>
          <w:trHeight w:val="1891" w:hRule="exact"/>
        </w:trPr>
        <w:tc>
          <w:tcPr>
            <w:gridSpan w:val="4"/>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466" w:lineRule="exact"/>
              <w:ind w:left="0" w:right="0" w:firstLine="600"/>
              <w:jc w:val="both"/>
            </w:pPr>
            <w:r>
              <w:rPr>
                <w:color w:val="000000"/>
                <w:spacing w:val="0"/>
                <w:w w:val="100"/>
                <w:position w:val="0"/>
                <w:sz w:val="24"/>
                <w:szCs w:val="24"/>
              </w:rPr>
              <w:t>建设单位完成上述内容后，具备《放射性同位素与射线装置安全许可管理 办法》中关于使用</w:t>
            </w:r>
            <w:r>
              <w:rPr>
                <w:rFonts w:ascii="Times New Roman" w:eastAsia="Times New Roman" w:hAnsi="Times New Roman" w:cs="Times New Roman"/>
                <w:color w:val="000000"/>
                <w:spacing w:val="0"/>
                <w:w w:val="100"/>
                <w:position w:val="0"/>
                <w:sz w:val="24"/>
                <w:szCs w:val="24"/>
              </w:rPr>
              <w:t>II</w:t>
            </w:r>
            <w:r>
              <w:rPr>
                <w:color w:val="000000"/>
                <w:spacing w:val="0"/>
                <w:w w:val="100"/>
                <w:position w:val="0"/>
                <w:sz w:val="24"/>
                <w:szCs w:val="24"/>
              </w:rPr>
              <w:t>类射线装置的许可条件。</w:t>
            </w:r>
          </w:p>
          <w:p>
            <w:pPr>
              <w:pStyle w:val="Style2"/>
              <w:keepNext w:val="0"/>
              <w:keepLines w:val="0"/>
              <w:widowControl w:val="0"/>
              <w:shd w:val="clear" w:color="auto" w:fill="auto"/>
              <w:bidi w:val="0"/>
              <w:spacing w:before="0" w:after="0" w:line="494" w:lineRule="exact"/>
              <w:ind w:left="0" w:right="0" w:firstLine="600"/>
              <w:jc w:val="both"/>
            </w:pPr>
            <w:r>
              <w:rPr>
                <w:b/>
                <w:bCs/>
                <w:color w:val="000000"/>
                <w:spacing w:val="0"/>
                <w:w w:val="100"/>
                <w:position w:val="0"/>
                <w:sz w:val="24"/>
                <w:szCs w:val="24"/>
              </w:rPr>
              <w:t>建设单位在具备《辐射安全许可证》申领条件后，及时到四川省生态环境 厅申请办理相关业务。</w:t>
            </w:r>
          </w:p>
        </w:tc>
      </w:tr>
      <w:tr>
        <w:trPr>
          <w:trHeight w:val="4594" w:hRule="exact"/>
        </w:trPr>
        <w:tc>
          <w:tcPr>
            <w:gridSpan w:val="4"/>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both"/>
              <w:rPr>
                <w:sz w:val="30"/>
                <w:szCs w:val="30"/>
              </w:rPr>
            </w:pPr>
            <w:bookmarkStart w:id="185" w:name="bookmark185"/>
            <w:r>
              <w:rPr>
                <w:rFonts w:ascii="SimHei" w:eastAsia="SimHei" w:hAnsi="SimHei" w:cs="SimHei"/>
                <w:color w:val="000000"/>
                <w:spacing w:val="0"/>
                <w:w w:val="100"/>
                <w:position w:val="0"/>
                <w:sz w:val="30"/>
                <w:szCs w:val="30"/>
              </w:rPr>
              <w:t>辐射监测</w:t>
            </w:r>
            <w:bookmarkEnd w:id="185"/>
          </w:p>
          <w:p>
            <w:pPr>
              <w:pStyle w:val="Style2"/>
              <w:keepNext w:val="0"/>
              <w:keepLines w:val="0"/>
              <w:widowControl w:val="0"/>
              <w:shd w:val="clear" w:color="auto" w:fill="auto"/>
              <w:bidi w:val="0"/>
              <w:spacing w:before="0" w:after="240" w:line="470" w:lineRule="exact"/>
              <w:ind w:left="0" w:right="0" w:firstLine="600"/>
              <w:jc w:val="both"/>
            </w:pPr>
            <w:r>
              <w:rPr>
                <w:color w:val="000000"/>
                <w:spacing w:val="0"/>
                <w:w w:val="100"/>
                <w:position w:val="0"/>
                <w:sz w:val="24"/>
                <w:szCs w:val="24"/>
              </w:rPr>
              <w:t>辐射监测是安全防护的一项必要措施，通过辐射剂量监测得到的数据，可以 分析判断和估计电离辐射水平，防止人员受到过量的照射。根据实际情况，需建 立辐射剂量监测制度，包括工作场所监测和个人剂量监测。</w:t>
            </w:r>
          </w:p>
          <w:p>
            <w:pPr>
              <w:pStyle w:val="Style2"/>
              <w:keepNext w:val="0"/>
              <w:keepLines w:val="0"/>
              <w:widowControl w:val="0"/>
              <w:shd w:val="clear" w:color="auto" w:fill="auto"/>
              <w:bidi w:val="0"/>
              <w:spacing w:before="0" w:after="60" w:line="240" w:lineRule="auto"/>
              <w:ind w:left="0" w:right="0" w:firstLine="0"/>
              <w:jc w:val="both"/>
              <w:rPr>
                <w:sz w:val="28"/>
                <w:szCs w:val="28"/>
              </w:rPr>
            </w:pPr>
            <w:bookmarkStart w:id="186" w:name="bookmark186"/>
            <w:r>
              <w:rPr>
                <w:rFonts w:ascii="SimHei" w:eastAsia="SimHei" w:hAnsi="SimHei" w:cs="SimHei"/>
                <w:color w:val="000000"/>
                <w:spacing w:val="0"/>
                <w:w w:val="100"/>
                <w:position w:val="0"/>
                <w:sz w:val="28"/>
                <w:szCs w:val="28"/>
              </w:rPr>
              <w:t>一、工作场所监测</w:t>
            </w:r>
            <w:bookmarkEnd w:id="186"/>
          </w:p>
          <w:p>
            <w:pPr>
              <w:pStyle w:val="Style2"/>
              <w:keepNext w:val="0"/>
              <w:keepLines w:val="0"/>
              <w:widowControl w:val="0"/>
              <w:shd w:val="clear" w:color="auto" w:fill="auto"/>
              <w:tabs>
                <w:tab w:pos="845" w:val="left"/>
              </w:tabs>
              <w:bidi w:val="0"/>
              <w:spacing w:before="0" w:after="0" w:line="470" w:lineRule="exact"/>
              <w:ind w:left="0" w:right="0" w:firstLine="600"/>
              <w:jc w:val="both"/>
            </w:pP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tab/>
              <w:t>年度监测：委托有资质的单位对辐射工作场所的剂量进行监测，监测周 期为</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次</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年；年度监测报告应作为《安全和防护状况年度评估报告》的重要组 成内容一并提交给发证机关。</w:t>
            </w:r>
          </w:p>
          <w:p>
            <w:pPr>
              <w:pStyle w:val="Style2"/>
              <w:keepNext w:val="0"/>
              <w:keepLines w:val="0"/>
              <w:widowControl w:val="0"/>
              <w:shd w:val="clear" w:color="auto" w:fill="auto"/>
              <w:tabs>
                <w:tab w:pos="984" w:val="left"/>
              </w:tabs>
              <w:bidi w:val="0"/>
              <w:spacing w:before="0" w:after="40" w:line="470" w:lineRule="exact"/>
              <w:ind w:left="0" w:right="0" w:firstLine="600"/>
              <w:jc w:val="both"/>
            </w:pP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w:t>
              <w:tab/>
              <w:t>日常自我监测：定期自行监测（也可委托有资质的单位进行自行监测），</w:t>
            </w:r>
          </w:p>
        </w:tc>
      </w:tr>
    </w:tbl>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480" w:lineRule="exact"/>
        <w:ind w:left="0" w:right="0" w:firstLine="0"/>
        <w:jc w:val="both"/>
      </w:pPr>
      <w:r>
        <w:rPr>
          <w:color w:val="000000"/>
          <w:spacing w:val="0"/>
          <w:w w:val="100"/>
          <w:position w:val="0"/>
          <w:sz w:val="24"/>
          <w:szCs w:val="24"/>
        </w:rPr>
        <w:t>制定各工作场所的定期自行监测制度，监测数据应存档备案，监测周期为</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次</w:t>
      </w:r>
      <w:r>
        <w:rPr>
          <w:rFonts w:ascii="Times New Roman" w:eastAsia="Times New Roman" w:hAnsi="Times New Roman" w:cs="Times New Roman"/>
          <w:color w:val="000000"/>
          <w:spacing w:val="0"/>
          <w:w w:val="100"/>
          <w:position w:val="0"/>
          <w:sz w:val="24"/>
          <w:szCs w:val="24"/>
        </w:rPr>
        <w:t xml:space="preserve">/ </w:t>
      </w:r>
      <w:r>
        <w:rPr>
          <w:color w:val="000000"/>
          <w:spacing w:val="0"/>
          <w:w w:val="100"/>
          <w:position w:val="0"/>
          <w:sz w:val="24"/>
          <w:szCs w:val="24"/>
        </w:rPr>
        <w:t>月。</w:t>
      </w:r>
    </w:p>
    <w:p>
      <w:pPr>
        <w:pStyle w:val="Style136"/>
        <w:keepNext/>
        <w:keepLines/>
        <w:widowControl w:val="0"/>
        <w:pBdr>
          <w:top w:val="single" w:sz="4" w:space="0" w:color="auto"/>
          <w:left w:val="single" w:sz="4" w:space="0" w:color="auto"/>
          <w:bottom w:val="single" w:sz="4" w:space="0" w:color="auto"/>
          <w:right w:val="single" w:sz="4" w:space="0" w:color="auto"/>
        </w:pBdr>
        <w:shd w:val="clear" w:color="auto" w:fill="auto"/>
        <w:tabs>
          <w:tab w:pos="570" w:val="left"/>
        </w:tabs>
        <w:bidi w:val="0"/>
        <w:spacing w:before="0" w:after="40" w:line="240" w:lineRule="auto"/>
        <w:ind w:left="0" w:right="0" w:firstLine="0"/>
        <w:jc w:val="both"/>
        <w:rPr>
          <w:sz w:val="28"/>
          <w:szCs w:val="28"/>
        </w:rPr>
      </w:pPr>
      <w:bookmarkStart w:id="187" w:name="bookmark187"/>
      <w:bookmarkStart w:id="188" w:name="bookmark188"/>
      <w:bookmarkStart w:id="189" w:name="bookmark189"/>
      <w:bookmarkStart w:id="190" w:name="bookmark190"/>
      <w:r>
        <w:rPr>
          <w:rFonts w:ascii="SimHei" w:eastAsia="SimHei" w:hAnsi="SimHei" w:cs="SimHei"/>
          <w:b/>
          <w:bCs/>
          <w:color w:val="000000"/>
          <w:spacing w:val="0"/>
          <w:w w:val="100"/>
          <w:position w:val="0"/>
          <w:sz w:val="28"/>
          <w:szCs w:val="28"/>
        </w:rPr>
        <w:t>二</w:t>
      </w:r>
      <w:bookmarkEnd w:id="189"/>
      <w:r>
        <w:rPr>
          <w:rFonts w:ascii="SimHei" w:eastAsia="SimHei" w:hAnsi="SimHei" w:cs="SimHei"/>
          <w:color w:val="000000"/>
          <w:spacing w:val="0"/>
          <w:w w:val="100"/>
          <w:position w:val="0"/>
          <w:sz w:val="28"/>
          <w:szCs w:val="28"/>
        </w:rPr>
        <w:t>、</w:t>
        <w:tab/>
        <w:t>个人剂量检测</w:t>
      </w:r>
      <w:bookmarkEnd w:id="187"/>
      <w:bookmarkEnd w:id="188"/>
      <w:bookmarkEnd w:id="190"/>
    </w:p>
    <w:p>
      <w:pPr>
        <w:pStyle w:val="Style13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0" w:lineRule="exact"/>
        <w:ind w:left="0" w:right="0" w:firstLine="480"/>
        <w:jc w:val="both"/>
      </w:pPr>
      <w:bookmarkStart w:id="191" w:name="bookmark191"/>
      <w:bookmarkStart w:id="192" w:name="bookmark192"/>
      <w:bookmarkStart w:id="193" w:name="bookmark193"/>
      <w:r>
        <w:rPr>
          <w:color w:val="000000"/>
          <w:spacing w:val="0"/>
          <w:w w:val="100"/>
          <w:position w:val="0"/>
          <w:sz w:val="24"/>
          <w:szCs w:val="24"/>
        </w:rPr>
        <w:t>个人监测主要是利用个人剂量计进行外照射个人累积剂量监测，每名辐射工 作人员需佩戴个人剂量计，个人剂量检测频率为</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次</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季度。</w:t>
      </w:r>
      <w:bookmarkEnd w:id="191"/>
      <w:bookmarkEnd w:id="192"/>
      <w:bookmarkEnd w:id="193"/>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0" w:lineRule="exact"/>
        <w:ind w:left="0" w:right="0" w:firstLine="480"/>
        <w:jc w:val="both"/>
      </w:pPr>
      <w:r>
        <w:rPr>
          <w:b/>
          <w:bCs/>
          <w:color w:val="000000"/>
          <w:spacing w:val="0"/>
          <w:w w:val="100"/>
          <w:position w:val="0"/>
          <w:sz w:val="24"/>
          <w:szCs w:val="24"/>
        </w:rPr>
        <w:t>医院应按以下要求做好个人剂量档案的管理：</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131" w:val="left"/>
        </w:tabs>
        <w:bidi w:val="0"/>
        <w:spacing w:before="0" w:after="0" w:line="470" w:lineRule="exact"/>
        <w:ind w:left="0" w:right="0" w:firstLine="480"/>
        <w:jc w:val="both"/>
      </w:pPr>
      <w:bookmarkStart w:id="194" w:name="bookmark194"/>
      <w:r>
        <w:rPr>
          <w:color w:val="000000"/>
          <w:spacing w:val="0"/>
          <w:w w:val="100"/>
          <w:position w:val="0"/>
          <w:sz w:val="24"/>
          <w:szCs w:val="24"/>
        </w:rPr>
        <w:t>（</w:t>
      </w:r>
      <w:bookmarkEnd w:id="194"/>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tab/>
        <w:t>医院应于每季度将个人剂量计交由有资质的检测部门进行检测。对于 每季度检测数值超过</w:t>
      </w:r>
      <w:r>
        <w:rPr>
          <w:rFonts w:ascii="Times New Roman" w:eastAsia="Times New Roman" w:hAnsi="Times New Roman" w:cs="Times New Roman"/>
          <w:color w:val="000000"/>
          <w:spacing w:val="0"/>
          <w:w w:val="100"/>
          <w:position w:val="0"/>
          <w:sz w:val="24"/>
          <w:szCs w:val="24"/>
        </w:rPr>
        <w:t>1.25mSv</w:t>
      </w:r>
      <w:r>
        <w:rPr>
          <w:color w:val="000000"/>
          <w:spacing w:val="0"/>
          <w:w w:val="100"/>
          <w:position w:val="0"/>
          <w:sz w:val="24"/>
          <w:szCs w:val="24"/>
        </w:rPr>
        <w:t>的，医院要及时进行干预，查明原因，撰写调查报 告并由当事人在调查报告上签字确认，采取防护措施减少或者避免过量照射；若 全年个人积剂量检测数值超过</w:t>
      </w:r>
      <w:r>
        <w:rPr>
          <w:rFonts w:ascii="Times New Roman" w:eastAsia="Times New Roman" w:hAnsi="Times New Roman" w:cs="Times New Roman"/>
          <w:color w:val="000000"/>
          <w:spacing w:val="0"/>
          <w:w w:val="100"/>
          <w:position w:val="0"/>
          <w:sz w:val="24"/>
          <w:szCs w:val="24"/>
        </w:rPr>
        <w:t>5mSv</w:t>
      </w:r>
      <w:r>
        <w:rPr>
          <w:color w:val="000000"/>
          <w:spacing w:val="0"/>
          <w:w w:val="100"/>
          <w:position w:val="0"/>
          <w:sz w:val="24"/>
          <w:szCs w:val="24"/>
        </w:rPr>
        <w:t>，</w:t>
      </w:r>
      <w:r>
        <w:rPr>
          <w:color w:val="000000"/>
          <w:spacing w:val="0"/>
          <w:w w:val="100"/>
          <w:position w:val="0"/>
          <w:sz w:val="24"/>
          <w:szCs w:val="24"/>
        </w:rPr>
        <w:t>医院应当立即暂停该辐射工作人员继续从 事放射诊疗作业，同时进行原因调查，撰写正式调查报告，经本人签字确认后上 报《辐射安全许可证》发证机关；当单年个人累积剂量检测数值超过</w:t>
      </w:r>
      <w:r>
        <w:rPr>
          <w:rFonts w:ascii="Times New Roman" w:eastAsia="Times New Roman" w:hAnsi="Times New Roman" w:cs="Times New Roman"/>
          <w:color w:val="000000"/>
          <w:spacing w:val="0"/>
          <w:w w:val="100"/>
          <w:position w:val="0"/>
          <w:sz w:val="24"/>
          <w:szCs w:val="24"/>
        </w:rPr>
        <w:t>50mSv</w:t>
      </w:r>
      <w:r>
        <w:rPr>
          <w:color w:val="000000"/>
          <w:spacing w:val="0"/>
          <w:w w:val="100"/>
          <w:position w:val="0"/>
          <w:sz w:val="24"/>
          <w:szCs w:val="24"/>
        </w:rPr>
        <w:t>，</w:t>
      </w:r>
      <w:r>
        <w:rPr>
          <w:color w:val="000000"/>
          <w:spacing w:val="0"/>
          <w:w w:val="100"/>
          <w:position w:val="0"/>
          <w:sz w:val="24"/>
          <w:szCs w:val="24"/>
        </w:rPr>
        <w:t>应 立即采取措施，开展调查处理并报告辐射安全许可证发证机关。检测报告及有关 调查报告应存档备查。</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011" w:val="left"/>
        </w:tabs>
        <w:bidi w:val="0"/>
        <w:spacing w:before="0" w:after="0" w:line="470" w:lineRule="exact"/>
        <w:ind w:left="0" w:right="0" w:firstLine="480"/>
        <w:jc w:val="both"/>
      </w:pPr>
      <w:bookmarkStart w:id="195" w:name="bookmark195"/>
      <w:r>
        <w:rPr>
          <w:color w:val="000000"/>
          <w:spacing w:val="0"/>
          <w:w w:val="100"/>
          <w:position w:val="0"/>
          <w:sz w:val="24"/>
          <w:szCs w:val="24"/>
        </w:rPr>
        <w:t>（</w:t>
      </w:r>
      <w:bookmarkEnd w:id="195"/>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w:t>
        <w:tab/>
        <w:t>个人剂量检测报告（连续四个季度）应当连同年度监测报告一起作为 《安全和防护状况年度评估报告》的重要组成内容一并在每年</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31</w:t>
      </w:r>
      <w:r>
        <w:rPr>
          <w:color w:val="000000"/>
          <w:spacing w:val="0"/>
          <w:w w:val="100"/>
          <w:position w:val="0"/>
          <w:sz w:val="24"/>
          <w:szCs w:val="24"/>
        </w:rPr>
        <w:t>日前提交</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0" w:lineRule="exact"/>
        <w:ind w:left="0" w:right="0" w:firstLine="0"/>
        <w:jc w:val="left"/>
      </w:pPr>
      <w:r>
        <w:rPr>
          <w:color w:val="000000"/>
          <w:spacing w:val="0"/>
          <w:w w:val="100"/>
          <w:position w:val="0"/>
          <w:sz w:val="24"/>
          <w:szCs w:val="24"/>
        </w:rPr>
        <w:t>给发证机关。</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136" w:val="left"/>
        </w:tabs>
        <w:bidi w:val="0"/>
        <w:spacing w:before="0" w:after="0" w:line="470" w:lineRule="exact"/>
        <w:ind w:left="0" w:right="0" w:firstLine="480"/>
        <w:jc w:val="both"/>
      </w:pPr>
      <w:bookmarkStart w:id="196" w:name="bookmark196"/>
      <w:r>
        <w:rPr>
          <w:color w:val="000000"/>
          <w:spacing w:val="0"/>
          <w:w w:val="100"/>
          <w:position w:val="0"/>
          <w:sz w:val="24"/>
          <w:szCs w:val="24"/>
        </w:rPr>
        <w:t>（</w:t>
      </w:r>
      <w:bookmarkEnd w:id="196"/>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w:t>
        <w:tab/>
        <w:t>根据《职业性外照射个人监测规范》</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GBZ128-2019</w:t>
      </w:r>
      <w:r>
        <w:rPr>
          <w:color w:val="000000"/>
          <w:spacing w:val="0"/>
          <w:w w:val="100"/>
          <w:position w:val="0"/>
          <w:sz w:val="24"/>
          <w:szCs w:val="24"/>
        </w:rPr>
        <w:t>）</w:t>
      </w:r>
      <w:r>
        <w:rPr>
          <w:color w:val="000000"/>
          <w:spacing w:val="0"/>
          <w:w w:val="100"/>
          <w:position w:val="0"/>
          <w:sz w:val="24"/>
          <w:szCs w:val="24"/>
        </w:rPr>
        <w:t>，就本项目而 言，辐射主要来自前方，剂量计应佩戴在人体躯干前方中部位置，一般左胸前； 对于工作中穿戴铅衣（如放射科操作）的情况，通常应根据佩带在铅衣里面躯干 上的剂量计估算工作人员的实际有效剂量，当受照剂量可能超过调查水平时（如 介入操作），则还需要在铅衣外面另外佩带一个剂量计，以估算人体未被屏蔽部 分的剂量；</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136" w:val="left"/>
        </w:tabs>
        <w:bidi w:val="0"/>
        <w:spacing w:before="0" w:after="240" w:line="470" w:lineRule="exact"/>
        <w:ind w:left="0" w:right="0" w:firstLine="480"/>
        <w:jc w:val="both"/>
      </w:pPr>
      <w:bookmarkStart w:id="197" w:name="bookmark197"/>
      <w:r>
        <w:rPr>
          <w:color w:val="000000"/>
          <w:spacing w:val="0"/>
          <w:w w:val="100"/>
          <w:position w:val="0"/>
          <w:sz w:val="24"/>
          <w:szCs w:val="24"/>
        </w:rPr>
        <w:t>（</w:t>
      </w:r>
      <w:bookmarkEnd w:id="197"/>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w:t>
        <w:tab/>
        <w:t>辐射工作人员个人剂量档案内容应当包括个人基本信息、工作岗位、 剂量监测结果等材料。医院应当将辐射工作人员的个人剂量档案终生保存。</w:t>
      </w:r>
    </w:p>
    <w:p>
      <w:pPr>
        <w:pStyle w:val="Style136"/>
        <w:keepNext/>
        <w:keepLines/>
        <w:widowControl w:val="0"/>
        <w:pBdr>
          <w:top w:val="single" w:sz="4" w:space="0" w:color="auto"/>
          <w:left w:val="single" w:sz="4" w:space="0" w:color="auto"/>
          <w:bottom w:val="single" w:sz="4" w:space="0" w:color="auto"/>
          <w:right w:val="single" w:sz="4" w:space="0" w:color="auto"/>
        </w:pBdr>
        <w:shd w:val="clear" w:color="auto" w:fill="auto"/>
        <w:tabs>
          <w:tab w:pos="570" w:val="left"/>
        </w:tabs>
        <w:bidi w:val="0"/>
        <w:spacing w:before="0" w:after="40" w:line="240" w:lineRule="auto"/>
        <w:ind w:left="0" w:right="0" w:firstLine="0"/>
        <w:jc w:val="left"/>
        <w:rPr>
          <w:sz w:val="28"/>
          <w:szCs w:val="28"/>
        </w:rPr>
      </w:pPr>
      <w:bookmarkStart w:id="198" w:name="bookmark198"/>
      <w:bookmarkStart w:id="199" w:name="bookmark199"/>
      <w:bookmarkStart w:id="200" w:name="bookmark200"/>
      <w:bookmarkStart w:id="201" w:name="bookmark201"/>
      <w:r>
        <w:rPr>
          <w:rFonts w:ascii="SimHei" w:eastAsia="SimHei" w:hAnsi="SimHei" w:cs="SimHei"/>
          <w:color w:val="000000"/>
          <w:spacing w:val="0"/>
          <w:w w:val="100"/>
          <w:position w:val="0"/>
          <w:sz w:val="28"/>
          <w:szCs w:val="28"/>
        </w:rPr>
        <w:t>三</w:t>
      </w:r>
      <w:bookmarkEnd w:id="200"/>
      <w:r>
        <w:rPr>
          <w:rFonts w:ascii="SimHei" w:eastAsia="SimHei" w:hAnsi="SimHei" w:cs="SimHei"/>
          <w:color w:val="000000"/>
          <w:spacing w:val="0"/>
          <w:w w:val="100"/>
          <w:position w:val="0"/>
          <w:sz w:val="28"/>
          <w:szCs w:val="28"/>
        </w:rPr>
        <w:t>、</w:t>
        <w:tab/>
        <w:t>监测内容和要求</w:t>
      </w:r>
      <w:bookmarkEnd w:id="198"/>
      <w:bookmarkEnd w:id="199"/>
      <w:bookmarkEnd w:id="201"/>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011" w:val="left"/>
        </w:tabs>
        <w:bidi w:val="0"/>
        <w:spacing w:before="0" w:after="0" w:line="470" w:lineRule="exact"/>
        <w:ind w:left="0" w:right="0" w:firstLine="480"/>
        <w:jc w:val="both"/>
      </w:pPr>
      <w:bookmarkStart w:id="202" w:name="bookmark202"/>
      <w:r>
        <w:rPr>
          <w:color w:val="000000"/>
          <w:spacing w:val="0"/>
          <w:w w:val="100"/>
          <w:position w:val="0"/>
          <w:sz w:val="24"/>
          <w:szCs w:val="24"/>
        </w:rPr>
        <w:t>（</w:t>
      </w:r>
      <w:bookmarkEnd w:id="202"/>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tab/>
        <w:t>监测内容：</w:t>
      </w:r>
      <w:r>
        <w:rPr>
          <w:rFonts w:ascii="Times New Roman" w:eastAsia="Times New Roman" w:hAnsi="Times New Roman" w:cs="Times New Roman"/>
          <w:smallCaps/>
          <w:color w:val="000000"/>
          <w:spacing w:val="0"/>
          <w:w w:val="100"/>
          <w:position w:val="0"/>
          <w:sz w:val="24"/>
          <w:szCs w:val="24"/>
        </w:rPr>
        <w:t>X-y</w:t>
      </w:r>
      <w:r>
        <w:rPr>
          <w:color w:val="000000"/>
          <w:spacing w:val="0"/>
          <w:w w:val="100"/>
          <w:position w:val="0"/>
          <w:sz w:val="24"/>
          <w:szCs w:val="24"/>
        </w:rPr>
        <w:t>空气吸收剂量率。</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011" w:val="left"/>
        </w:tabs>
        <w:bidi w:val="0"/>
        <w:spacing w:before="0" w:after="140" w:line="470" w:lineRule="exact"/>
        <w:ind w:left="0" w:right="0" w:firstLine="480"/>
        <w:jc w:val="both"/>
      </w:pPr>
      <w:bookmarkStart w:id="203" w:name="bookmark203"/>
      <w:r>
        <w:rPr>
          <w:color w:val="000000"/>
          <w:spacing w:val="0"/>
          <w:w w:val="100"/>
          <w:position w:val="0"/>
          <w:sz w:val="24"/>
          <w:szCs w:val="24"/>
        </w:rPr>
        <w:t>（</w:t>
      </w:r>
      <w:bookmarkEnd w:id="203"/>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w:t>
        <w:tab/>
        <w:t>监测布点及数据管理：本项目监测布点应参考环评提出的监测计划（表</w:t>
      </w:r>
    </w:p>
    <w:p>
      <w:pPr>
        <w:pStyle w:val="Style25"/>
        <w:keepNext w:val="0"/>
        <w:keepLines w:val="0"/>
        <w:widowControl w:val="0"/>
        <w:shd w:val="clear" w:color="auto" w:fill="auto"/>
        <w:bidi w:val="0"/>
        <w:spacing w:before="0" w:after="160" w:line="480" w:lineRule="exact"/>
        <w:ind w:left="0" w:right="0" w:firstLine="0"/>
        <w:jc w:val="both"/>
      </w:pPr>
      <w:r>
        <w:rPr>
          <w:rFonts w:ascii="Times New Roman" w:eastAsia="Times New Roman" w:hAnsi="Times New Roman" w:cs="Times New Roman"/>
          <w:color w:val="000000"/>
          <w:spacing w:val="0"/>
          <w:w w:val="100"/>
          <w:position w:val="0"/>
          <w:sz w:val="24"/>
          <w:szCs w:val="24"/>
        </w:rPr>
        <w:t>12-3</w:t>
      </w:r>
      <w:r>
        <w:rPr>
          <w:color w:val="000000"/>
          <w:spacing w:val="0"/>
          <w:w w:val="100"/>
          <w:position w:val="0"/>
          <w:sz w:val="24"/>
          <w:szCs w:val="24"/>
        </w:rPr>
        <w:t>）</w:t>
      </w:r>
      <w:r>
        <w:rPr>
          <w:color w:val="000000"/>
          <w:spacing w:val="0"/>
          <w:w w:val="100"/>
          <w:position w:val="0"/>
          <w:sz w:val="24"/>
          <w:szCs w:val="24"/>
        </w:rPr>
        <w:t>或验收监测布点方案。监测数据应记录完善，并将数据实时汇总，建立好 监测数据台账以便核查。</w:t>
      </w:r>
    </w:p>
    <w:p>
      <w:pPr>
        <w:pStyle w:val="Style40"/>
        <w:keepNext w:val="0"/>
        <w:keepLines w:val="0"/>
        <w:widowControl w:val="0"/>
        <w:shd w:val="clear" w:color="auto" w:fill="auto"/>
        <w:bidi w:val="0"/>
        <w:spacing w:before="0" w:after="0" w:line="240" w:lineRule="auto"/>
        <w:ind w:left="2678" w:right="0" w:firstLine="0"/>
        <w:jc w:val="left"/>
        <w:rPr>
          <w:sz w:val="20"/>
          <w:szCs w:val="20"/>
        </w:rPr>
      </w:pPr>
      <w:r>
        <w:rPr>
          <w:b/>
          <w:bCs/>
          <w:color w:val="000000"/>
          <w:spacing w:val="0"/>
          <w:w w:val="100"/>
          <w:position w:val="0"/>
          <w:sz w:val="20"/>
          <w:szCs w:val="20"/>
        </w:rPr>
        <w:t>表</w:t>
      </w:r>
      <w:r>
        <w:rPr>
          <w:b/>
          <w:bCs/>
          <w:color w:val="000000"/>
          <w:spacing w:val="0"/>
          <w:w w:val="100"/>
          <w:position w:val="0"/>
          <w:sz w:val="20"/>
          <w:szCs w:val="20"/>
        </w:rPr>
        <w:t>12-3</w:t>
      </w:r>
      <w:r>
        <w:rPr>
          <w:b/>
          <w:bCs/>
          <w:color w:val="000000"/>
          <w:spacing w:val="0"/>
          <w:w w:val="100"/>
          <w:position w:val="0"/>
          <w:sz w:val="20"/>
          <w:szCs w:val="20"/>
        </w:rPr>
        <w:t>工作场所监测计划建议</w:t>
      </w:r>
    </w:p>
    <w:tbl>
      <w:tblPr>
        <w:tblOverlap w:val="never"/>
        <w:jc w:val="center"/>
        <w:tblLayout w:type="fixed"/>
      </w:tblPr>
      <w:tblGrid>
        <w:gridCol w:w="1152"/>
        <w:gridCol w:w="1142"/>
        <w:gridCol w:w="2323"/>
        <w:gridCol w:w="3749"/>
      </w:tblGrid>
      <w:tr>
        <w:trPr>
          <w:trHeight w:val="389"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场所名称</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监测项目</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监测周期</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监测点位</w:t>
            </w:r>
          </w:p>
        </w:tc>
      </w:tr>
      <w:tr>
        <w:trPr>
          <w:trHeight w:val="922" w:hRule="exact"/>
        </w:trPr>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rPr>
              <w:t>DSA</w:t>
            </w:r>
            <w:r>
              <w:rPr>
                <w:color w:val="000000"/>
                <w:spacing w:val="0"/>
                <w:w w:val="100"/>
                <w:position w:val="0"/>
                <w:sz w:val="20"/>
                <w:szCs w:val="20"/>
              </w:rPr>
              <w:t>机房</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88" w:lineRule="exact"/>
              <w:ind w:left="0" w:right="0" w:firstLine="0"/>
              <w:jc w:val="center"/>
              <w:rPr>
                <w:sz w:val="20"/>
                <w:szCs w:val="20"/>
              </w:rPr>
            </w:pPr>
            <w:r>
              <w:rPr>
                <w:rFonts w:ascii="Times New Roman" w:eastAsia="Times New Roman" w:hAnsi="Times New Roman" w:cs="Times New Roman"/>
                <w:smallCaps/>
                <w:color w:val="000000"/>
                <w:spacing w:val="0"/>
                <w:w w:val="100"/>
                <w:position w:val="0"/>
                <w:sz w:val="22"/>
                <w:szCs w:val="22"/>
              </w:rPr>
              <w:t>X-y</w:t>
            </w:r>
            <w:r>
              <w:rPr>
                <w:color w:val="000000"/>
                <w:spacing w:val="0"/>
                <w:w w:val="100"/>
                <w:position w:val="0"/>
                <w:sz w:val="20"/>
                <w:szCs w:val="20"/>
              </w:rPr>
              <w:t>空气吸 收剂量率</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71" w:lineRule="exact"/>
              <w:ind w:left="0" w:right="0" w:firstLine="0"/>
              <w:jc w:val="center"/>
              <w:rPr>
                <w:sz w:val="20"/>
                <w:szCs w:val="20"/>
              </w:rPr>
            </w:pPr>
            <w:r>
              <w:rPr>
                <w:color w:val="000000"/>
                <w:spacing w:val="0"/>
                <w:w w:val="100"/>
                <w:position w:val="0"/>
                <w:sz w:val="20"/>
                <w:szCs w:val="20"/>
              </w:rPr>
              <w:t>委托有资质的单位监测， 频率为</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次</w:t>
            </w:r>
            <w:r>
              <w:rPr>
                <w:rFonts w:ascii="Times New Roman" w:eastAsia="Times New Roman" w:hAnsi="Times New Roman" w:cs="Times New Roman"/>
                <w:color w:val="000000"/>
                <w:spacing w:val="0"/>
                <w:w w:val="100"/>
                <w:position w:val="0"/>
                <w:sz w:val="20"/>
                <w:szCs w:val="20"/>
              </w:rPr>
              <w:t>/</w:t>
            </w:r>
            <w:r>
              <w:rPr>
                <w:color w:val="000000"/>
                <w:spacing w:val="0"/>
                <w:w w:val="100"/>
                <w:position w:val="0"/>
                <w:sz w:val="20"/>
                <w:szCs w:val="20"/>
              </w:rPr>
              <w:t>年;定期自行 开展辐射监测</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312" w:lineRule="exact"/>
              <w:ind w:left="0" w:right="0" w:firstLine="0"/>
              <w:jc w:val="left"/>
              <w:rPr>
                <w:sz w:val="20"/>
                <w:szCs w:val="20"/>
              </w:rPr>
            </w:pPr>
            <w:r>
              <w:rPr>
                <w:color w:val="000000"/>
                <w:spacing w:val="0"/>
                <w:w w:val="100"/>
                <w:position w:val="0"/>
                <w:sz w:val="20"/>
                <w:szCs w:val="20"/>
              </w:rPr>
              <w:t>铅窗、控制室、设备间等配套房间、机 房四周屏蔽墙外、门缝、机房楼上。</w:t>
            </w:r>
          </w:p>
        </w:tc>
      </w:tr>
    </w:tbl>
    <w:p>
      <w:pPr>
        <w:widowControl w:val="0"/>
        <w:spacing w:after="59" w:line="1" w:lineRule="exact"/>
      </w:pPr>
    </w:p>
    <w:p>
      <w:pPr>
        <w:pStyle w:val="Style25"/>
        <w:keepNext w:val="0"/>
        <w:keepLines w:val="0"/>
        <w:widowControl w:val="0"/>
        <w:shd w:val="clear" w:color="auto" w:fill="auto"/>
        <w:tabs>
          <w:tab w:pos="1026" w:val="left"/>
        </w:tabs>
        <w:bidi w:val="0"/>
        <w:spacing w:before="0" w:after="160" w:line="240" w:lineRule="auto"/>
        <w:ind w:left="0" w:right="0" w:firstLine="500"/>
        <w:jc w:val="both"/>
      </w:pPr>
      <w:bookmarkStart w:id="204" w:name="bookmark204"/>
      <w:r>
        <w:rPr>
          <w:color w:val="000000"/>
          <w:spacing w:val="0"/>
          <w:w w:val="100"/>
          <w:position w:val="0"/>
          <w:sz w:val="24"/>
          <w:szCs w:val="24"/>
        </w:rPr>
        <w:t>（</w:t>
      </w:r>
      <w:bookmarkEnd w:id="204"/>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w:t>
        <w:tab/>
        <w:t>监测范围：控制区和监督区域及周围环境</w:t>
      </w:r>
    </w:p>
    <w:p>
      <w:pPr>
        <w:pStyle w:val="Style25"/>
        <w:keepNext w:val="0"/>
        <w:keepLines w:val="0"/>
        <w:widowControl w:val="0"/>
        <w:shd w:val="clear" w:color="auto" w:fill="auto"/>
        <w:tabs>
          <w:tab w:pos="1026" w:val="left"/>
        </w:tabs>
        <w:bidi w:val="0"/>
        <w:spacing w:before="0" w:after="0" w:line="240" w:lineRule="auto"/>
        <w:ind w:left="0" w:right="0" w:firstLine="500"/>
        <w:jc w:val="both"/>
      </w:pPr>
      <w:bookmarkStart w:id="205" w:name="bookmark205"/>
      <w:r>
        <w:rPr>
          <w:color w:val="000000"/>
          <w:spacing w:val="0"/>
          <w:w w:val="100"/>
          <w:position w:val="0"/>
          <w:sz w:val="24"/>
          <w:szCs w:val="24"/>
        </w:rPr>
        <w:t>（</w:t>
      </w:r>
      <w:bookmarkEnd w:id="205"/>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w:t>
        <w:tab/>
        <w:t>监测质量保证</w:t>
      </w:r>
    </w:p>
    <w:p>
      <w:pPr>
        <w:pStyle w:val="Style25"/>
        <w:keepNext w:val="0"/>
        <w:keepLines w:val="0"/>
        <w:widowControl w:val="0"/>
        <w:numPr>
          <w:ilvl w:val="0"/>
          <w:numId w:val="51"/>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0" w:line="466" w:lineRule="exact"/>
        <w:ind w:left="0" w:right="0" w:firstLine="500"/>
        <w:jc w:val="both"/>
      </w:pPr>
      <w:bookmarkStart w:id="206" w:name="bookmark206"/>
      <w:bookmarkEnd w:id="206"/>
      <w:r>
        <w:rPr>
          <w:color w:val="000000"/>
          <w:spacing w:val="0"/>
          <w:w w:val="100"/>
          <w:position w:val="0"/>
          <w:sz w:val="24"/>
          <w:szCs w:val="24"/>
        </w:rPr>
        <w:t>制定监测仪表使用、校验管理制度，并利用监测部门的监测数据与医院监 测仪器的监测数据进行比对，建立监测仪器比对档案；也可到有资质的单位对监 测仪器进行校核；</w:t>
      </w:r>
    </w:p>
    <w:p>
      <w:pPr>
        <w:pStyle w:val="Style25"/>
        <w:keepNext w:val="0"/>
        <w:keepLines w:val="0"/>
        <w:widowControl w:val="0"/>
        <w:numPr>
          <w:ilvl w:val="0"/>
          <w:numId w:val="51"/>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0" w:line="466" w:lineRule="exact"/>
        <w:ind w:left="0" w:right="0" w:firstLine="500"/>
        <w:jc w:val="both"/>
      </w:pPr>
      <w:bookmarkStart w:id="207" w:name="bookmark207"/>
      <w:bookmarkEnd w:id="207"/>
      <w:r>
        <w:rPr>
          <w:color w:val="000000"/>
          <w:spacing w:val="0"/>
          <w:w w:val="100"/>
          <w:position w:val="0"/>
          <w:sz w:val="24"/>
          <w:szCs w:val="24"/>
        </w:rPr>
        <w:t>采用国家颁布的标准方法或推荐方法，其中自我监测可参照有资质的监测 机构出具的监测报告中的方法；</w:t>
      </w:r>
    </w:p>
    <w:p>
      <w:pPr>
        <w:pStyle w:val="Style25"/>
        <w:keepNext w:val="0"/>
        <w:keepLines w:val="0"/>
        <w:widowControl w:val="0"/>
        <w:numPr>
          <w:ilvl w:val="0"/>
          <w:numId w:val="51"/>
        </w:numPr>
        <w:pBdr>
          <w:top w:val="single" w:sz="4" w:space="0" w:color="auto"/>
          <w:left w:val="single" w:sz="4" w:space="0" w:color="auto"/>
          <w:bottom w:val="single" w:sz="4" w:space="0" w:color="auto"/>
          <w:right w:val="single" w:sz="4" w:space="0" w:color="auto"/>
        </w:pBdr>
        <w:shd w:val="clear" w:color="auto" w:fill="auto"/>
        <w:tabs>
          <w:tab w:pos="921" w:val="left"/>
        </w:tabs>
        <w:bidi w:val="0"/>
        <w:spacing w:before="0" w:after="0" w:line="466" w:lineRule="exact"/>
        <w:ind w:left="0" w:right="0" w:firstLine="500"/>
        <w:jc w:val="both"/>
      </w:pPr>
      <w:bookmarkStart w:id="208" w:name="bookmark208"/>
      <w:bookmarkEnd w:id="208"/>
      <w:r>
        <w:rPr>
          <w:color w:val="000000"/>
          <w:spacing w:val="0"/>
          <w:w w:val="100"/>
          <w:position w:val="0"/>
          <w:sz w:val="24"/>
          <w:szCs w:val="24"/>
        </w:rPr>
        <w:t>制定辐射环境监测管理制度。</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466" w:lineRule="exact"/>
        <w:ind w:left="0" w:right="0" w:firstLine="500"/>
        <w:jc w:val="both"/>
      </w:pPr>
      <w:r>
        <w:rPr>
          <w:color w:val="000000"/>
          <w:spacing w:val="0"/>
          <w:w w:val="100"/>
          <w:position w:val="0"/>
          <w:sz w:val="24"/>
          <w:szCs w:val="24"/>
        </w:rPr>
        <w:t>此外，医院需定期和不定期对辐射工作场所进行监测，随时掌握辐射工作场 所剂量变化情况，发现问题及时维护、整改。做好监测数据的审核，制定相应的 报送程序，监测数据及报送情况存档备查。</w:t>
      </w:r>
    </w:p>
    <w:p>
      <w:pPr>
        <w:pStyle w:val="Style68"/>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pPr>
      <w:bookmarkStart w:id="209" w:name="bookmark209"/>
      <w:bookmarkStart w:id="210" w:name="bookmark210"/>
      <w:bookmarkStart w:id="211" w:name="bookmark211"/>
      <w:r>
        <w:rPr>
          <w:color w:val="000000"/>
          <w:spacing w:val="0"/>
          <w:w w:val="100"/>
          <w:position w:val="0"/>
        </w:rPr>
        <w:t>年度监测报告情况</w:t>
      </w:r>
      <w:bookmarkEnd w:id="209"/>
      <w:bookmarkEnd w:id="210"/>
      <w:bookmarkEnd w:id="211"/>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80" w:line="470" w:lineRule="exact"/>
        <w:ind w:left="0" w:right="0" w:firstLine="500"/>
        <w:jc w:val="both"/>
      </w:pPr>
      <w:r>
        <w:rPr>
          <w:color w:val="000000"/>
          <w:spacing w:val="0"/>
          <w:w w:val="100"/>
          <w:position w:val="0"/>
          <w:sz w:val="24"/>
          <w:szCs w:val="24"/>
        </w:rPr>
        <w:t>医院应于每年</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31</w:t>
      </w:r>
      <w:r>
        <w:rPr>
          <w:color w:val="000000"/>
          <w:spacing w:val="0"/>
          <w:w w:val="100"/>
          <w:position w:val="0"/>
          <w:sz w:val="24"/>
          <w:szCs w:val="24"/>
        </w:rPr>
        <w:t>日前向发证机关提交上年度的《放射性同位素与射线 装置安全和防护状况年度评估报告》，近一年（四个季度）个人剂量检测报告和 辐射工作场所年度监测报告应作为《安全和防护状况年度评估报告》的重要组成 内容一并提交给发证机关。医院应按照《安全和防护状况年度评估报告》规定的 格式编制报告。医院必须在</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全国核技术利用辐射安全申报系统</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 xml:space="preserve">网址 </w:t>
      </w:r>
      <w:r>
        <w:fldChar w:fldCharType="begin"/>
      </w:r>
      <w:r>
        <w:rPr/>
        <w:instrText> HYPERLINK "http://rr.mep.gov.cn/" </w:instrText>
      </w:r>
      <w:r>
        <w:fldChar w:fldCharType="separate"/>
      </w:r>
      <w:r>
        <w:rPr>
          <w:rFonts w:ascii="Times New Roman" w:eastAsia="Times New Roman" w:hAnsi="Times New Roman" w:cs="Times New Roman"/>
          <w:color w:val="000000"/>
          <w:spacing w:val="0"/>
          <w:w w:val="100"/>
          <w:position w:val="0"/>
          <w:sz w:val="24"/>
          <w:szCs w:val="24"/>
        </w:rPr>
        <w:t>http://rr.mee.gov.cn/</w:t>
      </w:r>
      <w:r>
        <w:fldChar w:fldCharType="end"/>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中实施申报登记。延续、变更许可证，新增或注销射线装置 以及单位信息变更、个人剂量、年度评估报告等信息均应及时在系统中申报。</w:t>
      </w:r>
    </w:p>
    <w:p>
      <w:pPr>
        <w:pStyle w:val="Style68"/>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pPr>
      <w:bookmarkStart w:id="212" w:name="bookmark212"/>
      <w:bookmarkStart w:id="213" w:name="bookmark213"/>
      <w:bookmarkStart w:id="214" w:name="bookmark214"/>
      <w:r>
        <w:rPr>
          <w:color w:val="000000"/>
          <w:spacing w:val="0"/>
          <w:w w:val="100"/>
          <w:position w:val="0"/>
        </w:rPr>
        <w:t>辐射事故应急</w:t>
      </w:r>
      <w:bookmarkEnd w:id="212"/>
      <w:bookmarkEnd w:id="213"/>
      <w:bookmarkEnd w:id="214"/>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475" w:lineRule="exact"/>
        <w:ind w:left="0" w:right="0" w:firstLine="500"/>
        <w:jc w:val="both"/>
      </w:pPr>
      <w:r>
        <w:rPr>
          <w:color w:val="000000"/>
          <w:spacing w:val="0"/>
          <w:w w:val="100"/>
          <w:position w:val="0"/>
          <w:sz w:val="24"/>
          <w:szCs w:val="24"/>
        </w:rPr>
        <w:t>为了应对放射诊疗中的事故和突发事件，医院应制订辐射事故应急预案，应 包含以下内容。</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271" w:val="left"/>
        </w:tabs>
        <w:bidi w:val="0"/>
        <w:spacing w:before="0" w:after="0" w:line="473" w:lineRule="exact"/>
        <w:ind w:left="140" w:right="0" w:firstLine="480"/>
        <w:jc w:val="both"/>
      </w:pPr>
      <w:bookmarkStart w:id="215" w:name="bookmark215"/>
      <w:r>
        <w:rPr>
          <w:color w:val="000000"/>
          <w:spacing w:val="0"/>
          <w:w w:val="100"/>
          <w:position w:val="0"/>
          <w:sz w:val="24"/>
          <w:szCs w:val="24"/>
        </w:rPr>
        <w:t>（</w:t>
      </w:r>
      <w:bookmarkEnd w:id="215"/>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tab/>
        <w:t>应急机构和职责分工，应急和救助的装备、资金、物资准备，辐射事 故应急处理程序，辐射事故分级与应急响应措施，辐射事故调查、报告和处理程 序，辐射事故的调查、预案管理。</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161" w:val="left"/>
        </w:tabs>
        <w:bidi w:val="0"/>
        <w:spacing w:before="0" w:after="0" w:line="473" w:lineRule="exact"/>
        <w:ind w:left="0" w:right="0" w:firstLine="620"/>
        <w:jc w:val="left"/>
      </w:pPr>
      <w:bookmarkStart w:id="216" w:name="bookmark216"/>
      <w:r>
        <w:rPr>
          <w:color w:val="000000"/>
          <w:spacing w:val="0"/>
          <w:w w:val="100"/>
          <w:position w:val="0"/>
          <w:sz w:val="24"/>
          <w:szCs w:val="24"/>
        </w:rPr>
        <w:t>（</w:t>
      </w:r>
      <w:bookmarkEnd w:id="216"/>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w:t>
        <w:tab/>
        <w:t>应急组织体系和职责、应急处理程序、上报电话。</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161" w:val="left"/>
        </w:tabs>
        <w:bidi w:val="0"/>
        <w:spacing w:before="0" w:after="0" w:line="473" w:lineRule="exact"/>
        <w:ind w:left="0" w:right="0" w:firstLine="620"/>
        <w:jc w:val="left"/>
      </w:pPr>
      <w:bookmarkStart w:id="217" w:name="bookmark217"/>
      <w:r>
        <w:rPr>
          <w:color w:val="000000"/>
          <w:spacing w:val="0"/>
          <w:w w:val="100"/>
          <w:position w:val="0"/>
          <w:sz w:val="24"/>
          <w:szCs w:val="24"/>
        </w:rPr>
        <w:t>（</w:t>
      </w:r>
      <w:bookmarkEnd w:id="217"/>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w:t>
        <w:tab/>
        <w:t>应急人员的培训；</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161" w:val="left"/>
        </w:tabs>
        <w:bidi w:val="0"/>
        <w:spacing w:before="0" w:after="0" w:line="473" w:lineRule="exact"/>
        <w:ind w:left="0" w:right="0" w:firstLine="620"/>
        <w:jc w:val="left"/>
      </w:pPr>
      <w:bookmarkStart w:id="218" w:name="bookmark218"/>
      <w:r>
        <w:rPr>
          <w:color w:val="000000"/>
          <w:spacing w:val="0"/>
          <w:w w:val="100"/>
          <w:position w:val="0"/>
          <w:sz w:val="24"/>
          <w:szCs w:val="24"/>
        </w:rPr>
        <w:t>（</w:t>
      </w:r>
      <w:bookmarkEnd w:id="218"/>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w:t>
        <w:tab/>
        <w:t>环境风险因子、潜在危害、事故等级等内容；</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161" w:val="left"/>
        </w:tabs>
        <w:bidi w:val="0"/>
        <w:spacing w:before="0" w:after="0" w:line="473" w:lineRule="exact"/>
        <w:ind w:left="0" w:right="0" w:firstLine="620"/>
        <w:jc w:val="left"/>
      </w:pPr>
      <w:bookmarkStart w:id="219" w:name="bookmark219"/>
      <w:r>
        <w:rPr>
          <w:color w:val="000000"/>
          <w:spacing w:val="0"/>
          <w:w w:val="100"/>
          <w:position w:val="0"/>
          <w:sz w:val="24"/>
          <w:szCs w:val="24"/>
        </w:rPr>
        <w:t>（</w:t>
      </w:r>
      <w:bookmarkEnd w:id="219"/>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w:t>
        <w:tab/>
        <w:t>辐射事故调查、报告和处理程序中相关负责人员及联系电话；</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247" w:val="left"/>
        </w:tabs>
        <w:bidi w:val="0"/>
        <w:spacing w:before="0" w:after="0" w:line="473" w:lineRule="exact"/>
        <w:ind w:left="140" w:right="0" w:firstLine="480"/>
        <w:jc w:val="both"/>
      </w:pPr>
      <w:bookmarkStart w:id="220" w:name="bookmark220"/>
      <w:r>
        <w:rPr>
          <w:color w:val="000000"/>
          <w:spacing w:val="0"/>
          <w:w w:val="100"/>
          <w:position w:val="0"/>
          <w:sz w:val="24"/>
          <w:szCs w:val="24"/>
        </w:rPr>
        <w:t>（</w:t>
      </w:r>
      <w:bookmarkEnd w:id="220"/>
      <w:r>
        <w:rPr>
          <w:rFonts w:ascii="Times New Roman" w:eastAsia="Times New Roman" w:hAnsi="Times New Roman" w:cs="Times New Roman"/>
          <w:color w:val="000000"/>
          <w:spacing w:val="0"/>
          <w:w w:val="100"/>
          <w:position w:val="0"/>
          <w:sz w:val="24"/>
          <w:szCs w:val="24"/>
        </w:rPr>
        <w:t>6</w:t>
      </w:r>
      <w:r>
        <w:rPr>
          <w:color w:val="000000"/>
          <w:spacing w:val="0"/>
          <w:w w:val="100"/>
          <w:position w:val="0"/>
          <w:sz w:val="24"/>
          <w:szCs w:val="24"/>
        </w:rPr>
        <w:t>）</w:t>
        <w:tab/>
        <w:t>发生辐射事故时，应当立即启动应急预案，采取应急措施，并按规定 向所在地县级地方人民政府及其环境保护、公安、卫生计生等部门报告。</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542" w:val="left"/>
        </w:tabs>
        <w:bidi w:val="0"/>
        <w:spacing w:before="0" w:after="0" w:line="473" w:lineRule="exact"/>
        <w:ind w:left="0" w:right="0" w:firstLine="140"/>
        <w:jc w:val="left"/>
      </w:pPr>
      <w:bookmarkStart w:id="221" w:name="bookmark221"/>
      <w:r>
        <w:rPr>
          <w:rFonts w:ascii="Times New Roman" w:eastAsia="Times New Roman" w:hAnsi="Times New Roman" w:cs="Times New Roman"/>
          <w:i/>
          <w:iCs/>
          <w:color w:val="000000"/>
          <w:spacing w:val="0"/>
          <w:w w:val="100"/>
          <w:position w:val="0"/>
          <w:sz w:val="24"/>
          <w:szCs w:val="24"/>
        </w:rPr>
        <w:t>2</w:t>
      </w:r>
      <w:bookmarkEnd w:id="221"/>
      <w:r>
        <w:rPr>
          <w:i/>
          <w:iCs/>
          <w:color w:val="000000"/>
          <w:spacing w:val="0"/>
          <w:w w:val="100"/>
          <w:position w:val="0"/>
          <w:sz w:val="24"/>
          <w:szCs w:val="24"/>
        </w:rPr>
        <w:t>、</w:t>
      </w:r>
      <w:r>
        <w:rPr>
          <w:b/>
          <w:bCs/>
          <w:color w:val="000000"/>
          <w:spacing w:val="0"/>
          <w:w w:val="100"/>
          <w:position w:val="0"/>
          <w:sz w:val="24"/>
          <w:szCs w:val="24"/>
        </w:rPr>
        <w:tab/>
        <w:t>应急措施</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3" w:lineRule="exact"/>
        <w:ind w:left="0" w:right="0" w:firstLine="620"/>
        <w:jc w:val="left"/>
      </w:pPr>
      <w:r>
        <w:rPr>
          <w:color w:val="000000"/>
          <w:spacing w:val="0"/>
          <w:w w:val="100"/>
          <w:position w:val="0"/>
          <w:sz w:val="24"/>
          <w:szCs w:val="24"/>
        </w:rPr>
        <w:t>若本项目发生了辐射事故，项目单位应迅速、有效采取以下应急措施：</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247" w:val="left"/>
        </w:tabs>
        <w:bidi w:val="0"/>
        <w:spacing w:before="0" w:after="0" w:line="473" w:lineRule="exact"/>
        <w:ind w:left="140" w:right="0" w:firstLine="480"/>
        <w:jc w:val="both"/>
      </w:pPr>
      <w:bookmarkStart w:id="222" w:name="bookmark222"/>
      <w:r>
        <w:rPr>
          <w:color w:val="000000"/>
          <w:spacing w:val="0"/>
          <w:w w:val="100"/>
          <w:position w:val="0"/>
          <w:sz w:val="24"/>
          <w:szCs w:val="24"/>
        </w:rPr>
        <w:t>（</w:t>
      </w:r>
      <w:bookmarkEnd w:id="222"/>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tab/>
        <w:t>发现误照射事故时，工作人员应立即切断电源，将病人撤出机房，关 闭机房门，同时向医院主管领导报告。</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271" w:val="left"/>
        </w:tabs>
        <w:bidi w:val="0"/>
        <w:spacing w:before="0" w:after="0" w:line="473" w:lineRule="exact"/>
        <w:ind w:left="140" w:right="0" w:firstLine="480"/>
        <w:jc w:val="both"/>
      </w:pPr>
      <w:bookmarkStart w:id="223" w:name="bookmark223"/>
      <w:r>
        <w:rPr>
          <w:color w:val="000000"/>
          <w:spacing w:val="0"/>
          <w:w w:val="100"/>
          <w:position w:val="0"/>
          <w:sz w:val="24"/>
          <w:szCs w:val="24"/>
        </w:rPr>
        <w:t>（</w:t>
      </w:r>
      <w:bookmarkEnd w:id="223"/>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w:t>
        <w:tab/>
        <w:t>医院根据估算的超剂量值，尽快安排误照人员进行检查或在指定的医 疗机构救治；对可能受放射损伤的人员，应立即采取暂时隔离和应急救援措施。</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257" w:val="left"/>
        </w:tabs>
        <w:bidi w:val="0"/>
        <w:spacing w:before="0" w:after="0" w:line="473" w:lineRule="exact"/>
        <w:ind w:left="140" w:right="0" w:firstLine="480"/>
        <w:jc w:val="both"/>
      </w:pPr>
      <w:bookmarkStart w:id="224" w:name="bookmark224"/>
      <w:r>
        <w:rPr>
          <w:color w:val="000000"/>
          <w:spacing w:val="0"/>
          <w:w w:val="100"/>
          <w:position w:val="0"/>
          <w:sz w:val="24"/>
          <w:szCs w:val="24"/>
        </w:rPr>
        <w:t>（</w:t>
      </w:r>
      <w:bookmarkEnd w:id="224"/>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w:t>
        <w:tab/>
        <w:t>事故发生后的</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小时内填写《辐射事故初始报告表》，向当地环境保 护主管部门和公安部门报告。造成或可能造成超剂量照射的，还应同时向当地卫 生行政部门报告。</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161" w:val="left"/>
        </w:tabs>
        <w:bidi w:val="0"/>
        <w:spacing w:before="0" w:after="0" w:line="473" w:lineRule="exact"/>
        <w:ind w:left="0" w:right="0" w:firstLine="620"/>
        <w:jc w:val="left"/>
      </w:pPr>
      <w:bookmarkStart w:id="225" w:name="bookmark225"/>
      <w:r>
        <w:rPr>
          <w:color w:val="000000"/>
          <w:spacing w:val="0"/>
          <w:w w:val="100"/>
          <w:position w:val="0"/>
          <w:sz w:val="24"/>
          <w:szCs w:val="24"/>
        </w:rPr>
        <w:t>（</w:t>
      </w:r>
      <w:bookmarkEnd w:id="225"/>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w:t>
        <w:tab/>
        <w:t>最后查清事故原因，分清责任，消除事故隐患。</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542" w:val="left"/>
        </w:tabs>
        <w:bidi w:val="0"/>
        <w:spacing w:before="0" w:after="0" w:line="473" w:lineRule="exact"/>
        <w:ind w:left="0" w:right="0" w:firstLine="140"/>
        <w:jc w:val="left"/>
      </w:pPr>
      <w:bookmarkStart w:id="226" w:name="bookmark226"/>
      <w:r>
        <w:rPr>
          <w:rFonts w:ascii="Times New Roman" w:eastAsia="Times New Roman" w:hAnsi="Times New Roman" w:cs="Times New Roman"/>
          <w:color w:val="000000"/>
          <w:spacing w:val="0"/>
          <w:w w:val="100"/>
          <w:position w:val="0"/>
          <w:sz w:val="24"/>
          <w:szCs w:val="24"/>
        </w:rPr>
        <w:t>3</w:t>
      </w:r>
      <w:bookmarkEnd w:id="226"/>
      <w:r>
        <w:rPr>
          <w:b/>
          <w:bCs/>
          <w:color w:val="000000"/>
          <w:spacing w:val="0"/>
          <w:w w:val="100"/>
          <w:position w:val="0"/>
          <w:sz w:val="24"/>
          <w:szCs w:val="24"/>
        </w:rPr>
        <w:t>、</w:t>
        <w:tab/>
        <w:t>其他要求</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223" w:val="left"/>
        </w:tabs>
        <w:bidi w:val="0"/>
        <w:spacing w:before="0" w:after="0" w:line="473" w:lineRule="exact"/>
        <w:ind w:left="140" w:right="0" w:firstLine="480"/>
        <w:jc w:val="left"/>
      </w:pPr>
      <w:bookmarkStart w:id="227" w:name="bookmark227"/>
      <w:r>
        <w:rPr>
          <w:color w:val="000000"/>
          <w:spacing w:val="0"/>
          <w:w w:val="100"/>
          <w:position w:val="0"/>
          <w:sz w:val="20"/>
          <w:szCs w:val="20"/>
        </w:rPr>
        <w:t>（</w:t>
      </w:r>
      <w:bookmarkEnd w:id="227"/>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4"/>
          <w:szCs w:val="24"/>
        </w:rPr>
        <w:t>）</w:t>
        <w:tab/>
        <w:t>辐射事故风险评估和辐射事故应急预案，应报送所在地县级地方人民 政府生态环境主管部门备案。</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271" w:val="left"/>
        </w:tabs>
        <w:bidi w:val="0"/>
        <w:spacing w:before="0" w:after="0" w:line="473" w:lineRule="exact"/>
        <w:ind w:left="140" w:right="0" w:firstLine="480"/>
        <w:jc w:val="left"/>
      </w:pPr>
      <w:bookmarkStart w:id="228" w:name="bookmark228"/>
      <w:r>
        <w:rPr>
          <w:color w:val="000000"/>
          <w:spacing w:val="0"/>
          <w:w w:val="100"/>
          <w:position w:val="0"/>
          <w:sz w:val="24"/>
          <w:szCs w:val="24"/>
        </w:rPr>
        <w:t>（</w:t>
      </w:r>
      <w:bookmarkEnd w:id="228"/>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w:t>
        <w:tab/>
        <w:t>在预案的实施中，应根据国家发布新的相关法规内容，结合医院实际 及时对预案作补充修改，使之更能符合实际需要。</w:t>
      </w:r>
    </w:p>
    <w:p>
      <w:pPr>
        <w:pStyle w:val="Style12"/>
        <w:keepNext w:val="0"/>
        <w:keepLines w:val="0"/>
        <w:widowControl w:val="0"/>
        <w:shd w:val="clear" w:color="auto" w:fill="auto"/>
        <w:bidi w:val="0"/>
        <w:spacing w:before="0" w:after="240" w:line="240" w:lineRule="auto"/>
        <w:ind w:left="0" w:right="0" w:firstLine="140"/>
        <w:jc w:val="left"/>
      </w:pPr>
      <w:r>
        <w:rPr>
          <w:b/>
          <w:bCs/>
          <w:color w:val="000000"/>
          <w:spacing w:val="0"/>
          <w:w w:val="100"/>
          <w:position w:val="0"/>
        </w:rPr>
        <w:t>表</w:t>
      </w:r>
      <w:r>
        <w:rPr>
          <w:rFonts w:ascii="Times New Roman" w:eastAsia="Times New Roman" w:hAnsi="Times New Roman" w:cs="Times New Roman"/>
          <w:b/>
          <w:bCs/>
          <w:color w:val="000000"/>
          <w:spacing w:val="0"/>
          <w:w w:val="100"/>
          <w:position w:val="0"/>
        </w:rPr>
        <w:t>13</w:t>
      </w:r>
      <w:r>
        <w:rPr>
          <w:b/>
          <w:bCs/>
          <w:color w:val="000000"/>
          <w:spacing w:val="0"/>
          <w:w w:val="100"/>
          <w:position w:val="0"/>
        </w:rPr>
        <w:t>结论与建议</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300" w:line="240" w:lineRule="auto"/>
        <w:ind w:left="0" w:right="0" w:firstLine="0"/>
        <w:jc w:val="left"/>
        <w:rPr>
          <w:sz w:val="28"/>
          <w:szCs w:val="28"/>
        </w:rPr>
      </w:pPr>
      <w:r>
        <w:rPr>
          <w:color w:val="000000"/>
          <w:spacing w:val="0"/>
          <w:w w:val="100"/>
          <w:position w:val="0"/>
          <w:sz w:val="28"/>
          <w:szCs w:val="28"/>
        </w:rPr>
        <w:t>结论</w:t>
      </w:r>
    </w:p>
    <w:p>
      <w:pPr>
        <w:pStyle w:val="Style38"/>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574" w:val="left"/>
        </w:tabs>
        <w:bidi w:val="0"/>
        <w:spacing w:before="0" w:after="60" w:line="240" w:lineRule="auto"/>
        <w:ind w:left="0" w:right="0" w:firstLine="0"/>
        <w:jc w:val="left"/>
      </w:pPr>
      <w:bookmarkStart w:id="229" w:name="bookmark229"/>
      <w:r>
        <w:rPr>
          <w:color w:val="000000"/>
          <w:spacing w:val="0"/>
          <w:w w:val="100"/>
          <w:position w:val="0"/>
        </w:rPr>
        <w:t>一</w:t>
      </w:r>
      <w:bookmarkEnd w:id="229"/>
      <w:r>
        <w:rPr>
          <w:color w:val="000000"/>
          <w:spacing w:val="0"/>
          <w:w w:val="100"/>
          <w:position w:val="0"/>
        </w:rPr>
        <w:t>、</w:t>
        <w:tab/>
        <w:t>项目概况</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9" w:lineRule="exact"/>
        <w:ind w:left="0" w:right="0" w:firstLine="500"/>
        <w:jc w:val="left"/>
      </w:pPr>
      <w:r>
        <w:rPr>
          <w:color w:val="000000"/>
          <w:spacing w:val="0"/>
          <w:w w:val="100"/>
          <w:position w:val="0"/>
          <w:sz w:val="24"/>
          <w:szCs w:val="24"/>
        </w:rPr>
        <w:t>项目名称：新增数字减影血管造影装置</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w:t>
      </w:r>
      <w:r>
        <w:rPr>
          <w:color w:val="000000"/>
          <w:spacing w:val="0"/>
          <w:w w:val="100"/>
          <w:position w:val="0"/>
          <w:sz w:val="24"/>
          <w:szCs w:val="24"/>
        </w:rPr>
        <w:t>项目</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9" w:lineRule="exact"/>
        <w:ind w:left="0" w:right="0" w:firstLine="500"/>
        <w:jc w:val="left"/>
      </w:pPr>
      <w:r>
        <w:rPr>
          <w:color w:val="000000"/>
          <w:spacing w:val="0"/>
          <w:w w:val="100"/>
          <w:position w:val="0"/>
          <w:sz w:val="24"/>
          <w:szCs w:val="24"/>
        </w:rPr>
        <w:t>建设单位：江油市中医医院</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9" w:lineRule="exact"/>
        <w:ind w:left="0" w:right="0" w:firstLine="500"/>
        <w:jc w:val="left"/>
      </w:pPr>
      <w:r>
        <w:rPr>
          <w:color w:val="000000"/>
          <w:spacing w:val="0"/>
          <w:w w:val="100"/>
          <w:position w:val="0"/>
          <w:sz w:val="24"/>
          <w:szCs w:val="24"/>
        </w:rPr>
        <w:t>建设性质：新建</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469" w:lineRule="exact"/>
        <w:ind w:left="0" w:right="0" w:firstLine="500"/>
        <w:jc w:val="both"/>
      </w:pPr>
      <w:r>
        <w:rPr>
          <w:color w:val="000000"/>
          <w:spacing w:val="0"/>
          <w:w w:val="100"/>
          <w:position w:val="0"/>
          <w:sz w:val="24"/>
          <w:szCs w:val="24"/>
        </w:rPr>
        <w:t>建设地点：绵阳市江油市太平镇仁爱路</w:t>
      </w:r>
      <w:r>
        <w:rPr>
          <w:rFonts w:ascii="Times New Roman" w:eastAsia="Times New Roman" w:hAnsi="Times New Roman" w:cs="Times New Roman"/>
          <w:color w:val="000000"/>
          <w:spacing w:val="0"/>
          <w:w w:val="100"/>
          <w:position w:val="0"/>
          <w:sz w:val="24"/>
          <w:szCs w:val="24"/>
        </w:rPr>
        <w:t>458</w:t>
      </w:r>
      <w:r>
        <w:rPr>
          <w:color w:val="000000"/>
          <w:spacing w:val="0"/>
          <w:w w:val="100"/>
          <w:position w:val="0"/>
          <w:sz w:val="24"/>
          <w:szCs w:val="24"/>
        </w:rPr>
        <w:t>号江油市中医医院住院医技楼</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楼 本次具体建设内容及规模为：江油市中医医院拟在住院医技楼</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 xml:space="preserve">层放射科改建 </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间</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机房及其配套用房。在</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机房内，使用</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台数字减影血管造影装置， 型号为</w:t>
      </w:r>
      <w:r>
        <w:rPr>
          <w:rFonts w:ascii="Times New Roman" w:eastAsia="Times New Roman" w:hAnsi="Times New Roman" w:cs="Times New Roman"/>
          <w:color w:val="000000"/>
          <w:spacing w:val="0"/>
          <w:w w:val="100"/>
          <w:position w:val="0"/>
          <w:sz w:val="24"/>
          <w:szCs w:val="24"/>
        </w:rPr>
        <w:t>QBiplane</w:t>
      </w:r>
      <w:r>
        <w:rPr>
          <w:color w:val="000000"/>
          <w:spacing w:val="0"/>
          <w:w w:val="100"/>
          <w:position w:val="0"/>
          <w:sz w:val="24"/>
          <w:szCs w:val="24"/>
        </w:rPr>
        <w:t>，属于</w:t>
      </w:r>
      <w:r>
        <w:rPr>
          <w:rFonts w:ascii="Times New Roman" w:eastAsia="Times New Roman" w:hAnsi="Times New Roman" w:cs="Times New Roman"/>
          <w:color w:val="000000"/>
          <w:spacing w:val="0"/>
          <w:w w:val="100"/>
          <w:position w:val="0"/>
          <w:sz w:val="24"/>
          <w:szCs w:val="24"/>
        </w:rPr>
        <w:t>II</w:t>
      </w:r>
      <w:r>
        <w:rPr>
          <w:color w:val="000000"/>
          <w:spacing w:val="0"/>
          <w:w w:val="100"/>
          <w:position w:val="0"/>
          <w:sz w:val="24"/>
          <w:szCs w:val="24"/>
        </w:rPr>
        <w:t>类射线装置。其额定管电压为</w:t>
      </w:r>
      <w:r>
        <w:rPr>
          <w:rFonts w:ascii="Times New Roman" w:eastAsia="Times New Roman" w:hAnsi="Times New Roman" w:cs="Times New Roman"/>
          <w:color w:val="000000"/>
          <w:spacing w:val="0"/>
          <w:w w:val="100"/>
          <w:position w:val="0"/>
          <w:sz w:val="24"/>
          <w:szCs w:val="24"/>
        </w:rPr>
        <w:t>125kV</w:t>
      </w:r>
      <w:r>
        <w:rPr>
          <w:color w:val="000000"/>
          <w:spacing w:val="0"/>
          <w:w w:val="100"/>
          <w:position w:val="0"/>
          <w:sz w:val="24"/>
          <w:szCs w:val="24"/>
        </w:rPr>
        <w:t xml:space="preserve">，额定管电流为 </w:t>
      </w:r>
      <w:r>
        <w:rPr>
          <w:rFonts w:ascii="Times New Roman" w:eastAsia="Times New Roman" w:hAnsi="Times New Roman" w:cs="Times New Roman"/>
          <w:color w:val="000000"/>
          <w:spacing w:val="0"/>
          <w:w w:val="100"/>
          <w:position w:val="0"/>
          <w:sz w:val="24"/>
          <w:szCs w:val="24"/>
        </w:rPr>
        <w:t>1000mA</w:t>
      </w:r>
      <w:r>
        <w:rPr>
          <w:color w:val="000000"/>
          <w:spacing w:val="0"/>
          <w:w w:val="100"/>
          <w:position w:val="0"/>
          <w:sz w:val="24"/>
          <w:szCs w:val="24"/>
        </w:rPr>
        <w:t>，</w:t>
      </w:r>
      <w:r>
        <w:rPr>
          <w:color w:val="000000"/>
          <w:spacing w:val="0"/>
          <w:w w:val="100"/>
          <w:position w:val="0"/>
          <w:sz w:val="24"/>
          <w:szCs w:val="24"/>
        </w:rPr>
        <w:t>年诊疗病例</w:t>
      </w:r>
      <w:r>
        <w:rPr>
          <w:rFonts w:ascii="Times New Roman" w:eastAsia="Times New Roman" w:hAnsi="Times New Roman" w:cs="Times New Roman"/>
          <w:color w:val="000000"/>
          <w:spacing w:val="0"/>
          <w:w w:val="100"/>
          <w:position w:val="0"/>
          <w:sz w:val="24"/>
          <w:szCs w:val="24"/>
        </w:rPr>
        <w:t>300</w:t>
      </w:r>
      <w:r>
        <w:rPr>
          <w:color w:val="000000"/>
          <w:spacing w:val="0"/>
          <w:w w:val="100"/>
          <w:position w:val="0"/>
          <w:sz w:val="24"/>
          <w:szCs w:val="24"/>
        </w:rPr>
        <w:t>例，</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年曝光时间累计约</w:t>
      </w:r>
      <w:r>
        <w:rPr>
          <w:rFonts w:ascii="Times New Roman" w:eastAsia="Times New Roman" w:hAnsi="Times New Roman" w:cs="Times New Roman"/>
          <w:color w:val="000000"/>
          <w:spacing w:val="0"/>
          <w:w w:val="100"/>
          <w:position w:val="0"/>
          <w:sz w:val="24"/>
          <w:szCs w:val="24"/>
        </w:rPr>
        <w:t>52.2h（</w:t>
      </w:r>
      <w:r>
        <w:rPr>
          <w:color w:val="000000"/>
          <w:spacing w:val="0"/>
          <w:w w:val="100"/>
          <w:position w:val="0"/>
          <w:sz w:val="24"/>
          <w:szCs w:val="24"/>
        </w:rPr>
        <w:t>拍片</w:t>
      </w:r>
      <w:r>
        <w:rPr>
          <w:rFonts w:ascii="Times New Roman" w:eastAsia="Times New Roman" w:hAnsi="Times New Roman" w:cs="Times New Roman"/>
          <w:color w:val="000000"/>
          <w:spacing w:val="0"/>
          <w:w w:val="100"/>
          <w:position w:val="0"/>
          <w:sz w:val="24"/>
          <w:szCs w:val="24"/>
        </w:rPr>
        <w:t>2.2h</w:t>
      </w:r>
      <w:r>
        <w:rPr>
          <w:color w:val="000000"/>
          <w:spacing w:val="0"/>
          <w:w w:val="100"/>
          <w:position w:val="0"/>
          <w:sz w:val="24"/>
          <w:szCs w:val="24"/>
        </w:rPr>
        <w:t>，</w:t>
      </w:r>
      <w:r>
        <w:rPr>
          <w:color w:val="000000"/>
          <w:spacing w:val="0"/>
          <w:w w:val="100"/>
          <w:position w:val="0"/>
          <w:sz w:val="24"/>
          <w:szCs w:val="24"/>
        </w:rPr>
        <w:t>透视</w:t>
      </w:r>
      <w:r>
        <w:rPr>
          <w:rFonts w:ascii="Times New Roman" w:eastAsia="Times New Roman" w:hAnsi="Times New Roman" w:cs="Times New Roman"/>
          <w:color w:val="000000"/>
          <w:spacing w:val="0"/>
          <w:w w:val="100"/>
          <w:position w:val="0"/>
          <w:sz w:val="24"/>
          <w:szCs w:val="24"/>
        </w:rPr>
        <w:t>50h</w:t>
      </w:r>
      <w:r>
        <w:rPr>
          <w:color w:val="000000"/>
          <w:spacing w:val="0"/>
          <w:w w:val="100"/>
          <w:position w:val="0"/>
          <w:sz w:val="24"/>
          <w:szCs w:val="24"/>
        </w:rPr>
        <w:t xml:space="preserve">）， </w:t>
      </w:r>
      <w:r>
        <w:rPr>
          <w:color w:val="000000"/>
          <w:spacing w:val="0"/>
          <w:w w:val="100"/>
          <w:position w:val="0"/>
          <w:sz w:val="24"/>
          <w:szCs w:val="24"/>
        </w:rPr>
        <w:t>曝光方向由下而上。主要用于介入治疗、血管造影等。</w:t>
      </w:r>
    </w:p>
    <w:p>
      <w:pPr>
        <w:pStyle w:val="Style38"/>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574" w:val="left"/>
        </w:tabs>
        <w:bidi w:val="0"/>
        <w:spacing w:before="0" w:after="60" w:line="240" w:lineRule="auto"/>
        <w:ind w:left="0" w:right="0" w:firstLine="0"/>
        <w:jc w:val="left"/>
      </w:pPr>
      <w:bookmarkStart w:id="230" w:name="bookmark230"/>
      <w:r>
        <w:rPr>
          <w:color w:val="000000"/>
          <w:spacing w:val="0"/>
          <w:w w:val="100"/>
          <w:position w:val="0"/>
        </w:rPr>
        <w:t>二</w:t>
      </w:r>
      <w:bookmarkEnd w:id="230"/>
      <w:r>
        <w:rPr>
          <w:color w:val="000000"/>
          <w:spacing w:val="0"/>
          <w:w w:val="100"/>
          <w:position w:val="0"/>
        </w:rPr>
        <w:t>、</w:t>
        <w:tab/>
        <w:t>本项目产业政策符合性分析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466" w:lineRule="exact"/>
        <w:ind w:left="0" w:right="0" w:firstLine="500"/>
        <w:jc w:val="both"/>
      </w:pPr>
      <w:r>
        <w:rPr>
          <w:color w:val="000000"/>
          <w:spacing w:val="0"/>
          <w:w w:val="100"/>
          <w:position w:val="0"/>
          <w:sz w:val="24"/>
          <w:szCs w:val="24"/>
        </w:rPr>
        <w:t>根据中华人民共和国国家发展和改革委员会令第</w:t>
      </w:r>
      <w:r>
        <w:rPr>
          <w:rFonts w:ascii="Times New Roman" w:eastAsia="Times New Roman" w:hAnsi="Times New Roman" w:cs="Times New Roman"/>
          <w:color w:val="000000"/>
          <w:spacing w:val="0"/>
          <w:w w:val="100"/>
          <w:position w:val="0"/>
          <w:sz w:val="24"/>
          <w:szCs w:val="24"/>
        </w:rPr>
        <w:t>29</w:t>
      </w:r>
      <w:r>
        <w:rPr>
          <w:color w:val="000000"/>
          <w:spacing w:val="0"/>
          <w:w w:val="100"/>
          <w:position w:val="0"/>
          <w:sz w:val="24"/>
          <w:szCs w:val="24"/>
        </w:rPr>
        <w:t>号《产业结构调整指导目录 （</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年本）》（</w:t>
      </w:r>
      <w:r>
        <w:rPr>
          <w:rFonts w:ascii="Times New Roman" w:eastAsia="Times New Roman" w:hAnsi="Times New Roman" w:cs="Times New Roman"/>
          <w:color w:val="000000"/>
          <w:spacing w:val="0"/>
          <w:w w:val="100"/>
          <w:position w:val="0"/>
          <w:sz w:val="24"/>
          <w:szCs w:val="24"/>
        </w:rPr>
        <w:t>2020</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日施行）的相关规定，本项目使用数字减影血管造影 装置</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w:t>
      </w:r>
      <w:r>
        <w:rPr>
          <w:color w:val="000000"/>
          <w:spacing w:val="0"/>
          <w:w w:val="100"/>
          <w:position w:val="0"/>
          <w:sz w:val="24"/>
          <w:szCs w:val="24"/>
        </w:rPr>
        <w:t>为医院医疗基础建设内容，属该指导目录中第三十七项“卫生健康” 中第</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款“医疗卫生服务设施建设”，属于国家鼓励类产业，符合国家产业政策。</w:t>
      </w:r>
    </w:p>
    <w:p>
      <w:pPr>
        <w:pStyle w:val="Style38"/>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579" w:val="left"/>
        </w:tabs>
        <w:bidi w:val="0"/>
        <w:spacing w:before="0" w:after="0" w:line="240" w:lineRule="auto"/>
        <w:ind w:left="0" w:right="0" w:firstLine="0"/>
        <w:jc w:val="left"/>
      </w:pPr>
      <w:bookmarkStart w:id="231" w:name="bookmark231"/>
      <w:r>
        <w:rPr>
          <w:color w:val="000000"/>
          <w:spacing w:val="0"/>
          <w:w w:val="100"/>
          <w:position w:val="0"/>
        </w:rPr>
        <w:t>三</w:t>
      </w:r>
      <w:bookmarkEnd w:id="231"/>
      <w:r>
        <w:rPr>
          <w:color w:val="000000"/>
          <w:spacing w:val="0"/>
          <w:w w:val="100"/>
          <w:position w:val="0"/>
        </w:rPr>
        <w:t>、</w:t>
        <w:tab/>
        <w:t>本项目选址合理性分析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471" w:lineRule="exact"/>
        <w:ind w:left="0" w:right="0" w:firstLine="500"/>
        <w:jc w:val="both"/>
      </w:pPr>
      <w:r>
        <w:rPr>
          <w:color w:val="000000"/>
          <w:spacing w:val="0"/>
          <w:w w:val="100"/>
          <w:position w:val="0"/>
          <w:sz w:val="24"/>
          <w:szCs w:val="24"/>
        </w:rPr>
        <w:t>本项目所在住院医技楼已在“江油市中医医院门诊住院业务用房建设项目”进 行了环境影响评价并取得批复（江环</w:t>
      </w:r>
      <w:r>
        <w:rPr>
          <w:rFonts w:ascii="Times New Roman" w:eastAsia="Times New Roman" w:hAnsi="Times New Roman" w:cs="Times New Roman"/>
          <w:color w:val="000000"/>
          <w:spacing w:val="0"/>
          <w:w w:val="100"/>
          <w:position w:val="0"/>
          <w:sz w:val="24"/>
          <w:szCs w:val="24"/>
        </w:rPr>
        <w:t>[2009]14</w:t>
      </w:r>
      <w:r>
        <w:rPr>
          <w:color w:val="000000"/>
          <w:spacing w:val="0"/>
          <w:w w:val="100"/>
          <w:position w:val="0"/>
          <w:sz w:val="24"/>
          <w:szCs w:val="24"/>
        </w:rPr>
        <w:t>号）。本项目仅为其配套建设项目， 不新增用地，且拟建的辐射工作场所有良好的实体屏蔽设施和防护措施，产生的辐 射经屏蔽和防护后对辐射工作人员和公众的照射剂量满足《电离辐射防护与辐射源 安全基本标准》</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GB18871-2002</w:t>
      </w:r>
      <w:r>
        <w:rPr>
          <w:color w:val="000000"/>
          <w:spacing w:val="0"/>
          <w:w w:val="100"/>
          <w:position w:val="0"/>
          <w:sz w:val="24"/>
          <w:szCs w:val="24"/>
        </w:rPr>
        <w:t>）</w:t>
      </w:r>
      <w:r>
        <w:rPr>
          <w:color w:val="000000"/>
          <w:spacing w:val="0"/>
          <w:w w:val="100"/>
          <w:position w:val="0"/>
          <w:sz w:val="24"/>
          <w:szCs w:val="24"/>
        </w:rPr>
        <w:t>中的剂量限值要求并满足报告表确定的剂量管 理约束值的要求，从辐射安全防护的角度分析，本项目选址是合理的。</w:t>
      </w:r>
    </w:p>
    <w:p>
      <w:pPr>
        <w:pStyle w:val="Style38"/>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579" w:val="left"/>
        </w:tabs>
        <w:bidi w:val="0"/>
        <w:spacing w:before="0" w:after="0" w:line="240" w:lineRule="auto"/>
        <w:ind w:left="0" w:right="0" w:firstLine="0"/>
        <w:jc w:val="left"/>
      </w:pPr>
      <w:bookmarkStart w:id="232" w:name="bookmark232"/>
      <w:r>
        <w:rPr>
          <w:color w:val="000000"/>
          <w:spacing w:val="0"/>
          <w:w w:val="100"/>
          <w:position w:val="0"/>
        </w:rPr>
        <w:t>四</w:t>
      </w:r>
      <w:bookmarkEnd w:id="232"/>
      <w:r>
        <w:rPr>
          <w:color w:val="000000"/>
          <w:spacing w:val="0"/>
          <w:w w:val="100"/>
          <w:position w:val="0"/>
        </w:rPr>
        <w:t>、</w:t>
        <w:tab/>
        <w:t>工程所在地区环境质量现状</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480" w:lineRule="exact"/>
        <w:ind w:left="0" w:right="0" w:firstLine="500"/>
        <w:jc w:val="both"/>
      </w:pPr>
      <w:r>
        <w:rPr>
          <w:color w:val="000000"/>
          <w:spacing w:val="0"/>
          <w:w w:val="100"/>
          <w:position w:val="0"/>
          <w:sz w:val="24"/>
          <w:szCs w:val="24"/>
        </w:rPr>
        <w:t>根据西弗测试技术成都有限公司的监测报告，项目所在地的</w:t>
      </w:r>
      <w:r>
        <w:rPr>
          <w:rFonts w:ascii="Times New Roman" w:eastAsia="Times New Roman" w:hAnsi="Times New Roman" w:cs="Times New Roman"/>
          <w:smallCaps/>
          <w:color w:val="000000"/>
          <w:spacing w:val="0"/>
          <w:w w:val="100"/>
          <w:position w:val="0"/>
          <w:sz w:val="24"/>
          <w:szCs w:val="24"/>
        </w:rPr>
        <w:t>X-y</w:t>
      </w:r>
      <w:r>
        <w:rPr>
          <w:color w:val="000000"/>
          <w:spacing w:val="0"/>
          <w:w w:val="100"/>
          <w:position w:val="0"/>
          <w:sz w:val="24"/>
          <w:szCs w:val="24"/>
        </w:rPr>
        <w:t>辐射空气吸收 剂量率背景值属于正常天然本底辐射水平。</w:t>
      </w:r>
    </w:p>
    <w:p>
      <w:pPr>
        <w:pStyle w:val="Style13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rPr>
          <w:sz w:val="28"/>
          <w:szCs w:val="28"/>
        </w:rPr>
      </w:pPr>
      <w:bookmarkStart w:id="233" w:name="bookmark233"/>
      <w:bookmarkStart w:id="234" w:name="bookmark234"/>
      <w:bookmarkStart w:id="235" w:name="bookmark235"/>
      <w:bookmarkStart w:id="236" w:name="bookmark236"/>
      <w:r>
        <w:rPr>
          <w:b/>
          <w:bCs/>
          <w:color w:val="000000"/>
          <w:spacing w:val="0"/>
          <w:w w:val="100"/>
          <w:position w:val="0"/>
          <w:sz w:val="28"/>
          <w:szCs w:val="28"/>
        </w:rPr>
        <w:t>五</w:t>
      </w:r>
      <w:bookmarkEnd w:id="235"/>
      <w:r>
        <w:rPr>
          <w:b/>
          <w:bCs/>
          <w:color w:val="000000"/>
          <w:spacing w:val="0"/>
          <w:w w:val="100"/>
          <w:position w:val="0"/>
          <w:sz w:val="28"/>
          <w:szCs w:val="28"/>
        </w:rPr>
        <w:t>、环境影响评价分析结论</w:t>
      </w:r>
      <w:bookmarkEnd w:id="233"/>
      <w:bookmarkEnd w:id="234"/>
      <w:bookmarkEnd w:id="236"/>
    </w:p>
    <w:p>
      <w:pPr>
        <w:pStyle w:val="Style25"/>
        <w:keepNext w:val="0"/>
        <w:keepLines w:val="0"/>
        <w:widowControl w:val="0"/>
        <w:numPr>
          <w:ilvl w:val="0"/>
          <w:numId w:val="53"/>
        </w:numPr>
        <w:pBdr>
          <w:top w:val="single" w:sz="4" w:space="0" w:color="auto"/>
          <w:left w:val="single" w:sz="4" w:space="0" w:color="auto"/>
          <w:bottom w:val="single" w:sz="4" w:space="0" w:color="auto"/>
          <w:right w:val="single" w:sz="4" w:space="0" w:color="auto"/>
        </w:pBdr>
        <w:shd w:val="clear" w:color="auto" w:fill="auto"/>
        <w:tabs>
          <w:tab w:pos="656" w:val="left"/>
        </w:tabs>
        <w:bidi w:val="0"/>
        <w:spacing w:before="0" w:after="0" w:line="470" w:lineRule="exact"/>
        <w:ind w:left="0" w:right="0" w:firstLine="0"/>
        <w:jc w:val="left"/>
      </w:pPr>
      <w:bookmarkStart w:id="237" w:name="bookmark237"/>
      <w:bookmarkEnd w:id="237"/>
      <w:r>
        <w:rPr>
          <w:b/>
          <w:bCs/>
          <w:color w:val="000000"/>
          <w:spacing w:val="0"/>
          <w:w w:val="100"/>
          <w:position w:val="0"/>
          <w:sz w:val="24"/>
          <w:szCs w:val="24"/>
        </w:rPr>
        <w:t>施工期环境影响分析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0" w:lineRule="exact"/>
        <w:ind w:left="0" w:right="0" w:firstLine="500"/>
        <w:jc w:val="both"/>
      </w:pPr>
      <w:r>
        <w:rPr>
          <w:color w:val="000000"/>
          <w:spacing w:val="0"/>
          <w:w w:val="100"/>
          <w:position w:val="0"/>
          <w:sz w:val="24"/>
          <w:szCs w:val="24"/>
        </w:rPr>
        <w:t>医院强化施工期环境管理，严格落实施工期各项环保措施，采取有效措施，尽 可能减缓施工期对环境产生的影响。</w:t>
      </w:r>
    </w:p>
    <w:p>
      <w:pPr>
        <w:pStyle w:val="Style25"/>
        <w:keepNext w:val="0"/>
        <w:keepLines w:val="0"/>
        <w:widowControl w:val="0"/>
        <w:numPr>
          <w:ilvl w:val="0"/>
          <w:numId w:val="53"/>
        </w:numPr>
        <w:pBdr>
          <w:top w:val="single" w:sz="4" w:space="0" w:color="auto"/>
          <w:left w:val="single" w:sz="4" w:space="0" w:color="auto"/>
          <w:bottom w:val="single" w:sz="4" w:space="0" w:color="auto"/>
          <w:right w:val="single" w:sz="4" w:space="0" w:color="auto"/>
        </w:pBdr>
        <w:shd w:val="clear" w:color="auto" w:fill="auto"/>
        <w:tabs>
          <w:tab w:pos="656" w:val="left"/>
        </w:tabs>
        <w:bidi w:val="0"/>
        <w:spacing w:before="0" w:after="160" w:line="470" w:lineRule="exact"/>
        <w:ind w:left="0" w:right="0" w:firstLine="0"/>
        <w:jc w:val="left"/>
      </w:pPr>
      <w:bookmarkStart w:id="238" w:name="bookmark238"/>
      <w:bookmarkEnd w:id="238"/>
      <w:r>
        <w:rPr>
          <w:b/>
          <w:bCs/>
          <w:color w:val="000000"/>
          <w:spacing w:val="0"/>
          <w:w w:val="100"/>
          <w:position w:val="0"/>
          <w:sz w:val="24"/>
          <w:szCs w:val="24"/>
        </w:rPr>
        <w:t>营运期环境影响分析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887" w:val="left"/>
        </w:tabs>
        <w:bidi w:val="0"/>
        <w:spacing w:before="0" w:after="0" w:line="410" w:lineRule="auto"/>
        <w:ind w:left="0" w:right="0" w:firstLine="500"/>
        <w:jc w:val="left"/>
      </w:pPr>
      <w:bookmarkStart w:id="239" w:name="bookmark239"/>
      <w:r>
        <w:rPr>
          <w:rFonts w:ascii="Times New Roman" w:eastAsia="Times New Roman" w:hAnsi="Times New Roman" w:cs="Times New Roman"/>
          <w:b/>
          <w:bCs/>
          <w:color w:val="000000"/>
          <w:spacing w:val="0"/>
          <w:w w:val="100"/>
          <w:position w:val="0"/>
          <w:sz w:val="24"/>
          <w:szCs w:val="24"/>
        </w:rPr>
        <w:t>1</w:t>
      </w:r>
      <w:bookmarkEnd w:id="239"/>
      <w:r>
        <w:rPr>
          <w:b/>
          <w:bCs/>
          <w:color w:val="000000"/>
          <w:spacing w:val="0"/>
          <w:w w:val="100"/>
          <w:position w:val="0"/>
          <w:sz w:val="24"/>
          <w:szCs w:val="24"/>
        </w:rPr>
        <w:t>、</w:t>
        <w:tab/>
        <w:t>辐射环境影响分析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470" w:lineRule="exact"/>
        <w:ind w:left="0" w:right="0" w:firstLine="500"/>
        <w:jc w:val="both"/>
      </w:pPr>
      <w:r>
        <w:rPr>
          <w:color w:val="000000"/>
          <w:spacing w:val="0"/>
          <w:w w:val="100"/>
          <w:position w:val="0"/>
          <w:sz w:val="24"/>
          <w:szCs w:val="24"/>
        </w:rPr>
        <w:t>本项目</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投入运行后，职业人员所受照射的年剂量最大值为</w:t>
      </w:r>
      <w:r>
        <w:rPr>
          <w:rFonts w:ascii="Times New Roman" w:eastAsia="Times New Roman" w:hAnsi="Times New Roman" w:cs="Times New Roman"/>
          <w:color w:val="000000"/>
          <w:spacing w:val="0"/>
          <w:w w:val="100"/>
          <w:position w:val="0"/>
          <w:sz w:val="24"/>
          <w:szCs w:val="24"/>
        </w:rPr>
        <w:t>3.39mSv</w:t>
      </w:r>
      <w:r>
        <w:rPr>
          <w:color w:val="000000"/>
          <w:spacing w:val="0"/>
          <w:w w:val="100"/>
          <w:position w:val="0"/>
          <w:sz w:val="24"/>
          <w:szCs w:val="24"/>
        </w:rPr>
        <w:t>，</w:t>
      </w:r>
      <w:r>
        <w:rPr>
          <w:color w:val="000000"/>
          <w:spacing w:val="0"/>
          <w:w w:val="100"/>
          <w:position w:val="0"/>
          <w:sz w:val="24"/>
          <w:szCs w:val="24"/>
        </w:rPr>
        <w:t>小 于职业人员年有效剂量约束值</w:t>
      </w:r>
      <w:r>
        <w:rPr>
          <w:rFonts w:ascii="Times New Roman" w:eastAsia="Times New Roman" w:hAnsi="Times New Roman" w:cs="Times New Roman"/>
          <w:color w:val="000000"/>
          <w:spacing w:val="0"/>
          <w:w w:val="100"/>
          <w:position w:val="0"/>
          <w:sz w:val="24"/>
          <w:szCs w:val="24"/>
        </w:rPr>
        <w:t xml:space="preserve">5.0mSv </w:t>
      </w:r>
      <w:r>
        <w:rPr>
          <w:color w:val="000000"/>
          <w:spacing w:val="0"/>
          <w:w w:val="100"/>
          <w:position w:val="0"/>
          <w:sz w:val="24"/>
          <w:szCs w:val="24"/>
        </w:rPr>
        <w:t xml:space="preserve">；公众所受照射的年剂量最大为 </w:t>
      </w:r>
      <w:r>
        <w:rPr>
          <w:rFonts w:ascii="Times New Roman" w:eastAsia="Times New Roman" w:hAnsi="Times New Roman" w:cs="Times New Roman"/>
          <w:color w:val="000000"/>
          <w:spacing w:val="0"/>
          <w:w w:val="100"/>
          <w:position w:val="0"/>
          <w:sz w:val="24"/>
          <w:szCs w:val="24"/>
        </w:rPr>
        <w:t>2.15x10</w:t>
      </w:r>
      <w:r>
        <w:rPr>
          <w:rFonts w:ascii="Times New Roman" w:eastAsia="Times New Roman" w:hAnsi="Times New Roman" w:cs="Times New Roman"/>
          <w:color w:val="000000"/>
          <w:spacing w:val="0"/>
          <w:w w:val="100"/>
          <w:position w:val="0"/>
          <w:sz w:val="15"/>
          <w:szCs w:val="15"/>
        </w:rPr>
        <w:t>-</w:t>
      </w:r>
      <w:r>
        <w:rPr>
          <w:rFonts w:ascii="Times New Roman" w:eastAsia="Times New Roman" w:hAnsi="Times New Roman" w:cs="Times New Roman"/>
          <w:color w:val="000000"/>
          <w:spacing w:val="0"/>
          <w:w w:val="100"/>
          <w:position w:val="0"/>
          <w:sz w:val="24"/>
          <w:szCs w:val="24"/>
          <w:vertAlign w:val="superscript"/>
        </w:rPr>
        <w:t>2</w:t>
      </w:r>
      <w:r>
        <w:rPr>
          <w:rFonts w:ascii="Times New Roman" w:eastAsia="Times New Roman" w:hAnsi="Times New Roman" w:cs="Times New Roman"/>
          <w:color w:val="000000"/>
          <w:spacing w:val="0"/>
          <w:w w:val="100"/>
          <w:position w:val="0"/>
          <w:sz w:val="24"/>
          <w:szCs w:val="24"/>
        </w:rPr>
        <w:t>mSv</w:t>
      </w:r>
      <w:r>
        <w:rPr>
          <w:color w:val="000000"/>
          <w:spacing w:val="0"/>
          <w:w w:val="100"/>
          <w:position w:val="0"/>
          <w:sz w:val="24"/>
          <w:szCs w:val="24"/>
        </w:rPr>
        <w:t>，</w:t>
      </w:r>
      <w:r>
        <w:rPr>
          <w:color w:val="000000"/>
          <w:spacing w:val="0"/>
          <w:w w:val="100"/>
          <w:position w:val="0"/>
          <w:sz w:val="24"/>
          <w:szCs w:val="24"/>
        </w:rPr>
        <w:t>小于公众年有效剂量约束值</w:t>
      </w:r>
      <w:r>
        <w:rPr>
          <w:rFonts w:ascii="Times New Roman" w:eastAsia="Times New Roman" w:hAnsi="Times New Roman" w:cs="Times New Roman"/>
          <w:color w:val="000000"/>
          <w:spacing w:val="0"/>
          <w:w w:val="100"/>
          <w:position w:val="0"/>
          <w:sz w:val="24"/>
          <w:szCs w:val="24"/>
        </w:rPr>
        <w:t>0.1mSv</w:t>
      </w:r>
      <w:r>
        <w:rPr>
          <w:color w:val="000000"/>
          <w:spacing w:val="0"/>
          <w:w w:val="100"/>
          <w:position w:val="0"/>
          <w:sz w:val="24"/>
          <w:szCs w:val="24"/>
        </w:rPr>
        <w:t>。</w:t>
      </w:r>
      <w:r>
        <w:rPr>
          <w:color w:val="000000"/>
          <w:spacing w:val="0"/>
          <w:w w:val="100"/>
          <w:position w:val="0"/>
          <w:sz w:val="24"/>
          <w:szCs w:val="24"/>
        </w:rPr>
        <w:t>从上述预测结果可以看出，本 项目辐射工作场所的墙体、门、窗满足辐射防护的要求。</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902" w:val="left"/>
        </w:tabs>
        <w:bidi w:val="0"/>
        <w:spacing w:before="0" w:after="0" w:line="410" w:lineRule="auto"/>
        <w:ind w:left="0" w:right="0" w:firstLine="500"/>
        <w:jc w:val="both"/>
      </w:pPr>
      <w:bookmarkStart w:id="240" w:name="bookmark240"/>
      <w:r>
        <w:rPr>
          <w:rFonts w:ascii="Times New Roman" w:eastAsia="Times New Roman" w:hAnsi="Times New Roman" w:cs="Times New Roman"/>
          <w:b/>
          <w:bCs/>
          <w:color w:val="000000"/>
          <w:spacing w:val="0"/>
          <w:w w:val="100"/>
          <w:position w:val="0"/>
          <w:sz w:val="24"/>
          <w:szCs w:val="24"/>
        </w:rPr>
        <w:t>2</w:t>
      </w:r>
      <w:bookmarkEnd w:id="240"/>
      <w:r>
        <w:rPr>
          <w:b/>
          <w:bCs/>
          <w:color w:val="000000"/>
          <w:spacing w:val="0"/>
          <w:w w:val="100"/>
          <w:position w:val="0"/>
          <w:sz w:val="24"/>
          <w:szCs w:val="24"/>
        </w:rPr>
        <w:t>、</w:t>
        <w:tab/>
        <w:t>大气的环境影响分析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470" w:lineRule="exact"/>
        <w:ind w:left="0" w:right="0" w:firstLine="500"/>
        <w:jc w:val="both"/>
      </w:pP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在曝光过程中臭氧产生量很小，经排风扇和排风管排于住院医技楼外， 对环境影响较小。</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902" w:val="left"/>
        </w:tabs>
        <w:bidi w:val="0"/>
        <w:spacing w:before="0" w:after="0" w:line="410" w:lineRule="auto"/>
        <w:ind w:left="0" w:right="0" w:firstLine="500"/>
        <w:jc w:val="both"/>
      </w:pPr>
      <w:bookmarkStart w:id="241" w:name="bookmark241"/>
      <w:r>
        <w:rPr>
          <w:rFonts w:ascii="Times New Roman" w:eastAsia="Times New Roman" w:hAnsi="Times New Roman" w:cs="Times New Roman"/>
          <w:b/>
          <w:bCs/>
          <w:color w:val="000000"/>
          <w:spacing w:val="0"/>
          <w:w w:val="100"/>
          <w:position w:val="0"/>
          <w:sz w:val="24"/>
          <w:szCs w:val="24"/>
        </w:rPr>
        <w:t>3</w:t>
      </w:r>
      <w:bookmarkEnd w:id="241"/>
      <w:r>
        <w:rPr>
          <w:b/>
          <w:bCs/>
          <w:color w:val="000000"/>
          <w:spacing w:val="0"/>
          <w:w w:val="100"/>
          <w:position w:val="0"/>
          <w:sz w:val="24"/>
          <w:szCs w:val="24"/>
        </w:rPr>
        <w:t>、</w:t>
        <w:tab/>
        <w:t>声环境影响分析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470" w:lineRule="exact"/>
        <w:ind w:left="0" w:right="0" w:firstLine="500"/>
        <w:jc w:val="both"/>
      </w:pPr>
      <w:r>
        <w:rPr>
          <w:color w:val="000000"/>
          <w:spacing w:val="0"/>
          <w:w w:val="100"/>
          <w:position w:val="0"/>
          <w:sz w:val="24"/>
          <w:szCs w:val="24"/>
        </w:rPr>
        <w:t>本项目噪声源主要为空调和风机噪声，所有设备选用低噪声设备，均处于室内， 通过建筑墙体隔声及距离衰减后，运行期间厂界噪声可达到《工业企业厂界噪声标 准》</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GB12348-2008</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类标准要求。</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902" w:val="left"/>
        </w:tabs>
        <w:bidi w:val="0"/>
        <w:spacing w:before="0" w:after="0" w:line="410" w:lineRule="auto"/>
        <w:ind w:left="0" w:right="0" w:firstLine="500"/>
        <w:jc w:val="both"/>
      </w:pPr>
      <w:bookmarkStart w:id="242" w:name="bookmark242"/>
      <w:r>
        <w:rPr>
          <w:rFonts w:ascii="Times New Roman" w:eastAsia="Times New Roman" w:hAnsi="Times New Roman" w:cs="Times New Roman"/>
          <w:b/>
          <w:bCs/>
          <w:color w:val="000000"/>
          <w:spacing w:val="0"/>
          <w:w w:val="100"/>
          <w:position w:val="0"/>
          <w:sz w:val="24"/>
          <w:szCs w:val="24"/>
        </w:rPr>
        <w:t>4</w:t>
      </w:r>
      <w:bookmarkEnd w:id="242"/>
      <w:r>
        <w:rPr>
          <w:b/>
          <w:bCs/>
          <w:color w:val="000000"/>
          <w:spacing w:val="0"/>
          <w:w w:val="100"/>
          <w:position w:val="0"/>
          <w:sz w:val="24"/>
          <w:szCs w:val="24"/>
        </w:rPr>
        <w:t>、</w:t>
        <w:tab/>
        <w:t>水环境影响分析</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466" w:lineRule="exact"/>
        <w:ind w:left="0" w:right="0" w:firstLine="500"/>
        <w:jc w:val="left"/>
      </w:pPr>
      <w:r>
        <w:rPr>
          <w:color w:val="000000"/>
          <w:spacing w:val="0"/>
          <w:w w:val="100"/>
          <w:position w:val="0"/>
          <w:sz w:val="24"/>
          <w:szCs w:val="24"/>
        </w:rPr>
        <w:t xml:space="preserve">本项目运行后，废水主要为辐射工作人员的生活污水及项目产生的医疗废水。 生活污水及医疗废水经医院污水处理站处理达到《医疗机构水污染物排放标准》 </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GB18466-2005</w:t>
      </w:r>
      <w:r>
        <w:rPr>
          <w:color w:val="000000"/>
          <w:spacing w:val="0"/>
          <w:w w:val="100"/>
          <w:position w:val="0"/>
          <w:sz w:val="24"/>
          <w:szCs w:val="24"/>
        </w:rPr>
        <w:t>)</w:t>
      </w:r>
      <w:r>
        <w:rPr>
          <w:color w:val="000000"/>
          <w:spacing w:val="0"/>
          <w:w w:val="100"/>
          <w:position w:val="0"/>
          <w:sz w:val="24"/>
          <w:szCs w:val="24"/>
        </w:rPr>
        <w:t>中表</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预处理标准后排入市政管网，进入江油市第一污水处理 厂处理。</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902" w:val="left"/>
        </w:tabs>
        <w:bidi w:val="0"/>
        <w:spacing w:before="0" w:after="0" w:line="240" w:lineRule="auto"/>
        <w:ind w:left="0" w:right="0" w:firstLine="500"/>
        <w:jc w:val="left"/>
      </w:pPr>
      <w:bookmarkStart w:id="243" w:name="bookmark243"/>
      <w:r>
        <w:rPr>
          <w:rFonts w:ascii="Times New Roman" w:eastAsia="Times New Roman" w:hAnsi="Times New Roman" w:cs="Times New Roman"/>
          <w:b/>
          <w:bCs/>
          <w:color w:val="000000"/>
          <w:spacing w:val="0"/>
          <w:w w:val="100"/>
          <w:position w:val="0"/>
          <w:sz w:val="24"/>
          <w:szCs w:val="24"/>
        </w:rPr>
        <w:t>5</w:t>
      </w:r>
      <w:bookmarkEnd w:id="243"/>
      <w:r>
        <w:rPr>
          <w:b/>
          <w:bCs/>
          <w:color w:val="000000"/>
          <w:spacing w:val="0"/>
          <w:w w:val="100"/>
          <w:position w:val="0"/>
          <w:sz w:val="24"/>
          <w:szCs w:val="24"/>
        </w:rPr>
        <w:t>、</w:t>
        <w:tab/>
        <w:t>固体废物影响分析</w:t>
      </w:r>
    </w:p>
    <w:p>
      <w:pPr>
        <w:pStyle w:val="Style25"/>
        <w:keepNext w:val="0"/>
        <w:keepLines w:val="0"/>
        <w:widowControl w:val="0"/>
        <w:numPr>
          <w:ilvl w:val="0"/>
          <w:numId w:val="55"/>
        </w:numPr>
        <w:pBdr>
          <w:top w:val="single" w:sz="4" w:space="0" w:color="auto"/>
          <w:left w:val="single" w:sz="4" w:space="0" w:color="auto"/>
          <w:bottom w:val="single" w:sz="4" w:space="0" w:color="auto"/>
          <w:right w:val="single" w:sz="4" w:space="0" w:color="auto"/>
        </w:pBdr>
        <w:shd w:val="clear" w:color="auto" w:fill="auto"/>
        <w:tabs>
          <w:tab w:pos="921" w:val="left"/>
        </w:tabs>
        <w:bidi w:val="0"/>
        <w:spacing w:before="0" w:after="0" w:line="461" w:lineRule="exact"/>
        <w:ind w:left="0" w:right="0" w:firstLine="500"/>
        <w:jc w:val="left"/>
      </w:pPr>
      <w:bookmarkStart w:id="244" w:name="bookmark244"/>
      <w:bookmarkEnd w:id="244"/>
      <w:r>
        <w:rPr>
          <w:color w:val="000000"/>
          <w:spacing w:val="0"/>
          <w:w w:val="100"/>
          <w:position w:val="0"/>
          <w:sz w:val="24"/>
          <w:szCs w:val="24"/>
        </w:rPr>
        <w:t>本项目</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采用数字成像，不打印胶片，因此不会有废胶片产生。</w:t>
      </w:r>
    </w:p>
    <w:p>
      <w:pPr>
        <w:pStyle w:val="Style25"/>
        <w:keepNext w:val="0"/>
        <w:keepLines w:val="0"/>
        <w:widowControl w:val="0"/>
        <w:numPr>
          <w:ilvl w:val="0"/>
          <w:numId w:val="55"/>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0" w:line="461" w:lineRule="exact"/>
        <w:ind w:left="0" w:right="0" w:firstLine="500"/>
        <w:jc w:val="left"/>
      </w:pPr>
      <w:bookmarkStart w:id="245" w:name="bookmark245"/>
      <w:bookmarkEnd w:id="245"/>
      <w:r>
        <w:rPr>
          <w:color w:val="000000"/>
          <w:spacing w:val="0"/>
          <w:w w:val="100"/>
          <w:position w:val="0"/>
          <w:sz w:val="24"/>
          <w:szCs w:val="24"/>
        </w:rPr>
        <w:t>手术时产生一定量的医用器具和药棉、纱布、手套、废造影剂、废造影剂瓶 等医用辅料及手术垃圾，按每台手术产生约</w:t>
      </w:r>
      <w:r>
        <w:rPr>
          <w:rFonts w:ascii="Times New Roman" w:eastAsia="Times New Roman" w:hAnsi="Times New Roman" w:cs="Times New Roman"/>
          <w:color w:val="000000"/>
          <w:spacing w:val="0"/>
          <w:w w:val="100"/>
          <w:position w:val="0"/>
          <w:sz w:val="24"/>
          <w:szCs w:val="24"/>
        </w:rPr>
        <w:t>2kg</w:t>
      </w:r>
      <w:r>
        <w:rPr>
          <w:color w:val="000000"/>
          <w:spacing w:val="0"/>
          <w:w w:val="100"/>
          <w:position w:val="0"/>
          <w:sz w:val="24"/>
          <w:szCs w:val="24"/>
        </w:rPr>
        <w:t>的医疗废物，每年固体废物产生量 约为</w:t>
      </w:r>
      <w:r>
        <w:rPr>
          <w:rFonts w:ascii="Times New Roman" w:eastAsia="Times New Roman" w:hAnsi="Times New Roman" w:cs="Times New Roman"/>
          <w:color w:val="000000"/>
          <w:spacing w:val="0"/>
          <w:w w:val="100"/>
          <w:position w:val="0"/>
          <w:sz w:val="24"/>
          <w:szCs w:val="24"/>
        </w:rPr>
        <w:t>600kg</w:t>
      </w:r>
      <w:r>
        <w:rPr>
          <w:color w:val="000000"/>
          <w:spacing w:val="0"/>
          <w:w w:val="100"/>
          <w:position w:val="0"/>
          <w:sz w:val="24"/>
          <w:szCs w:val="24"/>
        </w:rPr>
        <w:t>。</w:t>
      </w:r>
      <w:r>
        <w:rPr>
          <w:color w:val="000000"/>
          <w:spacing w:val="0"/>
          <w:w w:val="100"/>
          <w:position w:val="0"/>
          <w:sz w:val="24"/>
          <w:szCs w:val="24"/>
        </w:rPr>
        <w:t>这些医疗废物经分类收集打包好后暂存于医废间，交由资质单位处理。</w:t>
      </w:r>
    </w:p>
    <w:p>
      <w:pPr>
        <w:pStyle w:val="Style25"/>
        <w:keepNext w:val="0"/>
        <w:keepLines w:val="0"/>
        <w:widowControl w:val="0"/>
        <w:numPr>
          <w:ilvl w:val="0"/>
          <w:numId w:val="55"/>
        </w:numPr>
        <w:pBdr>
          <w:top w:val="single" w:sz="4" w:space="0" w:color="auto"/>
          <w:left w:val="single" w:sz="4" w:space="0" w:color="auto"/>
          <w:bottom w:val="single" w:sz="4" w:space="0" w:color="auto"/>
          <w:right w:val="single" w:sz="4" w:space="0" w:color="auto"/>
        </w:pBdr>
        <w:shd w:val="clear" w:color="auto" w:fill="auto"/>
        <w:tabs>
          <w:tab w:pos="421" w:val="left"/>
        </w:tabs>
        <w:bidi w:val="0"/>
        <w:spacing w:before="0" w:after="320" w:line="461" w:lineRule="exact"/>
        <w:ind w:left="0" w:right="0" w:firstLine="500"/>
        <w:jc w:val="left"/>
      </w:pPr>
      <w:bookmarkStart w:id="246" w:name="bookmark246"/>
      <w:bookmarkEnd w:id="246"/>
      <w:r>
        <w:rPr>
          <w:color w:val="000000"/>
          <w:spacing w:val="0"/>
          <w:w w:val="100"/>
          <w:position w:val="0"/>
          <w:sz w:val="24"/>
          <w:szCs w:val="24"/>
        </w:rPr>
        <w:t xml:space="preserve">工作人员产生的生活垃圾和办公垃圾不属于医疗废物，医院按照当地管理部 </w:t>
      </w:r>
      <w:r>
        <w:rPr>
          <w:color w:val="000000"/>
          <w:spacing w:val="0"/>
          <w:w w:val="100"/>
          <w:position w:val="0"/>
          <w:sz w:val="24"/>
          <w:szCs w:val="24"/>
        </w:rPr>
        <w:t>门要求，办公、生活垃圾经袋装收集后交由环卫部门清运处理。项目产生固废均得 到合理处置，不会对周围环境产生明显影响</w:t>
      </w:r>
    </w:p>
    <w:p>
      <w:pPr>
        <w:pStyle w:val="Style38"/>
        <w:keepNext w:val="0"/>
        <w:keepLines w:val="0"/>
        <w:widowControl w:val="0"/>
        <w:shd w:val="clear" w:color="auto" w:fill="auto"/>
        <w:tabs>
          <w:tab w:pos="579" w:val="left"/>
        </w:tabs>
        <w:bidi w:val="0"/>
        <w:spacing w:before="0" w:after="40" w:line="240" w:lineRule="auto"/>
        <w:ind w:left="0" w:right="0" w:firstLine="0"/>
        <w:jc w:val="both"/>
      </w:pPr>
      <w:bookmarkStart w:id="247" w:name="bookmark247"/>
      <w:r>
        <w:rPr>
          <w:color w:val="000000"/>
          <w:spacing w:val="0"/>
          <w:w w:val="100"/>
          <w:position w:val="0"/>
        </w:rPr>
        <w:t>六</w:t>
      </w:r>
      <w:bookmarkEnd w:id="247"/>
      <w:r>
        <w:rPr>
          <w:color w:val="000000"/>
          <w:spacing w:val="0"/>
          <w:w w:val="100"/>
          <w:position w:val="0"/>
        </w:rPr>
        <w:t>、</w:t>
        <w:tab/>
        <w:t>事故风险与防范</w:t>
      </w:r>
    </w:p>
    <w:p>
      <w:pPr>
        <w:pStyle w:val="Style25"/>
        <w:keepNext w:val="0"/>
        <w:keepLines w:val="0"/>
        <w:widowControl w:val="0"/>
        <w:shd w:val="clear" w:color="auto" w:fill="auto"/>
        <w:bidi w:val="0"/>
        <w:spacing w:before="0" w:after="240" w:line="466" w:lineRule="exact"/>
        <w:ind w:left="0" w:right="0" w:firstLine="500"/>
        <w:jc w:val="both"/>
      </w:pPr>
      <w:r>
        <w:rPr>
          <w:color w:val="000000"/>
          <w:spacing w:val="0"/>
          <w:w w:val="100"/>
          <w:position w:val="0"/>
          <w:sz w:val="24"/>
          <w:szCs w:val="24"/>
        </w:rPr>
        <w:t>医院制订的辐射事故应急预案和安全规章制度内容较全面、措施可行，应认真 贯彻实施，以减少和避免发生辐射事故与突发事件。</w:t>
      </w:r>
    </w:p>
    <w:p>
      <w:pPr>
        <w:pStyle w:val="Style38"/>
        <w:keepNext w:val="0"/>
        <w:keepLines w:val="0"/>
        <w:widowControl w:val="0"/>
        <w:shd w:val="clear" w:color="auto" w:fill="auto"/>
        <w:tabs>
          <w:tab w:pos="579" w:val="left"/>
        </w:tabs>
        <w:bidi w:val="0"/>
        <w:spacing w:before="0" w:after="40" w:line="240" w:lineRule="auto"/>
        <w:ind w:left="0" w:right="0" w:firstLine="0"/>
        <w:jc w:val="left"/>
      </w:pPr>
      <w:bookmarkStart w:id="248" w:name="bookmark248"/>
      <w:r>
        <w:rPr>
          <w:color w:val="000000"/>
          <w:spacing w:val="0"/>
          <w:w w:val="100"/>
          <w:position w:val="0"/>
        </w:rPr>
        <w:t>七</w:t>
      </w:r>
      <w:bookmarkEnd w:id="248"/>
      <w:r>
        <w:rPr>
          <w:color w:val="000000"/>
          <w:spacing w:val="0"/>
          <w:w w:val="100"/>
          <w:position w:val="0"/>
        </w:rPr>
        <w:t>、</w:t>
        <w:tab/>
        <w:t>环保设施与保护目标</w:t>
      </w:r>
    </w:p>
    <w:p>
      <w:pPr>
        <w:pStyle w:val="Style25"/>
        <w:keepNext w:val="0"/>
        <w:keepLines w:val="0"/>
        <w:widowControl w:val="0"/>
        <w:shd w:val="clear" w:color="auto" w:fill="auto"/>
        <w:bidi w:val="0"/>
        <w:spacing w:before="0" w:after="240" w:line="466" w:lineRule="exact"/>
        <w:ind w:left="0" w:right="0" w:firstLine="500"/>
        <w:jc w:val="both"/>
      </w:pPr>
      <w:r>
        <w:rPr>
          <w:color w:val="000000"/>
          <w:spacing w:val="0"/>
          <w:w w:val="100"/>
          <w:position w:val="0"/>
          <w:sz w:val="24"/>
          <w:szCs w:val="24"/>
        </w:rPr>
        <w:t>医院现有环保设施配置较全，总体效能良好，可使本次环评中确定的所有保护 目标，所受的辐射剂量，保持在合理的、可达到的尽可能低的水平。</w:t>
      </w:r>
    </w:p>
    <w:p>
      <w:pPr>
        <w:pStyle w:val="Style38"/>
        <w:keepNext w:val="0"/>
        <w:keepLines w:val="0"/>
        <w:widowControl w:val="0"/>
        <w:shd w:val="clear" w:color="auto" w:fill="auto"/>
        <w:tabs>
          <w:tab w:pos="579" w:val="left"/>
        </w:tabs>
        <w:bidi w:val="0"/>
        <w:spacing w:before="0" w:after="40" w:line="240" w:lineRule="auto"/>
        <w:ind w:left="0" w:right="0" w:firstLine="0"/>
        <w:jc w:val="left"/>
      </w:pPr>
      <w:bookmarkStart w:id="249" w:name="bookmark249"/>
      <w:r>
        <w:rPr>
          <w:color w:val="000000"/>
          <w:spacing w:val="0"/>
          <w:w w:val="100"/>
          <w:position w:val="0"/>
        </w:rPr>
        <w:t>八</w:t>
      </w:r>
      <w:bookmarkEnd w:id="249"/>
      <w:r>
        <w:rPr>
          <w:color w:val="000000"/>
          <w:spacing w:val="0"/>
          <w:w w:val="100"/>
          <w:position w:val="0"/>
        </w:rPr>
        <w:t>、</w:t>
        <w:tab/>
        <w:t>医院辐射安全管理的综合能力</w:t>
      </w:r>
    </w:p>
    <w:p>
      <w:pPr>
        <w:pStyle w:val="Style25"/>
        <w:keepNext w:val="0"/>
        <w:keepLines w:val="0"/>
        <w:widowControl w:val="0"/>
        <w:shd w:val="clear" w:color="auto" w:fill="auto"/>
        <w:bidi w:val="0"/>
        <w:spacing w:before="0" w:after="240" w:line="475" w:lineRule="exact"/>
        <w:ind w:left="0" w:right="0" w:firstLine="500"/>
        <w:jc w:val="both"/>
      </w:pPr>
      <w:r>
        <w:rPr>
          <w:color w:val="000000"/>
          <w:spacing w:val="0"/>
          <w:w w:val="100"/>
          <w:position w:val="0"/>
          <w:sz w:val="24"/>
          <w:szCs w:val="24"/>
        </w:rPr>
        <w:t>医院严格落实本报告提出的规章制度、环保措施，具备辐射安全管理的综合能 力。</w:t>
      </w:r>
    </w:p>
    <w:p>
      <w:pPr>
        <w:pStyle w:val="Style38"/>
        <w:keepNext w:val="0"/>
        <w:keepLines w:val="0"/>
        <w:widowControl w:val="0"/>
        <w:shd w:val="clear" w:color="auto" w:fill="auto"/>
        <w:tabs>
          <w:tab w:pos="579" w:val="left"/>
        </w:tabs>
        <w:bidi w:val="0"/>
        <w:spacing w:before="0" w:after="40" w:line="240" w:lineRule="auto"/>
        <w:ind w:left="0" w:right="0" w:firstLine="0"/>
        <w:jc w:val="left"/>
      </w:pPr>
      <w:bookmarkStart w:id="250" w:name="bookmark250"/>
      <w:r>
        <w:rPr>
          <w:color w:val="000000"/>
          <w:spacing w:val="0"/>
          <w:w w:val="100"/>
          <w:position w:val="0"/>
        </w:rPr>
        <w:t>九</w:t>
      </w:r>
      <w:bookmarkEnd w:id="250"/>
      <w:r>
        <w:rPr>
          <w:color w:val="000000"/>
          <w:spacing w:val="0"/>
          <w:w w:val="100"/>
          <w:position w:val="0"/>
        </w:rPr>
        <w:t>、</w:t>
        <w:tab/>
        <w:t>项目环保可行性结论</w:t>
      </w:r>
    </w:p>
    <w:p>
      <w:pPr>
        <w:pStyle w:val="Style25"/>
        <w:keepNext w:val="0"/>
        <w:keepLines w:val="0"/>
        <w:widowControl w:val="0"/>
        <w:shd w:val="clear" w:color="auto" w:fill="auto"/>
        <w:bidi w:val="0"/>
        <w:spacing w:before="0" w:after="140" w:line="473" w:lineRule="exact"/>
        <w:ind w:left="0" w:right="0" w:firstLine="500"/>
        <w:jc w:val="both"/>
        <w:sectPr>
          <w:footnotePr>
            <w:pos w:val="pageBottom"/>
            <w:numFmt w:val="decimal"/>
            <w:numRestart w:val="continuous"/>
          </w:footnotePr>
          <w:pgSz w:w="11900" w:h="16840"/>
          <w:pgMar w:top="1132" w:right="1387" w:bottom="1708" w:left="1431" w:header="704" w:footer="3" w:gutter="0"/>
          <w:cols w:space="720"/>
          <w:noEndnote/>
          <w:rtlGutter w:val="0"/>
          <w:docGrid w:linePitch="360"/>
        </w:sectPr>
      </w:pPr>
      <w:r>
        <w:rPr>
          <w:color w:val="000000"/>
          <w:spacing w:val="0"/>
          <w:w w:val="100"/>
          <w:position w:val="0"/>
          <w:sz w:val="24"/>
          <w:szCs w:val="24"/>
        </w:rPr>
        <w:t>在坚持</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三同时</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的原则，采取切实可行的环保措施，落实本报告提出的各项污 染防治措施，本评价认为在江油市中医医院住院医技楼</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层新增</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台</w:t>
      </w:r>
      <w:r>
        <w:rPr>
          <w:rFonts w:ascii="Times New Roman" w:eastAsia="Times New Roman" w:hAnsi="Times New Roman" w:cs="Times New Roman"/>
          <w:color w:val="000000"/>
          <w:spacing w:val="0"/>
          <w:w w:val="100"/>
          <w:position w:val="0"/>
          <w:sz w:val="24"/>
          <w:szCs w:val="24"/>
        </w:rPr>
        <w:t>DSA</w:t>
      </w:r>
      <w:r>
        <w:rPr>
          <w:color w:val="000000"/>
          <w:spacing w:val="0"/>
          <w:w w:val="100"/>
          <w:position w:val="0"/>
          <w:sz w:val="24"/>
          <w:szCs w:val="24"/>
        </w:rPr>
        <w:t>项目， 从环境保护和辐射防护角度看项目建设是可行的。</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80" w:after="40" w:line="240" w:lineRule="auto"/>
        <w:ind w:left="0" w:right="0" w:firstLine="0"/>
        <w:jc w:val="left"/>
        <w:rPr>
          <w:sz w:val="28"/>
          <w:szCs w:val="28"/>
        </w:rPr>
      </w:pPr>
      <w:r>
        <w:rPr>
          <w:color w:val="000000"/>
          <w:spacing w:val="0"/>
          <w:w w:val="100"/>
          <w:position w:val="0"/>
          <w:sz w:val="28"/>
          <w:szCs w:val="28"/>
        </w:rPr>
        <w:t>建议和承诺</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512" w:val="left"/>
        </w:tabs>
        <w:bidi w:val="0"/>
        <w:spacing w:before="0" w:after="0" w:line="470" w:lineRule="exact"/>
        <w:ind w:left="0" w:right="0" w:firstLine="0"/>
        <w:jc w:val="left"/>
      </w:pPr>
      <w:bookmarkStart w:id="251" w:name="bookmark251"/>
      <w:r>
        <w:rPr>
          <w:b/>
          <w:bCs/>
          <w:color w:val="000000"/>
          <w:spacing w:val="0"/>
          <w:w w:val="100"/>
          <w:position w:val="0"/>
          <w:sz w:val="24"/>
          <w:szCs w:val="24"/>
        </w:rPr>
        <w:t>一</w:t>
      </w:r>
      <w:bookmarkEnd w:id="251"/>
      <w:r>
        <w:rPr>
          <w:b/>
          <w:bCs/>
          <w:color w:val="000000"/>
          <w:spacing w:val="0"/>
          <w:w w:val="100"/>
          <w:position w:val="0"/>
          <w:sz w:val="24"/>
          <w:szCs w:val="24"/>
        </w:rPr>
        <w:t>、</w:t>
        <w:tab/>
        <w:t>要求</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873" w:val="left"/>
        </w:tabs>
        <w:bidi w:val="0"/>
        <w:spacing w:before="0" w:after="0" w:line="470" w:lineRule="exact"/>
        <w:ind w:left="0" w:right="0" w:firstLine="500"/>
        <w:jc w:val="left"/>
      </w:pPr>
      <w:bookmarkStart w:id="252" w:name="bookmark252"/>
      <w:r>
        <w:rPr>
          <w:rFonts w:ascii="Times New Roman" w:eastAsia="Times New Roman" w:hAnsi="Times New Roman" w:cs="Times New Roman"/>
          <w:color w:val="000000"/>
          <w:spacing w:val="0"/>
          <w:w w:val="100"/>
          <w:position w:val="0"/>
          <w:sz w:val="24"/>
          <w:szCs w:val="24"/>
        </w:rPr>
        <w:t>1</w:t>
      </w:r>
      <w:bookmarkEnd w:id="252"/>
      <w:r>
        <w:rPr>
          <w:color w:val="000000"/>
          <w:spacing w:val="0"/>
          <w:w w:val="100"/>
          <w:position w:val="0"/>
          <w:sz w:val="24"/>
          <w:szCs w:val="24"/>
        </w:rPr>
        <w:t>、</w:t>
        <w:tab/>
        <w:t>落实本报告中的各项辐射防护措施和安全管理制度。</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897" w:val="left"/>
        </w:tabs>
        <w:bidi w:val="0"/>
        <w:spacing w:before="0" w:after="0" w:line="470" w:lineRule="exact"/>
        <w:ind w:left="0" w:right="0" w:firstLine="500"/>
        <w:jc w:val="left"/>
      </w:pPr>
      <w:bookmarkStart w:id="253" w:name="bookmark253"/>
      <w:r>
        <w:rPr>
          <w:rFonts w:ascii="Times New Roman" w:eastAsia="Times New Roman" w:hAnsi="Times New Roman" w:cs="Times New Roman"/>
          <w:color w:val="000000"/>
          <w:spacing w:val="0"/>
          <w:w w:val="100"/>
          <w:position w:val="0"/>
          <w:sz w:val="24"/>
          <w:szCs w:val="24"/>
        </w:rPr>
        <w:t>2</w:t>
      </w:r>
      <w:bookmarkEnd w:id="253"/>
      <w:r>
        <w:rPr>
          <w:color w:val="000000"/>
          <w:spacing w:val="0"/>
          <w:w w:val="100"/>
          <w:position w:val="0"/>
          <w:sz w:val="24"/>
          <w:szCs w:val="24"/>
        </w:rPr>
        <w:t>、</w:t>
        <w:tab/>
        <w:t>建设单位须重视控制区和监督区的管理。</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877" w:val="left"/>
        </w:tabs>
        <w:bidi w:val="0"/>
        <w:spacing w:before="0" w:after="0" w:line="470" w:lineRule="exact"/>
        <w:ind w:left="0" w:right="0" w:firstLine="500"/>
        <w:jc w:val="left"/>
      </w:pPr>
      <w:bookmarkStart w:id="254" w:name="bookmark254"/>
      <w:r>
        <w:rPr>
          <w:rFonts w:ascii="Times New Roman" w:eastAsia="Times New Roman" w:hAnsi="Times New Roman" w:cs="Times New Roman"/>
          <w:color w:val="000000"/>
          <w:spacing w:val="0"/>
          <w:w w:val="100"/>
          <w:position w:val="0"/>
          <w:sz w:val="24"/>
          <w:szCs w:val="24"/>
        </w:rPr>
        <w:t>3</w:t>
      </w:r>
      <w:bookmarkEnd w:id="254"/>
      <w:r>
        <w:rPr>
          <w:color w:val="000000"/>
          <w:spacing w:val="0"/>
          <w:w w:val="100"/>
          <w:position w:val="0"/>
          <w:sz w:val="24"/>
          <w:szCs w:val="24"/>
        </w:rPr>
        <w:t>、</w:t>
        <w:tab/>
        <w:t>按照规定组织辐射工作人员和管理人员在网站</w:t>
      </w:r>
      <w:r>
        <w:fldChar w:fldCharType="begin"/>
      </w:r>
      <w:r>
        <w:rPr/>
        <w:instrText> HYPERLINK "http://fushe.mee.gov.cn/%e5%ad%a6%e4%b9%a0%e8%be%90" </w:instrText>
      </w:r>
      <w:r>
        <w:fldChar w:fldCharType="separate"/>
      </w:r>
      <w:r>
        <w:rPr>
          <w:rFonts w:ascii="Times New Roman" w:eastAsia="Times New Roman" w:hAnsi="Times New Roman" w:cs="Times New Roman"/>
          <w:color w:val="000000"/>
          <w:spacing w:val="0"/>
          <w:w w:val="100"/>
          <w:position w:val="0"/>
          <w:sz w:val="24"/>
          <w:szCs w:val="24"/>
        </w:rPr>
        <w:t>http://fushe.mee.gov.cn/</w:t>
      </w:r>
      <w:r>
        <w:rPr>
          <w:color w:val="000000"/>
          <w:spacing w:val="0"/>
          <w:w w:val="100"/>
          <w:position w:val="0"/>
          <w:sz w:val="24"/>
          <w:szCs w:val="24"/>
        </w:rPr>
        <w:t>学习辐</w:t>
      </w:r>
      <w:r>
        <w:fldChar w:fldCharType="end"/>
      </w:r>
      <w:r>
        <w:rPr>
          <w:color w:val="000000"/>
          <w:spacing w:val="0"/>
          <w:w w:val="100"/>
          <w:position w:val="0"/>
          <w:sz w:val="24"/>
          <w:szCs w:val="24"/>
        </w:rPr>
        <w:t xml:space="preserve"> 射安全与防护知识并进行考核取证，持证上岗，证书到期前在网上复训。</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872" w:val="left"/>
        </w:tabs>
        <w:bidi w:val="0"/>
        <w:spacing w:before="0" w:after="0" w:line="470" w:lineRule="exact"/>
        <w:ind w:left="0" w:right="0" w:firstLine="500"/>
        <w:jc w:val="left"/>
      </w:pPr>
      <w:bookmarkStart w:id="255" w:name="bookmark255"/>
      <w:r>
        <w:rPr>
          <w:rFonts w:ascii="Times New Roman" w:eastAsia="Times New Roman" w:hAnsi="Times New Roman" w:cs="Times New Roman"/>
          <w:color w:val="000000"/>
          <w:spacing w:val="0"/>
          <w:w w:val="100"/>
          <w:position w:val="0"/>
          <w:sz w:val="24"/>
          <w:szCs w:val="24"/>
        </w:rPr>
        <w:t>4</w:t>
      </w:r>
      <w:bookmarkEnd w:id="255"/>
      <w:r>
        <w:rPr>
          <w:color w:val="000000"/>
          <w:spacing w:val="0"/>
          <w:w w:val="100"/>
          <w:position w:val="0"/>
          <w:sz w:val="24"/>
          <w:szCs w:val="24"/>
        </w:rPr>
        <w:t>、</w:t>
        <w:tab/>
        <w:t>定期开展场所和环境的辐射监测，据此对所用的射线装置的安全和防护状 况进行年度评估，编写辐射安全和防护状况年度自查评估报告，并于每年</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31</w:t>
      </w:r>
      <w:r>
        <w:rPr>
          <w:color w:val="000000"/>
          <w:spacing w:val="0"/>
          <w:w w:val="100"/>
          <w:position w:val="0"/>
          <w:sz w:val="24"/>
          <w:szCs w:val="24"/>
        </w:rPr>
        <w:t>日 前上报生态环境主管部门，报送内容包括：①辐射安全和防护设施的运行与维护情 况；②辐射安全和防护制度及措施的制定与落实情况；③辐射工作人员变动及接受 辐射安全和防护知识教育培训情况；④场所辐射环境监测报告和个人剂量监测情况 监测数据；⑤辐射事故及应急响应情况；⑥核技术利用项目新建、改建、扩建和退 役情况；⑦存在的安全隐患及其整改情况；⑧其他有关法律、法规规定的落实情况。</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862" w:val="left"/>
        </w:tabs>
        <w:bidi w:val="0"/>
        <w:spacing w:before="0" w:after="0" w:line="470" w:lineRule="exact"/>
        <w:ind w:left="0" w:right="0" w:firstLine="500"/>
        <w:jc w:val="left"/>
      </w:pPr>
      <w:bookmarkStart w:id="256" w:name="bookmark256"/>
      <w:r>
        <w:rPr>
          <w:rFonts w:ascii="Times New Roman" w:eastAsia="Times New Roman" w:hAnsi="Times New Roman" w:cs="Times New Roman"/>
          <w:color w:val="000000"/>
          <w:spacing w:val="0"/>
          <w:w w:val="100"/>
          <w:position w:val="0"/>
          <w:sz w:val="24"/>
          <w:szCs w:val="24"/>
        </w:rPr>
        <w:t>5</w:t>
      </w:r>
      <w:bookmarkEnd w:id="256"/>
      <w:r>
        <w:rPr>
          <w:color w:val="000000"/>
          <w:spacing w:val="0"/>
          <w:w w:val="100"/>
          <w:position w:val="0"/>
          <w:sz w:val="24"/>
          <w:szCs w:val="24"/>
        </w:rPr>
        <w:t>、</w:t>
        <w:tab/>
        <w:t>按照《四川省辐射污染防治条例》，射线装置在报废处置时，使用单位应 当对射线装置内的高压射线管进行拆解和去功能化处理。</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910" w:val="left"/>
        </w:tabs>
        <w:bidi w:val="0"/>
        <w:spacing w:before="0" w:after="0" w:line="470" w:lineRule="exact"/>
        <w:ind w:left="0" w:right="0" w:firstLine="500"/>
        <w:jc w:val="left"/>
      </w:pPr>
      <w:bookmarkStart w:id="257" w:name="bookmark257"/>
      <w:r>
        <w:rPr>
          <w:rFonts w:ascii="Times New Roman" w:eastAsia="Times New Roman" w:hAnsi="Times New Roman" w:cs="Times New Roman"/>
          <w:color w:val="000000"/>
          <w:spacing w:val="0"/>
          <w:w w:val="100"/>
          <w:position w:val="0"/>
          <w:sz w:val="24"/>
          <w:szCs w:val="24"/>
        </w:rPr>
        <w:t>6</w:t>
      </w:r>
      <w:bookmarkEnd w:id="257"/>
      <w:r>
        <w:rPr>
          <w:color w:val="000000"/>
          <w:spacing w:val="0"/>
          <w:w w:val="100"/>
          <w:position w:val="0"/>
          <w:sz w:val="24"/>
          <w:szCs w:val="24"/>
        </w:rPr>
        <w:t>、</w:t>
        <w:tab/>
        <w:t>建设单位必须在全国核技术利用辐射安全申报系统（网址：</w:t>
      </w:r>
      <w:r>
        <w:fldChar w:fldCharType="begin"/>
      </w:r>
      <w:r>
        <w:rPr/>
        <w:instrText> HYPERLINK "http://rr.mep.gov.cn" </w:instrText>
      </w:r>
      <w:r>
        <w:fldChar w:fldCharType="separate"/>
      </w:r>
      <w:r>
        <w:rPr>
          <w:rFonts w:ascii="Times New Roman" w:eastAsia="Times New Roman" w:hAnsi="Times New Roman" w:cs="Times New Roman"/>
          <w:color w:val="000000"/>
          <w:spacing w:val="0"/>
          <w:w w:val="100"/>
          <w:position w:val="0"/>
          <w:sz w:val="24"/>
          <w:szCs w:val="24"/>
        </w:rPr>
        <w:t xml:space="preserve">http </w:t>
      </w:r>
      <w:r>
        <w:rPr>
          <w:color w:val="000000"/>
          <w:spacing w:val="0"/>
          <w:w w:val="100"/>
          <w:position w:val="0"/>
          <w:sz w:val="24"/>
          <w:szCs w:val="24"/>
        </w:rPr>
        <w:t>:</w:t>
      </w:r>
      <w:r>
        <w:fldChar w:fldCharType="end"/>
      </w:r>
      <w:r>
        <w:rPr>
          <w:color w:val="000000"/>
          <w:spacing w:val="0"/>
          <w:w w:val="100"/>
          <w:position w:val="0"/>
          <w:sz w:val="24"/>
          <w:szCs w:val="24"/>
        </w:rPr>
        <w:t xml:space="preserve"> </w:t>
      </w:r>
      <w:r>
        <w:rPr>
          <w:rFonts w:ascii="Times New Roman" w:eastAsia="Times New Roman" w:hAnsi="Times New Roman" w:cs="Times New Roman"/>
          <w:color w:val="000000"/>
          <w:spacing w:val="0"/>
          <w:w w:val="100"/>
          <w:position w:val="0"/>
          <w:sz w:val="24"/>
          <w:szCs w:val="24"/>
        </w:rPr>
        <w:t>//rr.mee.gov.cn</w:t>
      </w:r>
      <w:r>
        <w:rPr>
          <w:color w:val="000000"/>
          <w:spacing w:val="0"/>
          <w:w w:val="100"/>
          <w:position w:val="0"/>
          <w:sz w:val="24"/>
          <w:szCs w:val="24"/>
        </w:rPr>
        <w:t>）</w:t>
      </w:r>
      <w:r>
        <w:rPr>
          <w:color w:val="000000"/>
          <w:spacing w:val="0"/>
          <w:w w:val="100"/>
          <w:position w:val="0"/>
          <w:sz w:val="24"/>
          <w:szCs w:val="24"/>
        </w:rPr>
        <w:t>中实施申报登记。申领、延续、更换《辐射安全许可证》、新增或 注销射线装置以及单位信息变更、个人剂量、年度评估报告等信息均应及时在系统 中申报。</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512" w:val="left"/>
        </w:tabs>
        <w:bidi w:val="0"/>
        <w:spacing w:before="0" w:after="0" w:line="470" w:lineRule="exact"/>
        <w:ind w:left="0" w:right="0" w:firstLine="0"/>
        <w:jc w:val="left"/>
      </w:pPr>
      <w:bookmarkStart w:id="258" w:name="bookmark258"/>
      <w:r>
        <w:rPr>
          <w:b/>
          <w:bCs/>
          <w:color w:val="000000"/>
          <w:spacing w:val="0"/>
          <w:w w:val="100"/>
          <w:position w:val="0"/>
          <w:sz w:val="24"/>
          <w:szCs w:val="24"/>
        </w:rPr>
        <w:t>二</w:t>
      </w:r>
      <w:bookmarkEnd w:id="258"/>
      <w:r>
        <w:rPr>
          <w:b/>
          <w:bCs/>
          <w:color w:val="000000"/>
          <w:spacing w:val="0"/>
          <w:w w:val="100"/>
          <w:position w:val="0"/>
          <w:sz w:val="24"/>
          <w:szCs w:val="24"/>
        </w:rPr>
        <w:t>、</w:t>
        <w:tab/>
        <w:t>项目竣工验收检查内容</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20" w:line="470" w:lineRule="exact"/>
        <w:ind w:left="0" w:right="0" w:firstLine="500"/>
        <w:jc w:val="both"/>
      </w:pPr>
      <w:r>
        <w:rPr>
          <w:color w:val="000000"/>
          <w:spacing w:val="0"/>
          <w:w w:val="100"/>
          <w:position w:val="0"/>
          <w:sz w:val="24"/>
          <w:szCs w:val="24"/>
        </w:rPr>
        <w:t>根据《建设项目环境保护管理条例》，工程建设执行污染治理设施与主体工程 同时设计、同时施工、同时投产使用的</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三同时</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 xml:space="preserve">制度。建设项目正式投产运行前， 建设单位应组织专家完成自主环保验收。本工程竣工环境保护验收一览表见下表 </w:t>
      </w:r>
      <w:r>
        <w:rPr>
          <w:rFonts w:ascii="Times New Roman" w:eastAsia="Times New Roman" w:hAnsi="Times New Roman" w:cs="Times New Roman"/>
          <w:color w:val="000000"/>
          <w:spacing w:val="0"/>
          <w:w w:val="100"/>
          <w:position w:val="0"/>
          <w:sz w:val="24"/>
          <w:szCs w:val="24"/>
        </w:rPr>
        <w:t>13-1</w:t>
      </w:r>
      <w:r>
        <w:rPr>
          <w:color w:val="000000"/>
          <w:spacing w:val="0"/>
          <w:w w:val="100"/>
          <w:position w:val="0"/>
          <w:sz w:val="24"/>
          <w:szCs w:val="24"/>
        </w:rPr>
        <w:t>。</w:t>
      </w:r>
    </w:p>
    <w:p>
      <w:pPr>
        <w:pStyle w:val="Style40"/>
        <w:keepNext w:val="0"/>
        <w:keepLines w:val="0"/>
        <w:widowControl w:val="0"/>
        <w:shd w:val="clear" w:color="auto" w:fill="auto"/>
        <w:bidi w:val="0"/>
        <w:spacing w:before="0" w:after="0" w:line="470" w:lineRule="exact"/>
        <w:ind w:left="0" w:right="0" w:firstLine="0"/>
        <w:jc w:val="center"/>
        <w:rPr>
          <w:sz w:val="20"/>
          <w:szCs w:val="20"/>
        </w:rPr>
      </w:pPr>
      <w:r>
        <w:rPr>
          <w:b/>
          <w:bCs/>
          <w:color w:val="000000"/>
          <w:spacing w:val="0"/>
          <w:w w:val="100"/>
          <w:position w:val="0"/>
          <w:sz w:val="20"/>
          <w:szCs w:val="20"/>
        </w:rPr>
        <w:t>表</w:t>
      </w:r>
      <w:r>
        <w:rPr>
          <w:b/>
          <w:bCs/>
          <w:color w:val="000000"/>
          <w:spacing w:val="0"/>
          <w:w w:val="100"/>
          <w:position w:val="0"/>
          <w:sz w:val="20"/>
          <w:szCs w:val="20"/>
        </w:rPr>
        <w:t>13-1</w:t>
      </w:r>
      <w:r>
        <w:rPr>
          <w:b/>
          <w:bCs/>
          <w:color w:val="000000"/>
          <w:spacing w:val="0"/>
          <w:w w:val="100"/>
          <w:position w:val="0"/>
          <w:sz w:val="20"/>
          <w:szCs w:val="20"/>
        </w:rPr>
        <w:t>项目环保竣工验收检查一览表</w:t>
      </w:r>
    </w:p>
    <w:tbl>
      <w:tblPr>
        <w:tblOverlap w:val="never"/>
        <w:jc w:val="center"/>
        <w:tblLayout w:type="fixed"/>
      </w:tblPr>
      <w:tblGrid>
        <w:gridCol w:w="888"/>
        <w:gridCol w:w="950"/>
        <w:gridCol w:w="6744"/>
      </w:tblGrid>
      <w:tr>
        <w:trPr>
          <w:trHeight w:val="379" w:hRule="exact"/>
        </w:trPr>
        <w:tc>
          <w:tcPr>
            <w:gridSpan w:val="2"/>
            <w:tcBorders>
              <w:top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设施</w:t>
            </w:r>
          </w:p>
        </w:tc>
      </w:tr>
      <w:tr>
        <w:trPr>
          <w:trHeight w:val="355" w:hRule="exact"/>
        </w:trPr>
        <w:tc>
          <w:tcPr>
            <w:vMerge w:val="restart"/>
            <w:tcBorders>
              <w:top w:val="single" w:sz="4"/>
            </w:tcBorders>
            <w:shd w:val="clear" w:color="auto" w:fill="FFFFFF"/>
            <w:vAlign w:val="center"/>
          </w:tcPr>
          <w:p>
            <w:pPr>
              <w:pStyle w:val="Style2"/>
              <w:keepNext w:val="0"/>
              <w:keepLines w:val="0"/>
              <w:widowControl w:val="0"/>
              <w:shd w:val="clear" w:color="auto" w:fill="auto"/>
              <w:bidi w:val="0"/>
              <w:spacing w:before="0" w:after="8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DSA</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机房</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60" w:line="240" w:lineRule="auto"/>
              <w:ind w:left="0" w:right="0" w:firstLine="0"/>
              <w:jc w:val="center"/>
              <w:rPr>
                <w:sz w:val="20"/>
                <w:szCs w:val="20"/>
              </w:rPr>
            </w:pPr>
            <w:r>
              <w:rPr>
                <w:color w:val="000000"/>
                <w:spacing w:val="0"/>
                <w:w w:val="100"/>
                <w:position w:val="0"/>
                <w:sz w:val="20"/>
                <w:szCs w:val="20"/>
              </w:rPr>
              <w:t>辐射屏</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蔽措施</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观察窗</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扇</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3mm</w:t>
            </w:r>
            <w:r>
              <w:rPr>
                <w:color w:val="000000"/>
                <w:spacing w:val="0"/>
                <w:w w:val="100"/>
                <w:position w:val="0"/>
                <w:sz w:val="20"/>
                <w:szCs w:val="20"/>
              </w:rPr>
              <w:t>铅当量）</w:t>
            </w:r>
          </w:p>
        </w:tc>
      </w:tr>
      <w:tr>
        <w:trPr>
          <w:trHeight w:val="326"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铅防护门</w:t>
            </w:r>
            <w:r>
              <w:rPr>
                <w:rFonts w:ascii="Times New Roman" w:eastAsia="Times New Roman" w:hAnsi="Times New Roman" w:cs="Times New Roman"/>
                <w:color w:val="000000"/>
                <w:spacing w:val="0"/>
                <w:w w:val="100"/>
                <w:position w:val="0"/>
                <w:sz w:val="20"/>
                <w:szCs w:val="20"/>
              </w:rPr>
              <w:t>4</w:t>
            </w:r>
            <w:r>
              <w:rPr>
                <w:color w:val="000000"/>
                <w:spacing w:val="0"/>
                <w:w w:val="100"/>
                <w:position w:val="0"/>
                <w:sz w:val="20"/>
                <w:szCs w:val="20"/>
              </w:rPr>
              <w:t>扇</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3mm</w:t>
            </w:r>
            <w:r>
              <w:rPr>
                <w:color w:val="000000"/>
                <w:spacing w:val="0"/>
                <w:w w:val="100"/>
                <w:position w:val="0"/>
                <w:sz w:val="20"/>
                <w:szCs w:val="20"/>
              </w:rPr>
              <w:t>铅当量）</w:t>
            </w:r>
          </w:p>
        </w:tc>
      </w:tr>
      <w:tr>
        <w:trPr>
          <w:trHeight w:val="326"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屋顶：</w:t>
            </w:r>
            <w:r>
              <w:rPr>
                <w:rFonts w:ascii="Times New Roman" w:eastAsia="Times New Roman" w:hAnsi="Times New Roman" w:cs="Times New Roman"/>
                <w:color w:val="000000"/>
                <w:spacing w:val="0"/>
                <w:w w:val="100"/>
                <w:position w:val="0"/>
                <w:sz w:val="20"/>
                <w:szCs w:val="20"/>
              </w:rPr>
              <w:t>150mm</w:t>
            </w:r>
            <w:r>
              <w:rPr>
                <w:color w:val="000000"/>
                <w:spacing w:val="0"/>
                <w:w w:val="100"/>
                <w:position w:val="0"/>
                <w:sz w:val="20"/>
                <w:szCs w:val="20"/>
              </w:rPr>
              <w:t>混凝土</w:t>
            </w:r>
            <w:r>
              <w:rPr>
                <w:rFonts w:ascii="Times New Roman" w:eastAsia="Times New Roman" w:hAnsi="Times New Roman" w:cs="Times New Roman"/>
                <w:color w:val="000000"/>
                <w:spacing w:val="0"/>
                <w:w w:val="100"/>
                <w:position w:val="0"/>
                <w:sz w:val="20"/>
                <w:szCs w:val="20"/>
              </w:rPr>
              <w:t>+3mm</w:t>
            </w:r>
            <w:r>
              <w:rPr>
                <w:color w:val="000000"/>
                <w:spacing w:val="0"/>
                <w:w w:val="100"/>
                <w:position w:val="0"/>
                <w:sz w:val="20"/>
                <w:szCs w:val="20"/>
              </w:rPr>
              <w:t>铅当量硫酸钡涂层</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4mm</w:t>
            </w:r>
            <w:r>
              <w:rPr>
                <w:color w:val="000000"/>
                <w:spacing w:val="0"/>
                <w:w w:val="100"/>
                <w:position w:val="0"/>
                <w:sz w:val="20"/>
                <w:szCs w:val="20"/>
              </w:rPr>
              <w:t>铅当量）</w:t>
            </w:r>
          </w:p>
        </w:tc>
      </w:tr>
      <w:tr>
        <w:trPr>
          <w:trHeight w:val="264" w:hRule="exact"/>
        </w:trPr>
        <w:tc>
          <w:tcPr>
            <w:vMerge/>
            <w:tcBorders>
              <w:bottom w:val="single" w:sz="4"/>
            </w:tcBorders>
            <w:shd w:val="clear" w:color="auto" w:fill="FFFFFF"/>
            <w:vAlign w:val="center"/>
          </w:tcPr>
          <w:p>
            <w:pPr/>
          </w:p>
        </w:tc>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四周墙体：</w:t>
            </w:r>
            <w:r>
              <w:rPr>
                <w:rFonts w:ascii="Times New Roman" w:eastAsia="Times New Roman" w:hAnsi="Times New Roman" w:cs="Times New Roman"/>
                <w:color w:val="000000"/>
                <w:spacing w:val="0"/>
                <w:w w:val="100"/>
                <w:position w:val="0"/>
                <w:sz w:val="20"/>
                <w:szCs w:val="20"/>
              </w:rPr>
              <w:t>370mm</w:t>
            </w:r>
            <w:r>
              <w:rPr>
                <w:color w:val="000000"/>
                <w:spacing w:val="0"/>
                <w:w w:val="100"/>
                <w:position w:val="0"/>
                <w:sz w:val="20"/>
                <w:szCs w:val="20"/>
              </w:rPr>
              <w:t>厚实心页岩砖墙</w:t>
            </w:r>
            <w:r>
              <w:rPr>
                <w:rFonts w:ascii="Times New Roman" w:eastAsia="Times New Roman" w:hAnsi="Times New Roman" w:cs="Times New Roman"/>
                <w:color w:val="000000"/>
                <w:spacing w:val="0"/>
                <w:w w:val="100"/>
                <w:position w:val="0"/>
                <w:sz w:val="20"/>
                <w:szCs w:val="20"/>
              </w:rPr>
              <w:t>+1mm</w:t>
            </w:r>
            <w:r>
              <w:rPr>
                <w:color w:val="000000"/>
                <w:spacing w:val="0"/>
                <w:w w:val="100"/>
                <w:position w:val="0"/>
                <w:sz w:val="20"/>
                <w:szCs w:val="20"/>
              </w:rPr>
              <w:t>铅当量硫酸钡涂层</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4mm</w:t>
            </w:r>
          </w:p>
        </w:tc>
      </w:tr>
    </w:tbl>
    <w:p>
      <w:pPr>
        <w:spacing w:lineRule="exact" w:line="1"/>
        <w:rPr>
          <w:sz w:val="2"/>
          <w:szCs w:val="2"/>
        </w:rPr>
      </w:pPr>
      <w:r>
        <w:br w:type="page"/>
      </w:r>
    </w:p>
    <w:tbl>
      <w:tblPr>
        <w:tblOverlap w:val="never"/>
        <w:jc w:val="center"/>
        <w:tblLayout w:type="fixed"/>
      </w:tblPr>
      <w:tblGrid>
        <w:gridCol w:w="994"/>
        <w:gridCol w:w="950"/>
        <w:gridCol w:w="6850"/>
      </w:tblGrid>
      <w:tr>
        <w:trPr>
          <w:trHeight w:val="298" w:hRule="exact"/>
        </w:trPr>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8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rPr>
              <w:t>DSA</w:t>
            </w:r>
          </w:p>
          <w:p>
            <w:pPr>
              <w:pStyle w:val="Style2"/>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机房</w:t>
            </w: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铅当量）</w:t>
            </w:r>
          </w:p>
        </w:tc>
      </w:tr>
      <w:tr>
        <w:trPr>
          <w:trHeight w:val="283" w:hRule="exact"/>
        </w:trPr>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地面：</w:t>
            </w:r>
            <w:r>
              <w:rPr>
                <w:rFonts w:ascii="Times New Roman" w:eastAsia="Times New Roman" w:hAnsi="Times New Roman" w:cs="Times New Roman"/>
                <w:color w:val="000000"/>
                <w:spacing w:val="0"/>
                <w:w w:val="100"/>
                <w:position w:val="0"/>
                <w:sz w:val="20"/>
                <w:szCs w:val="20"/>
              </w:rPr>
              <w:t>150mm</w:t>
            </w:r>
            <w:r>
              <w:rPr>
                <w:color w:val="000000"/>
                <w:spacing w:val="0"/>
                <w:w w:val="100"/>
                <w:position w:val="0"/>
                <w:sz w:val="20"/>
                <w:szCs w:val="20"/>
              </w:rPr>
              <w:t>厚混凝土（约</w:t>
            </w:r>
            <w:r>
              <w:rPr>
                <w:rFonts w:ascii="Times New Roman" w:eastAsia="Times New Roman" w:hAnsi="Times New Roman" w:cs="Times New Roman"/>
                <w:color w:val="000000"/>
                <w:spacing w:val="0"/>
                <w:w w:val="100"/>
                <w:position w:val="0"/>
                <w:sz w:val="20"/>
                <w:szCs w:val="20"/>
              </w:rPr>
              <w:t>2mm</w:t>
            </w:r>
            <w:r>
              <w:rPr>
                <w:color w:val="000000"/>
                <w:spacing w:val="0"/>
                <w:w w:val="100"/>
                <w:position w:val="0"/>
                <w:sz w:val="20"/>
                <w:szCs w:val="20"/>
              </w:rPr>
              <w:t>铅当量）</w:t>
            </w:r>
          </w:p>
        </w:tc>
      </w:tr>
      <w:tr>
        <w:trPr>
          <w:trHeight w:val="370" w:hRule="exact"/>
        </w:trPr>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安全装 置</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工作状态指示灯箱</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20"/>
                <w:szCs w:val="20"/>
              </w:rPr>
              <w:t>个</w:t>
            </w:r>
          </w:p>
        </w:tc>
      </w:tr>
      <w:tr>
        <w:trPr>
          <w:trHeight w:val="37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电离辐射警告标志</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20"/>
                <w:szCs w:val="20"/>
              </w:rPr>
              <w:t>个</w:t>
            </w:r>
          </w:p>
        </w:tc>
      </w:tr>
      <w:tr>
        <w:trPr>
          <w:trHeight w:val="32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床下铅帘</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副（</w:t>
            </w:r>
            <w:r>
              <w:rPr>
                <w:rFonts w:ascii="Times New Roman" w:eastAsia="Times New Roman" w:hAnsi="Times New Roman" w:cs="Times New Roman"/>
                <w:color w:val="000000"/>
                <w:spacing w:val="0"/>
                <w:w w:val="100"/>
                <w:position w:val="0"/>
                <w:sz w:val="20"/>
                <w:szCs w:val="20"/>
              </w:rPr>
              <w:t>0.5mm</w:t>
            </w:r>
            <w:r>
              <w:rPr>
                <w:color w:val="000000"/>
                <w:spacing w:val="0"/>
                <w:w w:val="100"/>
                <w:position w:val="0"/>
                <w:sz w:val="20"/>
                <w:szCs w:val="20"/>
              </w:rPr>
              <w:t>铅当量）</w:t>
            </w:r>
          </w:p>
        </w:tc>
      </w:tr>
      <w:tr>
        <w:trPr>
          <w:trHeight w:val="32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悬吊铅帘</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副（</w:t>
            </w:r>
            <w:r>
              <w:rPr>
                <w:rFonts w:ascii="Times New Roman" w:eastAsia="Times New Roman" w:hAnsi="Times New Roman" w:cs="Times New Roman"/>
                <w:color w:val="000000"/>
                <w:spacing w:val="0"/>
                <w:w w:val="100"/>
                <w:position w:val="0"/>
                <w:sz w:val="20"/>
                <w:szCs w:val="20"/>
              </w:rPr>
              <w:t>0.5mm</w:t>
            </w:r>
            <w:r>
              <w:rPr>
                <w:color w:val="000000"/>
                <w:spacing w:val="0"/>
                <w:w w:val="100"/>
                <w:position w:val="0"/>
                <w:sz w:val="20"/>
                <w:szCs w:val="20"/>
              </w:rPr>
              <w:t>铅当量）</w:t>
            </w:r>
          </w:p>
        </w:tc>
      </w:tr>
      <w:tr>
        <w:trPr>
          <w:trHeight w:val="32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门灯联锁装置</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套</w:t>
            </w:r>
          </w:p>
        </w:tc>
      </w:tr>
      <w:tr>
        <w:trPr>
          <w:trHeight w:val="322"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紧急止动装置</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套</w:t>
            </w:r>
          </w:p>
        </w:tc>
      </w:tr>
      <w:tr>
        <w:trPr>
          <w:trHeight w:val="341"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对讲系统</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套</w:t>
            </w:r>
          </w:p>
        </w:tc>
      </w:tr>
      <w:tr>
        <w:trPr>
          <w:trHeight w:val="331" w:hRule="exact"/>
        </w:trPr>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80" w:line="240" w:lineRule="auto"/>
              <w:ind w:left="0" w:right="0" w:firstLine="160"/>
              <w:jc w:val="left"/>
              <w:rPr>
                <w:sz w:val="20"/>
                <w:szCs w:val="20"/>
              </w:rPr>
            </w:pPr>
            <w:r>
              <w:rPr>
                <w:color w:val="000000"/>
                <w:spacing w:val="0"/>
                <w:w w:val="100"/>
                <w:position w:val="0"/>
                <w:sz w:val="20"/>
                <w:szCs w:val="20"/>
              </w:rPr>
              <w:t>监测仪</w:t>
            </w:r>
          </w:p>
          <w:p>
            <w:pPr>
              <w:pStyle w:val="Style2"/>
              <w:keepNext w:val="0"/>
              <w:keepLines w:val="0"/>
              <w:widowControl w:val="0"/>
              <w:shd w:val="clear" w:color="auto" w:fill="auto"/>
              <w:bidi w:val="0"/>
              <w:spacing w:before="0" w:after="80" w:line="240" w:lineRule="auto"/>
              <w:ind w:left="0" w:right="0" w:firstLine="160"/>
              <w:jc w:val="left"/>
              <w:rPr>
                <w:sz w:val="20"/>
                <w:szCs w:val="20"/>
              </w:rPr>
            </w:pPr>
            <w:r>
              <w:rPr>
                <w:color w:val="000000"/>
                <w:spacing w:val="0"/>
                <w:w w:val="100"/>
                <w:position w:val="0"/>
                <w:sz w:val="20"/>
                <w:szCs w:val="20"/>
              </w:rPr>
              <w:t>器和个</w:t>
            </w:r>
          </w:p>
          <w:p>
            <w:pPr>
              <w:pStyle w:val="Style2"/>
              <w:keepNext w:val="0"/>
              <w:keepLines w:val="0"/>
              <w:widowControl w:val="0"/>
              <w:shd w:val="clear" w:color="auto" w:fill="auto"/>
              <w:bidi w:val="0"/>
              <w:spacing w:before="0" w:after="80" w:line="240" w:lineRule="auto"/>
              <w:ind w:left="0" w:right="0" w:firstLine="160"/>
              <w:jc w:val="left"/>
              <w:rPr>
                <w:sz w:val="20"/>
                <w:szCs w:val="20"/>
              </w:rPr>
            </w:pPr>
            <w:r>
              <w:rPr>
                <w:color w:val="000000"/>
                <w:spacing w:val="0"/>
                <w:w w:val="100"/>
                <w:position w:val="0"/>
                <w:sz w:val="20"/>
                <w:szCs w:val="20"/>
              </w:rPr>
              <w:t>人防护</w:t>
            </w:r>
          </w:p>
          <w:p>
            <w:pPr>
              <w:pStyle w:val="Style2"/>
              <w:keepNext w:val="0"/>
              <w:keepLines w:val="0"/>
              <w:widowControl w:val="0"/>
              <w:shd w:val="clear" w:color="auto" w:fill="auto"/>
              <w:bidi w:val="0"/>
              <w:spacing w:before="0" w:after="80" w:line="240" w:lineRule="auto"/>
              <w:ind w:left="0" w:right="0" w:firstLine="0"/>
              <w:jc w:val="center"/>
              <w:rPr>
                <w:sz w:val="20"/>
                <w:szCs w:val="20"/>
              </w:rPr>
            </w:pPr>
            <w:r>
              <w:rPr>
                <w:color w:val="000000"/>
                <w:spacing w:val="0"/>
                <w:w w:val="100"/>
                <w:position w:val="0"/>
                <w:sz w:val="20"/>
                <w:szCs w:val="20"/>
              </w:rPr>
              <w:t>用品</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个人剂量计</w:t>
            </w:r>
            <w:r>
              <w:rPr>
                <w:rFonts w:ascii="Times New Roman" w:eastAsia="Times New Roman" w:hAnsi="Times New Roman" w:cs="Times New Roman"/>
                <w:color w:val="000000"/>
                <w:spacing w:val="0"/>
                <w:w w:val="100"/>
                <w:position w:val="0"/>
                <w:sz w:val="20"/>
                <w:szCs w:val="20"/>
              </w:rPr>
              <w:t>5</w:t>
            </w:r>
            <w:r>
              <w:rPr>
                <w:color w:val="000000"/>
                <w:spacing w:val="0"/>
                <w:w w:val="100"/>
                <w:position w:val="0"/>
                <w:sz w:val="20"/>
                <w:szCs w:val="20"/>
              </w:rPr>
              <w:t>套（利旧）</w:t>
            </w:r>
          </w:p>
        </w:tc>
      </w:tr>
      <w:tr>
        <w:trPr>
          <w:trHeight w:val="32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个人剂量报警仪</w:t>
            </w:r>
            <w:r>
              <w:rPr>
                <w:rFonts w:ascii="Times New Roman" w:eastAsia="Times New Roman" w:hAnsi="Times New Roman" w:cs="Times New Roman"/>
                <w:color w:val="000000"/>
                <w:spacing w:val="0"/>
                <w:w w:val="100"/>
                <w:position w:val="0"/>
                <w:sz w:val="20"/>
                <w:szCs w:val="20"/>
              </w:rPr>
              <w:t>3</w:t>
            </w:r>
            <w:r>
              <w:rPr>
                <w:color w:val="000000"/>
                <w:spacing w:val="0"/>
                <w:w w:val="100"/>
                <w:position w:val="0"/>
                <w:sz w:val="20"/>
                <w:szCs w:val="20"/>
              </w:rPr>
              <w:t>台</w:t>
            </w:r>
          </w:p>
        </w:tc>
      </w:tr>
      <w:tr>
        <w:trPr>
          <w:trHeight w:val="32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便携式辐射剂量监测仪</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台（利旧）</w:t>
            </w:r>
          </w:p>
        </w:tc>
      </w:tr>
      <w:tr>
        <w:trPr>
          <w:trHeight w:val="634"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317" w:lineRule="exact"/>
              <w:ind w:left="0" w:right="0" w:firstLine="0"/>
              <w:jc w:val="left"/>
              <w:rPr>
                <w:sz w:val="20"/>
                <w:szCs w:val="20"/>
              </w:rPr>
            </w:pPr>
            <w:r>
              <w:rPr>
                <w:color w:val="000000"/>
                <w:spacing w:val="0"/>
                <w:w w:val="100"/>
                <w:position w:val="0"/>
                <w:sz w:val="20"/>
                <w:szCs w:val="20"/>
              </w:rPr>
              <w:t>铅橡胶围裙、铅橡胶颈套、铅防护眼镜、介入防护手套</w:t>
            </w:r>
            <w:r>
              <w:rPr>
                <w:rFonts w:ascii="Times New Roman" w:eastAsia="Times New Roman" w:hAnsi="Times New Roman" w:cs="Times New Roman"/>
                <w:color w:val="000000"/>
                <w:spacing w:val="0"/>
                <w:w w:val="100"/>
                <w:position w:val="0"/>
                <w:sz w:val="20"/>
                <w:szCs w:val="20"/>
              </w:rPr>
              <w:t>5</w:t>
            </w:r>
            <w:r>
              <w:rPr>
                <w:color w:val="000000"/>
                <w:spacing w:val="0"/>
                <w:w w:val="100"/>
                <w:position w:val="0"/>
                <w:sz w:val="20"/>
                <w:szCs w:val="20"/>
              </w:rPr>
              <w:t>套</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0.5mm</w:t>
            </w:r>
            <w:r>
              <w:rPr>
                <w:color w:val="000000"/>
                <w:spacing w:val="0"/>
                <w:w w:val="100"/>
                <w:position w:val="0"/>
                <w:sz w:val="20"/>
                <w:szCs w:val="20"/>
              </w:rPr>
              <w:t>铅 当量，医护人员使用）</w:t>
            </w:r>
          </w:p>
        </w:tc>
      </w:tr>
      <w:tr>
        <w:trPr>
          <w:trHeight w:val="35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铅橡胶性腺防护围裙（方形）或方巾、铅橡胶颈套</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套（患者使用）</w:t>
            </w:r>
          </w:p>
        </w:tc>
      </w:tr>
      <w:tr>
        <w:trPr>
          <w:trHeight w:val="331"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其他</w:t>
            </w:r>
          </w:p>
        </w:tc>
        <w:tc>
          <w:tcPr>
            <w:gridSpan w:val="2"/>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通风系统</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套</w:t>
            </w:r>
          </w:p>
        </w:tc>
      </w:tr>
      <w:tr>
        <w:trPr>
          <w:trHeight w:val="8146" w:hRule="exact"/>
        </w:trPr>
        <w:tc>
          <w:tcPr>
            <w:gridSpan w:val="3"/>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470" w:lineRule="exact"/>
              <w:ind w:left="0" w:right="0" w:firstLine="580"/>
              <w:jc w:val="both"/>
            </w:pPr>
            <w:r>
              <w:rPr>
                <w:color w:val="000000"/>
                <w:spacing w:val="0"/>
                <w:w w:val="100"/>
                <w:position w:val="0"/>
                <w:sz w:val="24"/>
                <w:szCs w:val="24"/>
              </w:rPr>
              <w:t>验收时依据《中华人民共和国环境保护法》、《中华人民共和国放射性污染防 治法》、《放射性同位素和射线装置安全和防护条例》（国务院令第</w:t>
            </w:r>
            <w:r>
              <w:rPr>
                <w:rFonts w:ascii="Times New Roman" w:eastAsia="Times New Roman" w:hAnsi="Times New Roman" w:cs="Times New Roman"/>
                <w:color w:val="000000"/>
                <w:spacing w:val="0"/>
                <w:w w:val="100"/>
                <w:position w:val="0"/>
                <w:sz w:val="24"/>
                <w:szCs w:val="24"/>
              </w:rPr>
              <w:t>449</w:t>
            </w:r>
            <w:r>
              <w:rPr>
                <w:color w:val="000000"/>
                <w:spacing w:val="0"/>
                <w:w w:val="100"/>
                <w:position w:val="0"/>
                <w:sz w:val="24"/>
                <w:szCs w:val="24"/>
              </w:rPr>
              <w:t>号）、《放 射性同位素与射线装置安全和防护管理办法》、《电离辐射防护与辐射源安全基本 标准》、《建设项目环境保护管理条例》、《建设项目竣工环境保护验收暂行办法》 等法律和标准，对照本项目环境影响报告表验收。</w:t>
            </w:r>
          </w:p>
          <w:p>
            <w:pPr>
              <w:pStyle w:val="Style2"/>
              <w:keepNext w:val="0"/>
              <w:keepLines w:val="0"/>
              <w:widowControl w:val="0"/>
              <w:shd w:val="clear" w:color="auto" w:fill="auto"/>
              <w:tabs>
                <w:tab w:pos="787" w:val="left"/>
              </w:tabs>
              <w:bidi w:val="0"/>
              <w:spacing w:before="0" w:after="0" w:line="470" w:lineRule="exact"/>
              <w:ind w:left="0" w:right="0" w:firstLine="580"/>
              <w:jc w:val="both"/>
            </w:pP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tab/>
              <w:t>根据《建设项目环境保护管理条例》（国务院令第</w:t>
            </w:r>
            <w:r>
              <w:rPr>
                <w:rFonts w:ascii="Times New Roman" w:eastAsia="Times New Roman" w:hAnsi="Times New Roman" w:cs="Times New Roman"/>
                <w:color w:val="000000"/>
                <w:spacing w:val="0"/>
                <w:w w:val="100"/>
                <w:position w:val="0"/>
                <w:sz w:val="24"/>
                <w:szCs w:val="24"/>
              </w:rPr>
              <w:t>682</w:t>
            </w:r>
            <w:r>
              <w:rPr>
                <w:color w:val="000000"/>
                <w:spacing w:val="0"/>
                <w:w w:val="100"/>
                <w:position w:val="0"/>
                <w:sz w:val="24"/>
                <w:szCs w:val="24"/>
              </w:rPr>
              <w:t>号，</w:t>
            </w:r>
            <w:r>
              <w:rPr>
                <w:rFonts w:ascii="Times New Roman" w:eastAsia="Times New Roman" w:hAnsi="Times New Roman" w:cs="Times New Roman"/>
                <w:color w:val="000000"/>
                <w:spacing w:val="0"/>
                <w:w w:val="100"/>
                <w:position w:val="0"/>
                <w:sz w:val="24"/>
                <w:szCs w:val="24"/>
              </w:rPr>
              <w:t>2017</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10</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 xml:space="preserve">1 </w:t>
            </w:r>
            <w:r>
              <w:rPr>
                <w:color w:val="000000"/>
                <w:spacing w:val="0"/>
                <w:w w:val="100"/>
                <w:position w:val="0"/>
                <w:sz w:val="24"/>
                <w:szCs w:val="24"/>
              </w:rPr>
              <w:t>日实施）文件第十七条规定：</w:t>
            </w:r>
          </w:p>
          <w:p>
            <w:pPr>
              <w:pStyle w:val="Style2"/>
              <w:keepNext w:val="0"/>
              <w:keepLines w:val="0"/>
              <w:widowControl w:val="0"/>
              <w:shd w:val="clear" w:color="auto" w:fill="auto"/>
              <w:tabs>
                <w:tab w:pos="1085" w:val="left"/>
              </w:tabs>
              <w:bidi w:val="0"/>
              <w:spacing w:before="0" w:after="0" w:line="470" w:lineRule="exact"/>
              <w:ind w:left="0" w:right="0" w:firstLine="580"/>
              <w:jc w:val="both"/>
            </w:pP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tab/>
              <w:t>编制环境影响报告表的建设项目竣工后，建设单位应当按照国务院生态 环境行政主管部门规定的标准和程序，对配套建设的环境保护设施进行验收，编制 验收报告。</w:t>
            </w:r>
          </w:p>
          <w:p>
            <w:pPr>
              <w:pStyle w:val="Style2"/>
              <w:keepNext w:val="0"/>
              <w:keepLines w:val="0"/>
              <w:widowControl w:val="0"/>
              <w:shd w:val="clear" w:color="auto" w:fill="auto"/>
              <w:tabs>
                <w:tab w:pos="1085" w:val="left"/>
              </w:tabs>
              <w:bidi w:val="0"/>
              <w:spacing w:before="0" w:after="0" w:line="470" w:lineRule="exact"/>
              <w:ind w:left="0" w:right="0" w:firstLine="580"/>
              <w:jc w:val="both"/>
            </w:pP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w:t>
              <w:tab/>
              <w:t>建设单位在环境保护设施验收过程中，应当如实查验、监测、记载建设 项目环境保护设施的建设和调试情况，不得弄虚作假。</w:t>
            </w:r>
          </w:p>
          <w:p>
            <w:pPr>
              <w:pStyle w:val="Style2"/>
              <w:keepNext w:val="0"/>
              <w:keepLines w:val="0"/>
              <w:widowControl w:val="0"/>
              <w:shd w:val="clear" w:color="auto" w:fill="auto"/>
              <w:tabs>
                <w:tab w:pos="1099" w:val="left"/>
              </w:tabs>
              <w:bidi w:val="0"/>
              <w:spacing w:before="0" w:after="160" w:line="470" w:lineRule="exact"/>
              <w:ind w:left="0" w:right="0" w:firstLine="580"/>
              <w:jc w:val="both"/>
            </w:pP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w:t>
              <w:tab/>
              <w:t>除按照国家规定需要保密的情形外，建设单位应当依法向社会公开验收 报告。</w:t>
            </w:r>
          </w:p>
          <w:p>
            <w:pPr>
              <w:pStyle w:val="Style2"/>
              <w:keepNext w:val="0"/>
              <w:keepLines w:val="0"/>
              <w:widowControl w:val="0"/>
              <w:shd w:val="clear" w:color="auto" w:fill="auto"/>
              <w:tabs>
                <w:tab w:pos="835" w:val="left"/>
              </w:tabs>
              <w:bidi w:val="0"/>
              <w:spacing w:before="0" w:after="0" w:line="408" w:lineRule="auto"/>
              <w:ind w:left="0" w:right="0" w:firstLine="580"/>
              <w:jc w:val="both"/>
            </w:pP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w:t>
              <w:tab/>
              <w:t>根据环保部《建设项目竣工环境保护验收暂行办法》（国环规环评（</w:t>
            </w:r>
            <w:r>
              <w:rPr>
                <w:rFonts w:ascii="Times New Roman" w:eastAsia="Times New Roman" w:hAnsi="Times New Roman" w:cs="Times New Roman"/>
                <w:color w:val="000000"/>
                <w:spacing w:val="0"/>
                <w:w w:val="100"/>
                <w:position w:val="0"/>
                <w:sz w:val="24"/>
                <w:szCs w:val="24"/>
              </w:rPr>
              <w:t>2017</w:t>
            </w:r>
            <w:r>
              <w:rPr>
                <w:color w:val="000000"/>
                <w:spacing w:val="0"/>
                <w:w w:val="100"/>
                <w:position w:val="0"/>
                <w:sz w:val="24"/>
                <w:szCs w:val="24"/>
              </w:rPr>
              <w:t xml:space="preserve">） </w:t>
            </w:r>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号）规定：</w:t>
            </w:r>
          </w:p>
          <w:p>
            <w:pPr>
              <w:pStyle w:val="Style2"/>
              <w:keepNext w:val="0"/>
              <w:keepLines w:val="0"/>
              <w:widowControl w:val="0"/>
              <w:shd w:val="clear" w:color="auto" w:fill="auto"/>
              <w:bidi w:val="0"/>
              <w:spacing w:before="0" w:after="80" w:line="470" w:lineRule="exact"/>
              <w:ind w:left="0" w:right="0" w:firstLine="580"/>
              <w:jc w:val="both"/>
            </w:pP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）建设单位可登陆生态环境部网站查询建设项目竣工环境保护验收相关技</w:t>
            </w:r>
          </w:p>
        </w:tc>
      </w:tr>
    </w:tbl>
    <w:p>
      <w:pPr>
        <w:pStyle w:val="Style76"/>
        <w:keepNext w:val="0"/>
        <w:keepLines w:val="0"/>
        <w:widowControl w:val="0"/>
        <w:shd w:val="clear" w:color="auto" w:fill="auto"/>
        <w:bidi w:val="0"/>
        <w:spacing w:before="0" w:after="0" w:line="471" w:lineRule="exact"/>
        <w:ind w:left="0" w:right="0" w:firstLine="0"/>
        <w:jc w:val="left"/>
      </w:pPr>
      <w:r>
        <w:rPr>
          <w:rFonts w:ascii="SimSun" w:eastAsia="SimSun" w:hAnsi="SimSun" w:cs="SimSun"/>
          <w:color w:val="000000"/>
          <w:spacing w:val="0"/>
          <w:w w:val="100"/>
          <w:position w:val="0"/>
          <w:sz w:val="24"/>
          <w:szCs w:val="24"/>
        </w:rPr>
        <w:t>术规范（</w:t>
      </w:r>
      <w:r>
        <w:rPr>
          <w:color w:val="000000"/>
          <w:spacing w:val="0"/>
          <w:w w:val="100"/>
          <w:position w:val="0"/>
          <w:sz w:val="24"/>
          <w:szCs w:val="24"/>
        </w:rPr>
        <w:t>http://kjs.mee.gov.cn/hjbhbz/bzwb/other</w:t>
      </w:r>
      <w:r>
        <w:rPr>
          <w:rFonts w:ascii="SimSun" w:eastAsia="SimSun" w:hAnsi="SimSun" w:cs="SimSun"/>
          <w:color w:val="000000"/>
          <w:spacing w:val="0"/>
          <w:w w:val="100"/>
          <w:position w:val="0"/>
          <w:sz w:val="24"/>
          <w:szCs w:val="24"/>
        </w:rPr>
        <w:t>）</w:t>
      </w:r>
      <w:r>
        <w:rPr>
          <w:rFonts w:ascii="SimSun" w:eastAsia="SimSun" w:hAnsi="SimSun" w:cs="SimSun"/>
          <w:i/>
          <w:iCs/>
          <w:color w:val="000000"/>
          <w:spacing w:val="0"/>
          <w:w w:val="100"/>
          <w:position w:val="0"/>
          <w:sz w:val="24"/>
          <w:szCs w:val="24"/>
        </w:rPr>
        <w:t>。</w:t>
      </w:r>
    </w:p>
    <w:p>
      <w:pPr>
        <w:pStyle w:val="Style25"/>
        <w:keepNext w:val="0"/>
        <w:keepLines w:val="0"/>
        <w:widowControl w:val="0"/>
        <w:shd w:val="clear" w:color="auto" w:fill="auto"/>
        <w:bidi w:val="0"/>
        <w:spacing w:before="0" w:after="0" w:line="471" w:lineRule="exact"/>
        <w:ind w:left="0" w:right="0" w:firstLine="500"/>
        <w:jc w:val="both"/>
      </w:pPr>
      <w:bookmarkStart w:id="259" w:name="bookmark259"/>
      <w:r>
        <w:rPr>
          <w:color w:val="000000"/>
          <w:spacing w:val="0"/>
          <w:w w:val="100"/>
          <w:position w:val="0"/>
          <w:sz w:val="24"/>
          <w:szCs w:val="24"/>
        </w:rPr>
        <w:t>（</w:t>
      </w:r>
      <w:bookmarkEnd w:id="259"/>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 xml:space="preserve">） </w:t>
      </w:r>
      <w:r>
        <w:rPr>
          <w:color w:val="000000"/>
          <w:spacing w:val="0"/>
          <w:w w:val="100"/>
          <w:position w:val="0"/>
          <w:sz w:val="24"/>
          <w:szCs w:val="24"/>
        </w:rPr>
        <w:t>项目竣工后，建设单位应当如实查验、监测、记载建设项目环境保护设 施的建设和调试情况，编制验收监测（调查）报告。</w:t>
      </w:r>
    </w:p>
    <w:p>
      <w:pPr>
        <w:pStyle w:val="Style25"/>
        <w:keepNext w:val="0"/>
        <w:keepLines w:val="0"/>
        <w:widowControl w:val="0"/>
        <w:shd w:val="clear" w:color="auto" w:fill="auto"/>
        <w:tabs>
          <w:tab w:pos="1087" w:val="left"/>
        </w:tabs>
        <w:bidi w:val="0"/>
        <w:spacing w:before="0" w:after="0" w:line="471" w:lineRule="exact"/>
        <w:ind w:left="0" w:right="0" w:firstLine="500"/>
        <w:jc w:val="both"/>
      </w:pPr>
      <w:bookmarkStart w:id="260" w:name="bookmark260"/>
      <w:r>
        <w:rPr>
          <w:color w:val="000000"/>
          <w:spacing w:val="0"/>
          <w:w w:val="100"/>
          <w:position w:val="0"/>
          <w:sz w:val="24"/>
          <w:szCs w:val="24"/>
        </w:rPr>
        <w:t>（</w:t>
      </w:r>
      <w:bookmarkEnd w:id="260"/>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w:t>
        <w:tab/>
        <w:t>本项目配套建设的环境保护设施经验收合格后，方可投入使用，未经验 收或者验收不合格的，不得投入生产或者使用。</w:t>
      </w:r>
    </w:p>
    <w:p>
      <w:pPr>
        <w:pStyle w:val="Style25"/>
        <w:keepNext w:val="0"/>
        <w:keepLines w:val="0"/>
        <w:widowControl w:val="0"/>
        <w:shd w:val="clear" w:color="auto" w:fill="auto"/>
        <w:tabs>
          <w:tab w:pos="1087" w:val="left"/>
        </w:tabs>
        <w:bidi w:val="0"/>
        <w:spacing w:before="0" w:after="0" w:line="471" w:lineRule="exact"/>
        <w:ind w:left="0" w:right="0" w:firstLine="500"/>
        <w:jc w:val="both"/>
        <w:sectPr>
          <w:footnotePr>
            <w:pos w:val="pageBottom"/>
            <w:numFmt w:val="decimal"/>
            <w:numRestart w:val="continuous"/>
          </w:footnotePr>
          <w:pgSz w:w="11900" w:h="16840"/>
          <w:pgMar w:top="1437" w:right="1524" w:bottom="1797" w:left="1583" w:header="1009" w:footer="3" w:gutter="0"/>
          <w:cols w:space="720"/>
          <w:noEndnote/>
          <w:rtlGutter w:val="0"/>
          <w:docGrid w:linePitch="360"/>
        </w:sectPr>
      </w:pPr>
      <w:bookmarkStart w:id="261" w:name="bookmark261"/>
      <w:r>
        <w:rPr>
          <w:color w:val="000000"/>
          <w:spacing w:val="0"/>
          <w:w w:val="100"/>
          <w:position w:val="0"/>
          <w:sz w:val="24"/>
          <w:szCs w:val="24"/>
        </w:rPr>
        <w:t>（</w:t>
      </w:r>
      <w:bookmarkEnd w:id="261"/>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w:t>
        <w:tab/>
        <w:t>除按照国家需要保密的情形外，建设单位应当通过其网站或其他便于公 众知晓的方式，向社会公开下列信息：①本项目配套建设的环境保护设施竣工后， 及时更新《辐射安全许可证》，并在取得《辐射安全许可证》</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个月内完成本项目 自主验收；②对项目配套建设的环境保护设施进行调试前，公开和项目竣工时间和 调试的起止日期；③验收报告编制完成后</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个工作日内，公开验收报告，公示的期 限不得少于</w:t>
      </w:r>
      <w:r>
        <w:rPr>
          <w:rFonts w:ascii="Times New Roman" w:eastAsia="Times New Roman" w:hAnsi="Times New Roman" w:cs="Times New Roman"/>
          <w:color w:val="000000"/>
          <w:spacing w:val="0"/>
          <w:w w:val="100"/>
          <w:position w:val="0"/>
          <w:sz w:val="24"/>
          <w:szCs w:val="24"/>
        </w:rPr>
        <w:t>20</w:t>
      </w:r>
      <w:r>
        <w:rPr>
          <w:color w:val="000000"/>
          <w:spacing w:val="0"/>
          <w:w w:val="100"/>
          <w:position w:val="0"/>
          <w:sz w:val="24"/>
          <w:szCs w:val="24"/>
        </w:rPr>
        <w:t>个工作日。建设单位公开上述信息的同时，应当在建设项目环境影 响评价信息平台</w:t>
      </w:r>
      <w:r>
        <w:rPr>
          <w:color w:val="000000"/>
          <w:spacing w:val="0"/>
          <w:w w:val="100"/>
          <w:position w:val="0"/>
          <w:sz w:val="24"/>
          <w:szCs w:val="24"/>
        </w:rPr>
        <w:t>（</w:t>
      </w:r>
      <w:r>
        <w:fldChar w:fldCharType="begin"/>
      </w:r>
      <w:r>
        <w:rPr/>
        <w:instrText> HYPERLINK "http://114.251.10.205/%23/pub-message%ef%bc%89%e4%b8%ad%e5%a4%87%e6%a1%88%ef%bc%8c%e4%b8%94%e5%90%91%e9%a1%b9%e7%9b%ae%e6%89%80%e5%9c%a8%e5%9c%b0%e7%94%9f" </w:instrText>
      </w:r>
      <w:r>
        <w:fldChar w:fldCharType="separate"/>
      </w:r>
      <w:r>
        <w:rPr>
          <w:rFonts w:ascii="Times New Roman" w:eastAsia="Times New Roman" w:hAnsi="Times New Roman" w:cs="Times New Roman"/>
          <w:color w:val="000000"/>
          <w:spacing w:val="0"/>
          <w:w w:val="100"/>
          <w:position w:val="0"/>
          <w:sz w:val="24"/>
          <w:szCs w:val="24"/>
        </w:rPr>
        <w:t>http://114.251.10.205/#/pub-message</w:t>
      </w:r>
      <w:r>
        <w:rPr>
          <w:color w:val="000000"/>
          <w:spacing w:val="0"/>
          <w:w w:val="100"/>
          <w:position w:val="0"/>
          <w:sz w:val="24"/>
          <w:szCs w:val="24"/>
        </w:rPr>
        <w:t>）</w:t>
      </w:r>
      <w:r>
        <w:rPr>
          <w:color w:val="000000"/>
          <w:spacing w:val="0"/>
          <w:w w:val="100"/>
          <w:position w:val="0"/>
          <w:sz w:val="24"/>
          <w:szCs w:val="24"/>
        </w:rPr>
        <w:t>中备案，且向项目所在地生</w:t>
      </w:r>
      <w:r>
        <w:fldChar w:fldCharType="end"/>
      </w:r>
      <w:r>
        <w:rPr>
          <w:color w:val="000000"/>
          <w:spacing w:val="0"/>
          <w:w w:val="100"/>
          <w:position w:val="0"/>
          <w:sz w:val="24"/>
          <w:szCs w:val="24"/>
        </w:rPr>
        <w:t xml:space="preserve"> 态环境主管部门报送相关信息，并接受监督检查。</w:t>
      </w:r>
    </w:p>
    <w:p>
      <w:pPr>
        <w:pStyle w:val="Style146"/>
        <w:keepNext w:val="0"/>
        <w:keepLines w:val="0"/>
        <w:framePr w:w="226" w:h="259" w:wrap="none" w:hAnchor="page" w:x="5841" w:y="1"/>
        <w:widowControl w:val="0"/>
        <w:shd w:val="clear" w:color="auto" w:fill="auto"/>
        <w:bidi w:val="0"/>
        <w:spacing w:before="0" w:after="0" w:line="240" w:lineRule="auto"/>
        <w:ind w:left="0" w:right="0" w:firstLine="0"/>
        <w:jc w:val="left"/>
      </w:pPr>
      <w:r>
        <w:rPr>
          <w:color w:val="000000"/>
          <w:spacing w:val="0"/>
          <w:w w:val="100"/>
          <w:position w:val="0"/>
        </w:rPr>
        <w:t>68</w:t>
      </w:r>
    </w:p>
    <w:p>
      <w:pPr>
        <w:widowControl w:val="0"/>
        <w:spacing w:after="258" w:line="1" w:lineRule="exact"/>
      </w:pPr>
    </w:p>
    <w:p>
      <w:pPr>
        <w:widowControl w:val="0"/>
        <w:spacing w:line="1" w:lineRule="exact"/>
      </w:pPr>
    </w:p>
    <w:sectPr>
      <w:footerReference w:type="default" r:id="rId20"/>
      <w:footnotePr>
        <w:pos w:val="pageBottom"/>
        <w:numFmt w:val="decimal"/>
        <w:numRestart w:val="continuous"/>
      </w:footnotePr>
      <w:pgSz w:w="11900" w:h="16840"/>
      <w:pgMar w:top="15154" w:right="5835" w:bottom="1226" w:left="5840" w:header="14726" w:footer="798" w:gutter="0"/>
      <w:pgNumType w:start="7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3707765</wp:posOffset>
              </wp:positionH>
              <wp:positionV relativeFrom="page">
                <wp:posOffset>9694545</wp:posOffset>
              </wp:positionV>
              <wp:extent cx="100330" cy="73025"/>
              <wp:wrapNone/>
              <wp:docPr id="1" name="Shape 1"/>
              <a:graphic xmlns:a="http://schemas.openxmlformats.org/drawingml/2006/main">
                <a:graphicData uri="http://schemas.microsoft.com/office/word/2010/wordprocessingShape">
                  <wps:wsp>
                    <wps:cNvSpPr txBox="1"/>
                    <wps:spPr>
                      <a:xfrm>
                        <a:ext cx="100330" cy="7302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color w:val="000000"/>
                                <w:spacing w:val="0"/>
                                <w:w w:val="100"/>
                                <w:position w:val="0"/>
                                <w:sz w:val="18"/>
                                <w:szCs w:val="18"/>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1.94999999999999pt;margin-top:763.35000000000002pt;width:7.9000000000000004pt;height:5.75pt;z-index:-188744063;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color w:val="000000"/>
                          <w:spacing w:val="0"/>
                          <w:w w:val="100"/>
                          <w:position w:val="0"/>
                          <w:sz w:val="18"/>
                          <w:szCs w:val="18"/>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5285105</wp:posOffset>
              </wp:positionH>
              <wp:positionV relativeFrom="page">
                <wp:posOffset>6676390</wp:posOffset>
              </wp:positionV>
              <wp:extent cx="42545" cy="73025"/>
              <wp:wrapNone/>
              <wp:docPr id="3" name="Shape 3"/>
              <a:graphic xmlns:a="http://schemas.openxmlformats.org/drawingml/2006/main">
                <a:graphicData uri="http://schemas.microsoft.com/office/word/2010/wordprocessingShape">
                  <wps:wsp>
                    <wps:cNvSpPr txBox="1"/>
                    <wps:spPr>
                      <a:xfrm>
                        <a:ext cx="42545" cy="7302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029" type="#_x0000_t202" style="position:absolute;margin-left:416.15000000000003pt;margin-top:525.70000000000005pt;width:3.3500000000000001pt;height:5.75pt;z-index:-188744061;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6350</wp:posOffset>
              </wp:positionH>
              <wp:positionV relativeFrom="page">
                <wp:posOffset>6676390</wp:posOffset>
              </wp:positionV>
              <wp:extent cx="45720" cy="73025"/>
              <wp:wrapNone/>
              <wp:docPr id="5" name="Shape 5"/>
              <a:graphic xmlns:a="http://schemas.openxmlformats.org/drawingml/2006/main">
                <a:graphicData uri="http://schemas.microsoft.com/office/word/2010/wordprocessingShape">
                  <wps:wsp>
                    <wps:cNvSpPr txBox="1"/>
                    <wps:spPr>
                      <a:xfrm>
                        <a:ext cx="45720" cy="7302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031" type="#_x0000_t202" style="position:absolute;margin-left:0.5pt;margin-top:525.70000000000005pt;width:3.6000000000000001pt;height:5.75pt;z-index:-188744059;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color w:val="000000"/>
                          <w:spacing w:val="0"/>
                          <w:w w:val="100"/>
                          <w:position w:val="0"/>
                          <w:sz w:val="18"/>
                          <w:szCs w:val="18"/>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5297805</wp:posOffset>
              </wp:positionH>
              <wp:positionV relativeFrom="page">
                <wp:posOffset>6676390</wp:posOffset>
              </wp:positionV>
              <wp:extent cx="100330" cy="73025"/>
              <wp:wrapNone/>
              <wp:docPr id="7" name="Shape 7"/>
              <a:graphic xmlns:a="http://schemas.openxmlformats.org/drawingml/2006/main">
                <a:graphicData uri="http://schemas.microsoft.com/office/word/2010/wordprocessingShape">
                  <wps:wsp>
                    <wps:cNvSpPr txBox="1"/>
                    <wps:spPr>
                      <a:xfrm>
                        <a:ext cx="100330" cy="7302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033" type="#_x0000_t202" style="position:absolute;margin-left:417.15000000000003pt;margin-top:525.70000000000005pt;width:7.9000000000000004pt;height:5.75pt;z-index:-188744057;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color w:val="000000"/>
                          <w:spacing w:val="0"/>
                          <w:w w:val="100"/>
                          <w:position w:val="0"/>
                          <w:sz w:val="18"/>
                          <w:szCs w:val="18"/>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3738880</wp:posOffset>
              </wp:positionH>
              <wp:positionV relativeFrom="page">
                <wp:posOffset>9718040</wp:posOffset>
              </wp:positionV>
              <wp:extent cx="103505" cy="73025"/>
              <wp:wrapNone/>
              <wp:docPr id="9" name="Shape 9"/>
              <a:graphic xmlns:a="http://schemas.openxmlformats.org/drawingml/2006/main">
                <a:graphicData uri="http://schemas.microsoft.com/office/word/2010/wordprocessingShape">
                  <wps:wsp>
                    <wps:cNvSpPr txBox="1"/>
                    <wps:spPr>
                      <a:xfrm>
                        <a:ext cx="103505" cy="7302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035" type="#_x0000_t202" style="position:absolute;margin-left:294.40000000000003pt;margin-top:765.20000000000005pt;width:8.1500000000000004pt;height:5.75pt;z-index:-188744055;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color w:val="000000"/>
                          <w:spacing w:val="0"/>
                          <w:w w:val="100"/>
                          <w:position w:val="0"/>
                          <w:sz w:val="18"/>
                          <w:szCs w:val="18"/>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rPr>
    </w:lvl>
  </w:abstractNum>
  <w:abstractNum w:abstractNumId="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rPr>
    </w:lvl>
  </w:abstractNum>
  <w:abstractNum w:abstractNumId="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rPr>
    </w:lvl>
  </w:abstractNum>
  <w:abstractNum w:abstractNumId="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rPr>
    </w:lvl>
  </w:abstractNum>
  <w:abstractNum w:abstractNumId="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rPr>
    </w:lvl>
  </w:abstractNum>
  <w:abstractNum w:abstractNumId="1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rPr>
    </w:lvl>
  </w:abstractNum>
  <w:abstractNum w:abstractNumId="1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rPr>
    </w:lvl>
  </w:abstractNum>
  <w:abstractNum w:abstractNumId="1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rPr>
    </w:lvl>
  </w:abstractNum>
  <w:abstractNum w:abstractNumId="1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rPr>
    </w:lvl>
  </w:abstractNum>
  <w:abstractNum w:abstractNumId="1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rPr>
    </w:lvl>
  </w:abstractNum>
  <w:abstractNum w:abstractNumId="2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rPr>
    </w:lvl>
  </w:abstractNum>
  <w:abstractNum w:abstractNumId="2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rPr>
    </w:lvl>
  </w:abstractNum>
  <w:abstractNum w:abstractNumId="2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rPr>
    </w:lvl>
  </w:abstractNum>
  <w:abstractNum w:abstractNumId="2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rPr>
    </w:lvl>
  </w:abstractNum>
  <w:abstractNum w:abstractNumId="3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rPr>
    </w:lvl>
  </w:abstractNum>
  <w:abstractNum w:abstractNumId="3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rPr>
    </w:lvl>
  </w:abstractNum>
  <w:abstractNum w:abstractNumId="3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rPr>
    </w:lvl>
  </w:abstractNum>
  <w:abstractNum w:abstractNumId="3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rPr>
    </w:lvl>
  </w:abstractNum>
  <w:abstractNum w:abstractNumId="38">
    <w:multiLevelType w:val="multilevel"/>
    <w:lvl w:ilvl="0">
      <w:start w:val="1"/>
      <w:numFmt w:val="decimalEnclosedCircle"/>
      <w:lvlText w:val="%1"/>
      <w:rPr>
        <w:rFonts w:ascii="SimSun" w:eastAsia="SimSun" w:hAnsi="SimSun" w:cs="SimSun"/>
        <w:b/>
        <w:bCs/>
        <w:i w:val="0"/>
        <w:iCs w:val="0"/>
        <w:smallCaps w:val="0"/>
        <w:strike w:val="0"/>
        <w:color w:val="000000"/>
        <w:spacing w:val="0"/>
        <w:w w:val="100"/>
        <w:position w:val="0"/>
        <w:sz w:val="24"/>
        <w:szCs w:val="24"/>
        <w:u w:val="none"/>
        <w:shd w:val="clear" w:color="auto" w:fill="auto"/>
      </w:rPr>
    </w:lvl>
  </w:abstractNum>
  <w:abstractNum w:abstractNumId="4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rPr>
    </w:lvl>
  </w:abstractNum>
  <w:abstractNum w:abstractNumId="4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rPr>
    </w:lvl>
  </w:abstractNum>
  <w:abstractNum w:abstractNumId="4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rPr>
    </w:lvl>
  </w:abstractNum>
  <w:abstractNum w:abstractNumId="4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rPr>
    </w:lvl>
  </w:abstractNum>
  <w:abstractNum w:abstractNumId="4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rPr>
    </w:lvl>
  </w:abstractNum>
  <w:abstractNum w:abstractNumId="5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rPr>
    </w:lvl>
  </w:abstractNum>
  <w:abstractNum w:abstractNumId="52">
    <w:multiLevelType w:val="multilevel"/>
    <w:lvl w:ilvl="0">
      <w:start w:val="1"/>
      <w:numFmt w:val="ideographDigital"/>
      <w:lvlText w:val="(%1)"/>
      <w:rPr>
        <w:rFonts w:ascii="SimSun" w:eastAsia="SimSun" w:hAnsi="SimSun" w:cs="SimSun"/>
        <w:b/>
        <w:bCs/>
        <w:i w:val="0"/>
        <w:iCs w:val="0"/>
        <w:smallCaps w:val="0"/>
        <w:strike w:val="0"/>
        <w:color w:val="000000"/>
        <w:spacing w:val="0"/>
        <w:w w:val="100"/>
        <w:position w:val="0"/>
        <w:sz w:val="24"/>
        <w:szCs w:val="24"/>
        <w:u w:val="none"/>
        <w:shd w:val="clear" w:color="auto" w:fill="auto"/>
      </w:rPr>
    </w:lvl>
  </w:abstractNum>
  <w:abstractNum w:abstractNumId="5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等线" w:eastAsia="等线" w:hAnsi="等线" w:cs="等线"/>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等线" w:eastAsia="等线" w:hAnsi="等线" w:cs="等线"/>
      <w:color w:val="000000"/>
      <w:spacing w:val="0"/>
      <w:w w:val="100"/>
      <w:position w:val="0"/>
      <w:sz w:val="24"/>
      <w:szCs w:val="24"/>
      <w:shd w:val="clear" w:color="auto" w:fill="auto"/>
    </w:rPr>
  </w:style>
  <w:style w:type="character" w:default="1" w:styleId="DefaultParagraphFont">
    <w:name w:val="Default Paragraph Font"/>
    <w:rPr>
      <w:rFonts w:ascii="等线" w:eastAsia="等线" w:hAnsi="等线" w:cs="等线"/>
      <w:color w:val="000000"/>
      <w:spacing w:val="0"/>
      <w:w w:val="100"/>
      <w:position w:val="0"/>
      <w:sz w:val="24"/>
      <w:szCs w:val="24"/>
      <w:shd w:val="clear" w:color="auto" w:fill="auto"/>
    </w:rPr>
  </w:style>
  <w:style w:type="character" w:customStyle="1" w:styleId="CharStyle3">
    <w:name w:val="其他_"/>
    <w:basedOn w:val="DefaultParagraphFont"/>
    <w:link w:val="Style2"/>
    <w:rPr>
      <w:rFonts w:ascii="SimSun" w:eastAsia="SimSun" w:hAnsi="SimSun" w:cs="SimSun"/>
      <w:b w:val="0"/>
      <w:bCs w:val="0"/>
      <w:i w:val="0"/>
      <w:iCs w:val="0"/>
      <w:smallCaps w:val="0"/>
      <w:strike w:val="0"/>
      <w:u w:val="none"/>
      <w:shd w:val="clear" w:color="auto" w:fill="auto"/>
    </w:rPr>
  </w:style>
  <w:style w:type="character" w:customStyle="1" w:styleId="CharStyle6">
    <w:name w:val="正文文本 (4)_"/>
    <w:basedOn w:val="DefaultParagraphFont"/>
    <w:link w:val="Style5"/>
    <w:rPr>
      <w:rFonts w:ascii="SimSun" w:eastAsia="SimSun" w:hAnsi="SimSun" w:cs="SimSun"/>
      <w:b/>
      <w:bCs/>
      <w:i w:val="0"/>
      <w:iCs w:val="0"/>
      <w:smallCaps w:val="0"/>
      <w:strike w:val="0"/>
      <w:sz w:val="48"/>
      <w:szCs w:val="48"/>
      <w:u w:val="none"/>
      <w:shd w:val="clear" w:color="auto" w:fill="auto"/>
    </w:rPr>
  </w:style>
  <w:style w:type="character" w:customStyle="1" w:styleId="CharStyle10">
    <w:name w:val="正文文本 (5)_"/>
    <w:basedOn w:val="DefaultParagraphFont"/>
    <w:link w:val="Style9"/>
    <w:rPr>
      <w:rFonts w:ascii="SimSun" w:eastAsia="SimSun" w:hAnsi="SimSun" w:cs="SimSun"/>
      <w:b/>
      <w:bCs/>
      <w:i w:val="0"/>
      <w:iCs w:val="0"/>
      <w:smallCaps w:val="0"/>
      <w:strike w:val="0"/>
      <w:sz w:val="36"/>
      <w:szCs w:val="36"/>
      <w:u w:val="none"/>
      <w:shd w:val="clear" w:color="auto" w:fill="auto"/>
    </w:rPr>
  </w:style>
  <w:style w:type="character" w:customStyle="1" w:styleId="CharStyle13">
    <w:name w:val="正文文本 (3)_"/>
    <w:basedOn w:val="DefaultParagraphFont"/>
    <w:link w:val="Style12"/>
    <w:rPr>
      <w:rFonts w:ascii="SimHei" w:eastAsia="SimHei" w:hAnsi="SimHei" w:cs="SimHei"/>
      <w:b w:val="0"/>
      <w:bCs w:val="0"/>
      <w:i w:val="0"/>
      <w:iCs w:val="0"/>
      <w:smallCaps w:val="0"/>
      <w:strike w:val="0"/>
      <w:sz w:val="30"/>
      <w:szCs w:val="30"/>
      <w:u w:val="none"/>
      <w:shd w:val="clear" w:color="auto" w:fill="auto"/>
    </w:rPr>
  </w:style>
  <w:style w:type="character" w:customStyle="1" w:styleId="CharStyle17">
    <w:name w:val="页眉或页脚 (2)_"/>
    <w:basedOn w:val="DefaultParagraphFont"/>
    <w:link w:val="Style16"/>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26">
    <w:name w:val="正文文本_"/>
    <w:basedOn w:val="DefaultParagraphFont"/>
    <w:link w:val="Style25"/>
    <w:rPr>
      <w:rFonts w:ascii="SimSun" w:eastAsia="SimSun" w:hAnsi="SimSun" w:cs="SimSun"/>
      <w:b w:val="0"/>
      <w:bCs w:val="0"/>
      <w:i w:val="0"/>
      <w:iCs w:val="0"/>
      <w:smallCaps w:val="0"/>
      <w:strike w:val="0"/>
      <w:u w:val="none"/>
      <w:shd w:val="clear" w:color="auto" w:fill="auto"/>
    </w:rPr>
  </w:style>
  <w:style w:type="character" w:customStyle="1" w:styleId="CharStyle39">
    <w:name w:val="正文文本 (2)_"/>
    <w:basedOn w:val="DefaultParagraphFont"/>
    <w:link w:val="Style38"/>
    <w:rPr>
      <w:rFonts w:ascii="SimSun" w:eastAsia="SimSun" w:hAnsi="SimSun" w:cs="SimSun"/>
      <w:b/>
      <w:bCs/>
      <w:i w:val="0"/>
      <w:iCs w:val="0"/>
      <w:smallCaps w:val="0"/>
      <w:strike w:val="0"/>
      <w:sz w:val="28"/>
      <w:szCs w:val="28"/>
      <w:u w:val="none"/>
      <w:shd w:val="clear" w:color="auto" w:fill="auto"/>
    </w:rPr>
  </w:style>
  <w:style w:type="character" w:customStyle="1" w:styleId="CharStyle41">
    <w:name w:val="表格标题_"/>
    <w:basedOn w:val="DefaultParagraphFont"/>
    <w:link w:val="Style40"/>
    <w:rPr>
      <w:rFonts w:ascii="SimSun" w:eastAsia="SimSun" w:hAnsi="SimSun" w:cs="SimSun"/>
      <w:b w:val="0"/>
      <w:bCs w:val="0"/>
      <w:i w:val="0"/>
      <w:iCs w:val="0"/>
      <w:smallCaps w:val="0"/>
      <w:strike w:val="0"/>
      <w:sz w:val="18"/>
      <w:szCs w:val="18"/>
      <w:u w:val="none"/>
      <w:shd w:val="clear" w:color="auto" w:fill="auto"/>
    </w:rPr>
  </w:style>
  <w:style w:type="character" w:customStyle="1" w:styleId="CharStyle60">
    <w:name w:val="图片标题_"/>
    <w:basedOn w:val="DefaultParagraphFont"/>
    <w:link w:val="Style59"/>
    <w:rPr>
      <w:rFonts w:ascii="SimSun" w:eastAsia="SimSun" w:hAnsi="SimSun" w:cs="SimSun"/>
      <w:b/>
      <w:bCs/>
      <w:i w:val="0"/>
      <w:iCs w:val="0"/>
      <w:smallCaps w:val="0"/>
      <w:strike w:val="0"/>
      <w:sz w:val="20"/>
      <w:szCs w:val="20"/>
      <w:u w:val="none"/>
      <w:shd w:val="clear" w:color="auto" w:fill="auto"/>
    </w:rPr>
  </w:style>
  <w:style w:type="character" w:customStyle="1" w:styleId="CharStyle69">
    <w:name w:val="标题 #1_"/>
    <w:basedOn w:val="DefaultParagraphFont"/>
    <w:link w:val="Style68"/>
    <w:rPr>
      <w:rFonts w:ascii="SimHei" w:eastAsia="SimHei" w:hAnsi="SimHei" w:cs="SimHei"/>
      <w:b w:val="0"/>
      <w:bCs w:val="0"/>
      <w:i w:val="0"/>
      <w:iCs w:val="0"/>
      <w:smallCaps w:val="0"/>
      <w:strike w:val="0"/>
      <w:sz w:val="30"/>
      <w:szCs w:val="30"/>
      <w:u w:val="none"/>
      <w:shd w:val="clear" w:color="auto" w:fill="auto"/>
    </w:rPr>
  </w:style>
  <w:style w:type="character" w:customStyle="1" w:styleId="CharStyle77">
    <w:name w:val="正文文本 (8)_"/>
    <w:basedOn w:val="DefaultParagraphFont"/>
    <w:link w:val="Style76"/>
    <w:rPr>
      <w:rFonts w:ascii="Times New Roman" w:eastAsia="Times New Roman" w:hAnsi="Times New Roman" w:cs="Times New Roman"/>
      <w:b w:val="0"/>
      <w:bCs w:val="0"/>
      <w:i w:val="0"/>
      <w:iCs w:val="0"/>
      <w:smallCaps w:val="0"/>
      <w:strike w:val="0"/>
      <w:u w:val="none"/>
      <w:shd w:val="clear" w:color="auto" w:fill="auto"/>
    </w:rPr>
  </w:style>
  <w:style w:type="character" w:customStyle="1" w:styleId="CharStyle137">
    <w:name w:val="标题 #2_"/>
    <w:basedOn w:val="DefaultParagraphFont"/>
    <w:link w:val="Style136"/>
    <w:rPr>
      <w:rFonts w:ascii="SimSun" w:eastAsia="SimSun" w:hAnsi="SimSun" w:cs="SimSun"/>
      <w:b w:val="0"/>
      <w:bCs w:val="0"/>
      <w:i w:val="0"/>
      <w:iCs w:val="0"/>
      <w:smallCaps w:val="0"/>
      <w:strike w:val="0"/>
      <w:u w:val="none"/>
      <w:shd w:val="clear" w:color="auto" w:fill="auto"/>
    </w:rPr>
  </w:style>
  <w:style w:type="character" w:customStyle="1" w:styleId="CharStyle147">
    <w:name w:val="正文文本 (9)_"/>
    <w:basedOn w:val="DefaultParagraphFont"/>
    <w:link w:val="Style146"/>
    <w:rPr>
      <w:rFonts w:ascii="Calibri" w:eastAsia="Calibri" w:hAnsi="Calibri" w:cs="Calibri"/>
      <w:b w:val="0"/>
      <w:bCs w:val="0"/>
      <w:i w:val="0"/>
      <w:iCs w:val="0"/>
      <w:smallCaps w:val="0"/>
      <w:strike w:val="0"/>
      <w:sz w:val="18"/>
      <w:szCs w:val="18"/>
      <w:u w:val="none"/>
      <w:shd w:val="clear" w:color="auto" w:fill="auto"/>
    </w:rPr>
  </w:style>
  <w:style w:type="paragraph" w:customStyle="1" w:styleId="Style2">
    <w:name w:val="其他"/>
    <w:basedOn w:val="Normal"/>
    <w:link w:val="CharStyle3"/>
    <w:pPr>
      <w:widowControl w:val="0"/>
      <w:shd w:val="clear" w:color="auto" w:fill="auto"/>
      <w:spacing w:line="406" w:lineRule="auto"/>
      <w:ind w:firstLine="400"/>
    </w:pPr>
    <w:rPr>
      <w:rFonts w:ascii="SimSun" w:eastAsia="SimSun" w:hAnsi="SimSun" w:cs="SimSun"/>
      <w:b w:val="0"/>
      <w:bCs w:val="0"/>
      <w:i w:val="0"/>
      <w:iCs w:val="0"/>
      <w:smallCaps w:val="0"/>
      <w:strike w:val="0"/>
      <w:u w:val="none"/>
      <w:shd w:val="clear" w:color="auto" w:fill="auto"/>
    </w:rPr>
  </w:style>
  <w:style w:type="paragraph" w:customStyle="1" w:styleId="Style5">
    <w:name w:val="正文文本 (4)"/>
    <w:basedOn w:val="Normal"/>
    <w:link w:val="CharStyle6"/>
    <w:pPr>
      <w:widowControl w:val="0"/>
      <w:shd w:val="clear" w:color="auto" w:fill="auto"/>
      <w:spacing w:after="2050" w:line="955" w:lineRule="exact"/>
      <w:jc w:val="center"/>
    </w:pPr>
    <w:rPr>
      <w:rFonts w:ascii="SimSun" w:eastAsia="SimSun" w:hAnsi="SimSun" w:cs="SimSun"/>
      <w:b/>
      <w:bCs/>
      <w:i w:val="0"/>
      <w:iCs w:val="0"/>
      <w:smallCaps w:val="0"/>
      <w:strike w:val="0"/>
      <w:sz w:val="48"/>
      <w:szCs w:val="48"/>
      <w:u w:val="none"/>
      <w:shd w:val="clear" w:color="auto" w:fill="auto"/>
    </w:rPr>
  </w:style>
  <w:style w:type="paragraph" w:customStyle="1" w:styleId="Style9">
    <w:name w:val="正文文本 (5)"/>
    <w:basedOn w:val="Normal"/>
    <w:link w:val="CharStyle10"/>
    <w:pPr>
      <w:widowControl w:val="0"/>
      <w:shd w:val="clear" w:color="auto" w:fill="auto"/>
      <w:spacing w:after="1480" w:line="605" w:lineRule="exact"/>
      <w:jc w:val="center"/>
    </w:pPr>
    <w:rPr>
      <w:rFonts w:ascii="SimSun" w:eastAsia="SimSun" w:hAnsi="SimSun" w:cs="SimSun"/>
      <w:b/>
      <w:bCs/>
      <w:i w:val="0"/>
      <w:iCs w:val="0"/>
      <w:smallCaps w:val="0"/>
      <w:strike w:val="0"/>
      <w:sz w:val="36"/>
      <w:szCs w:val="36"/>
      <w:u w:val="none"/>
      <w:shd w:val="clear" w:color="auto" w:fill="auto"/>
    </w:rPr>
  </w:style>
  <w:style w:type="paragraph" w:customStyle="1" w:styleId="Style12">
    <w:name w:val="正文文本 (3)"/>
    <w:basedOn w:val="Normal"/>
    <w:link w:val="CharStyle13"/>
    <w:pPr>
      <w:widowControl w:val="0"/>
      <w:shd w:val="clear" w:color="auto" w:fill="auto"/>
      <w:spacing w:after="260"/>
    </w:pPr>
    <w:rPr>
      <w:rFonts w:ascii="SimHei" w:eastAsia="SimHei" w:hAnsi="SimHei" w:cs="SimHei"/>
      <w:b w:val="0"/>
      <w:bCs w:val="0"/>
      <w:i w:val="0"/>
      <w:iCs w:val="0"/>
      <w:smallCaps w:val="0"/>
      <w:strike w:val="0"/>
      <w:sz w:val="30"/>
      <w:szCs w:val="30"/>
      <w:u w:val="none"/>
      <w:shd w:val="clear" w:color="auto" w:fill="auto"/>
    </w:rPr>
  </w:style>
  <w:style w:type="paragraph" w:customStyle="1" w:styleId="Style16">
    <w:name w:val="页眉或页脚 (2)"/>
    <w:basedOn w:val="Normal"/>
    <w:link w:val="CharStyle17"/>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25">
    <w:name w:val="正文文本"/>
    <w:basedOn w:val="Normal"/>
    <w:link w:val="CharStyle26"/>
    <w:pPr>
      <w:widowControl w:val="0"/>
      <w:shd w:val="clear" w:color="auto" w:fill="auto"/>
      <w:spacing w:line="406" w:lineRule="auto"/>
      <w:ind w:firstLine="400"/>
    </w:pPr>
    <w:rPr>
      <w:rFonts w:ascii="SimSun" w:eastAsia="SimSun" w:hAnsi="SimSun" w:cs="SimSun"/>
      <w:b w:val="0"/>
      <w:bCs w:val="0"/>
      <w:i w:val="0"/>
      <w:iCs w:val="0"/>
      <w:smallCaps w:val="0"/>
      <w:strike w:val="0"/>
      <w:u w:val="none"/>
      <w:shd w:val="clear" w:color="auto" w:fill="auto"/>
    </w:rPr>
  </w:style>
  <w:style w:type="paragraph" w:customStyle="1" w:styleId="Style38">
    <w:name w:val="正文文本 (2)"/>
    <w:basedOn w:val="Normal"/>
    <w:link w:val="CharStyle39"/>
    <w:pPr>
      <w:widowControl w:val="0"/>
      <w:shd w:val="clear" w:color="auto" w:fill="auto"/>
      <w:spacing w:after="50"/>
    </w:pPr>
    <w:rPr>
      <w:rFonts w:ascii="SimSun" w:eastAsia="SimSun" w:hAnsi="SimSun" w:cs="SimSun"/>
      <w:b/>
      <w:bCs/>
      <w:i w:val="0"/>
      <w:iCs w:val="0"/>
      <w:smallCaps w:val="0"/>
      <w:strike w:val="0"/>
      <w:sz w:val="28"/>
      <w:szCs w:val="28"/>
      <w:u w:val="none"/>
      <w:shd w:val="clear" w:color="auto" w:fill="auto"/>
    </w:rPr>
  </w:style>
  <w:style w:type="paragraph" w:customStyle="1" w:styleId="Style40">
    <w:name w:val="表格标题"/>
    <w:basedOn w:val="Normal"/>
    <w:link w:val="CharStyle41"/>
    <w:pPr>
      <w:widowControl w:val="0"/>
      <w:shd w:val="clear" w:color="auto" w:fill="auto"/>
    </w:pPr>
    <w:rPr>
      <w:rFonts w:ascii="SimSun" w:eastAsia="SimSun" w:hAnsi="SimSun" w:cs="SimSun"/>
      <w:b w:val="0"/>
      <w:bCs w:val="0"/>
      <w:i w:val="0"/>
      <w:iCs w:val="0"/>
      <w:smallCaps w:val="0"/>
      <w:strike w:val="0"/>
      <w:sz w:val="18"/>
      <w:szCs w:val="18"/>
      <w:u w:val="none"/>
      <w:shd w:val="clear" w:color="auto" w:fill="auto"/>
    </w:rPr>
  </w:style>
  <w:style w:type="paragraph" w:customStyle="1" w:styleId="Style59">
    <w:name w:val="图片标题"/>
    <w:basedOn w:val="Normal"/>
    <w:link w:val="CharStyle60"/>
    <w:pPr>
      <w:widowControl w:val="0"/>
      <w:shd w:val="clear" w:color="auto" w:fill="auto"/>
      <w:jc w:val="center"/>
    </w:pPr>
    <w:rPr>
      <w:rFonts w:ascii="SimSun" w:eastAsia="SimSun" w:hAnsi="SimSun" w:cs="SimSun"/>
      <w:b/>
      <w:bCs/>
      <w:i w:val="0"/>
      <w:iCs w:val="0"/>
      <w:smallCaps w:val="0"/>
      <w:strike w:val="0"/>
      <w:sz w:val="20"/>
      <w:szCs w:val="20"/>
      <w:u w:val="none"/>
      <w:shd w:val="clear" w:color="auto" w:fill="auto"/>
    </w:rPr>
  </w:style>
  <w:style w:type="paragraph" w:customStyle="1" w:styleId="Style68">
    <w:name w:val="标题 #1"/>
    <w:basedOn w:val="Normal"/>
    <w:link w:val="CharStyle69"/>
    <w:pPr>
      <w:widowControl w:val="0"/>
      <w:shd w:val="clear" w:color="auto" w:fill="auto"/>
      <w:spacing w:after="400"/>
      <w:ind w:firstLine="240"/>
      <w:outlineLvl w:val="0"/>
    </w:pPr>
    <w:rPr>
      <w:rFonts w:ascii="SimHei" w:eastAsia="SimHei" w:hAnsi="SimHei" w:cs="SimHei"/>
      <w:b w:val="0"/>
      <w:bCs w:val="0"/>
      <w:i w:val="0"/>
      <w:iCs w:val="0"/>
      <w:smallCaps w:val="0"/>
      <w:strike w:val="0"/>
      <w:sz w:val="30"/>
      <w:szCs w:val="30"/>
      <w:u w:val="none"/>
      <w:shd w:val="clear" w:color="auto" w:fill="auto"/>
    </w:rPr>
  </w:style>
  <w:style w:type="paragraph" w:customStyle="1" w:styleId="Style76">
    <w:name w:val="正文文本 (8)"/>
    <w:basedOn w:val="Normal"/>
    <w:link w:val="CharStyle77"/>
    <w:pPr>
      <w:widowControl w:val="0"/>
      <w:shd w:val="clear" w:color="auto" w:fill="auto"/>
      <w:spacing w:after="150" w:line="312" w:lineRule="auto"/>
      <w:ind w:left="1480"/>
    </w:pPr>
    <w:rPr>
      <w:rFonts w:ascii="Times New Roman" w:eastAsia="Times New Roman" w:hAnsi="Times New Roman" w:cs="Times New Roman"/>
      <w:b w:val="0"/>
      <w:bCs w:val="0"/>
      <w:i w:val="0"/>
      <w:iCs w:val="0"/>
      <w:smallCaps w:val="0"/>
      <w:strike w:val="0"/>
      <w:u w:val="none"/>
      <w:shd w:val="clear" w:color="auto" w:fill="auto"/>
    </w:rPr>
  </w:style>
  <w:style w:type="paragraph" w:customStyle="1" w:styleId="Style136">
    <w:name w:val="标题 #2"/>
    <w:basedOn w:val="Normal"/>
    <w:link w:val="CharStyle137"/>
    <w:pPr>
      <w:widowControl w:val="0"/>
      <w:shd w:val="clear" w:color="auto" w:fill="auto"/>
      <w:spacing w:after="20" w:line="326" w:lineRule="auto"/>
      <w:ind w:firstLine="240"/>
      <w:outlineLvl w:val="1"/>
    </w:pPr>
    <w:rPr>
      <w:rFonts w:ascii="SimSun" w:eastAsia="SimSun" w:hAnsi="SimSun" w:cs="SimSun"/>
      <w:b w:val="0"/>
      <w:bCs w:val="0"/>
      <w:i w:val="0"/>
      <w:iCs w:val="0"/>
      <w:smallCaps w:val="0"/>
      <w:strike w:val="0"/>
      <w:u w:val="none"/>
      <w:shd w:val="clear" w:color="auto" w:fill="auto"/>
    </w:rPr>
  </w:style>
  <w:style w:type="paragraph" w:customStyle="1" w:styleId="Style146">
    <w:name w:val="正文文本 (9)"/>
    <w:basedOn w:val="Normal"/>
    <w:link w:val="CharStyle147"/>
    <w:pPr>
      <w:widowControl w:val="0"/>
      <w:shd w:val="clear" w:color="auto" w:fill="auto"/>
    </w:pPr>
    <w:rPr>
      <w:rFonts w:ascii="Calibri" w:eastAsia="Calibri" w:hAnsi="Calibri" w:cs="Calibri"/>
      <w:b w:val="0"/>
      <w:bCs w:val="0"/>
      <w:i w:val="0"/>
      <w:iCs w:val="0"/>
      <w:smallCaps w:val="0"/>
      <w:strike w:val="0"/>
      <w:sz w:val="18"/>
      <w:szCs w:val="18"/>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image" Target="media/image1.jpeg"/><Relationship Id="rId11" Type="http://schemas.openxmlformats.org/officeDocument/2006/relationships/image" Target="media/image1.jpeg" TargetMode="External"/><Relationship Id="rId12" Type="http://schemas.openxmlformats.org/officeDocument/2006/relationships/image" Target="media/image2.jpeg"/><Relationship Id="rId13" Type="http://schemas.openxmlformats.org/officeDocument/2006/relationships/image" Target="media/image2.jpeg" TargetMode="External"/><Relationship Id="rId14" Type="http://schemas.openxmlformats.org/officeDocument/2006/relationships/image" Target="media/image3.jpeg"/><Relationship Id="rId15" Type="http://schemas.openxmlformats.org/officeDocument/2006/relationships/image" Target="media/image3.jpeg" TargetMode="External"/><Relationship Id="rId16" Type="http://schemas.openxmlformats.org/officeDocument/2006/relationships/image" Target="media/image4.jpeg"/><Relationship Id="rId17" Type="http://schemas.openxmlformats.org/officeDocument/2006/relationships/image" Target="media/image4.jpeg" TargetMode="External"/><Relationship Id="rId18" Type="http://schemas.openxmlformats.org/officeDocument/2006/relationships/image" Target="media/image5.jpeg"/><Relationship Id="rId19" Type="http://schemas.openxmlformats.org/officeDocument/2006/relationships/image" Target="media/image5.jpeg" TargetMode="External"/><Relationship Id="rId20"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
  <dc:subject/>
  <dc:creator>cfq</dc:creator>
  <cp:keywords/>
</cp:coreProperties>
</file>