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3CF" w:rsidRDefault="003A63CF" w:rsidP="003A63CF">
      <w:pPr>
        <w:rPr>
          <w:rFonts w:ascii="宋体" w:hAnsi="宋体"/>
          <w:b/>
          <w:bCs/>
          <w:sz w:val="32"/>
          <w:szCs w:val="32"/>
        </w:rPr>
      </w:pPr>
      <w:r>
        <w:rPr>
          <w:rFonts w:ascii="宋体" w:hAnsi="宋体" w:hint="eastAsia"/>
          <w:b/>
          <w:bCs/>
          <w:sz w:val="32"/>
          <w:szCs w:val="32"/>
        </w:rPr>
        <w:t>附件：</w:t>
      </w:r>
    </w:p>
    <w:p w:rsidR="003A63CF" w:rsidRDefault="003A63CF" w:rsidP="003A63CF">
      <w:pPr>
        <w:widowControl/>
        <w:autoSpaceDE w:val="0"/>
        <w:spacing w:afterLines="50" w:after="156"/>
        <w:jc w:val="center"/>
        <w:rPr>
          <w:rFonts w:ascii="宋体" w:hAnsi="宋体" w:hint="eastAsia"/>
          <w:b/>
          <w:bCs/>
          <w:sz w:val="32"/>
          <w:szCs w:val="32"/>
        </w:rPr>
      </w:pPr>
      <w:r>
        <w:rPr>
          <w:rFonts w:ascii="宋体" w:hAnsi="宋体" w:hint="eastAsia"/>
          <w:b/>
          <w:bCs/>
          <w:sz w:val="32"/>
          <w:szCs w:val="32"/>
        </w:rPr>
        <w:t>项目技术、服务及其他要求</w:t>
      </w:r>
    </w:p>
    <w:p w:rsidR="003A63CF" w:rsidRPr="003A63CF" w:rsidRDefault="003A63CF" w:rsidP="003A63CF">
      <w:pPr>
        <w:pStyle w:val="a4"/>
        <w:widowControl/>
        <w:numPr>
          <w:ilvl w:val="0"/>
          <w:numId w:val="3"/>
        </w:numPr>
        <w:autoSpaceDE w:val="0"/>
        <w:spacing w:line="460" w:lineRule="exact"/>
        <w:ind w:firstLineChars="0"/>
        <w:rPr>
          <w:rFonts w:ascii="宋体" w:hAnsi="宋体" w:hint="eastAsia"/>
          <w:b/>
          <w:bCs/>
          <w:sz w:val="28"/>
          <w:szCs w:val="28"/>
        </w:rPr>
      </w:pPr>
      <w:r w:rsidRPr="003A63CF">
        <w:rPr>
          <w:rFonts w:ascii="宋体" w:hAnsi="宋体" w:hint="eastAsia"/>
          <w:b/>
          <w:bCs/>
          <w:sz w:val="28"/>
          <w:szCs w:val="28"/>
        </w:rPr>
        <w:t>项目服务内容及要求</w:t>
      </w:r>
    </w:p>
    <w:p w:rsidR="003A63CF" w:rsidRPr="003A63CF" w:rsidRDefault="003A63CF" w:rsidP="003A63CF">
      <w:pPr>
        <w:pStyle w:val="a4"/>
        <w:widowControl/>
        <w:autoSpaceDE w:val="0"/>
        <w:spacing w:line="460" w:lineRule="exact"/>
        <w:ind w:left="720" w:firstLineChars="0" w:firstLine="0"/>
        <w:rPr>
          <w:rFonts w:ascii="宋体" w:hAnsi="宋体" w:hint="eastAsia"/>
          <w:b/>
          <w:bCs/>
          <w:sz w:val="28"/>
          <w:szCs w:val="28"/>
        </w:rPr>
      </w:pPr>
    </w:p>
    <w:p w:rsidR="003A63CF" w:rsidRDefault="003A63CF" w:rsidP="003A63CF">
      <w:pPr>
        <w:autoSpaceDE w:val="0"/>
        <w:spacing w:line="460" w:lineRule="exact"/>
        <w:rPr>
          <w:rFonts w:ascii="宋体" w:hAnsi="宋体" w:hint="eastAsia"/>
          <w:sz w:val="24"/>
          <w:szCs w:val="24"/>
        </w:rPr>
      </w:pPr>
      <w:r>
        <w:rPr>
          <w:rFonts w:ascii="宋体" w:hAnsi="宋体" w:hint="eastAsia"/>
          <w:sz w:val="24"/>
          <w:szCs w:val="24"/>
        </w:rPr>
        <w:t>1、手术室净化空调系统清洗消毒工程量</w:t>
      </w:r>
    </w:p>
    <w:tbl>
      <w:tblPr>
        <w:tblW w:w="8355" w:type="dxa"/>
        <w:tblInd w:w="54" w:type="dxa"/>
        <w:tblLayout w:type="fixed"/>
        <w:tblLook w:val="04A0" w:firstRow="1" w:lastRow="0" w:firstColumn="1" w:lastColumn="0" w:noHBand="0" w:noVBand="1"/>
      </w:tblPr>
      <w:tblGrid>
        <w:gridCol w:w="705"/>
        <w:gridCol w:w="4785"/>
        <w:gridCol w:w="900"/>
        <w:gridCol w:w="1965"/>
      </w:tblGrid>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序号</w:t>
            </w: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ind w:firstLineChars="300" w:firstLine="630"/>
              <w:jc w:val="center"/>
              <w:rPr>
                <w:rFonts w:ascii="宋体" w:hAnsi="宋体"/>
              </w:rPr>
            </w:pPr>
            <w:r>
              <w:rPr>
                <w:rFonts w:ascii="宋体" w:hAnsi="宋体" w:hint="eastAsia"/>
              </w:rPr>
              <w:t>项   目</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单位</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数量</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tcPr>
          <w:p w:rsidR="003A63CF" w:rsidRDefault="003A63CF">
            <w:pPr>
              <w:spacing w:line="360" w:lineRule="auto"/>
              <w:jc w:val="center"/>
              <w:rPr>
                <w:rFonts w:ascii="宋体" w:hAnsi="宋体"/>
              </w:rPr>
            </w:pP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rPr>
                <w:rFonts w:ascii="宋体" w:hAnsi="宋体"/>
              </w:rPr>
            </w:pPr>
            <w:r>
              <w:rPr>
                <w:rFonts w:ascii="宋体" w:hAnsi="宋体" w:hint="eastAsia"/>
              </w:rPr>
              <w:t>组合式空气处理机组清洗消毒（风量5500m³/h）</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1</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tcPr>
          <w:p w:rsidR="003A63CF" w:rsidRDefault="003A63CF">
            <w:pPr>
              <w:spacing w:line="360" w:lineRule="auto"/>
              <w:jc w:val="center"/>
              <w:rPr>
                <w:rFonts w:ascii="宋体" w:hAnsi="宋体"/>
              </w:rPr>
            </w:pP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rPr>
                <w:rFonts w:ascii="宋体" w:hAnsi="宋体"/>
              </w:rPr>
            </w:pPr>
            <w:r>
              <w:rPr>
                <w:rFonts w:ascii="宋体" w:hAnsi="宋体" w:hint="eastAsia"/>
              </w:rPr>
              <w:t>组合式空气处理机组清洗消毒（风量7000m³/h）</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2</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tcPr>
          <w:p w:rsidR="003A63CF" w:rsidRDefault="003A63CF">
            <w:pPr>
              <w:spacing w:line="360" w:lineRule="auto"/>
              <w:jc w:val="center"/>
              <w:rPr>
                <w:rFonts w:ascii="宋体" w:hAnsi="宋体"/>
              </w:rPr>
            </w:pP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rPr>
                <w:rFonts w:ascii="宋体" w:hAnsi="宋体"/>
              </w:rPr>
            </w:pPr>
            <w:r>
              <w:rPr>
                <w:rFonts w:ascii="宋体" w:hAnsi="宋体" w:hint="eastAsia"/>
              </w:rPr>
              <w:t>组合式空气处理机组清洗消毒（风量10000m³/h）</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1</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tcPr>
          <w:p w:rsidR="003A63CF" w:rsidRDefault="003A63CF">
            <w:pPr>
              <w:spacing w:line="360" w:lineRule="auto"/>
              <w:jc w:val="center"/>
              <w:rPr>
                <w:rFonts w:ascii="宋体" w:hAnsi="宋体"/>
              </w:rPr>
            </w:pP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rPr>
                <w:rFonts w:ascii="宋体" w:hAnsi="宋体"/>
              </w:rPr>
            </w:pPr>
            <w:r>
              <w:rPr>
                <w:rFonts w:ascii="宋体" w:hAnsi="宋体" w:hint="eastAsia"/>
              </w:rPr>
              <w:t>组合式空气处理机组清洗消毒（风量15000m³/h）</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1</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tcPr>
          <w:p w:rsidR="003A63CF" w:rsidRDefault="003A63CF">
            <w:pPr>
              <w:spacing w:line="360" w:lineRule="auto"/>
              <w:jc w:val="center"/>
              <w:rPr>
                <w:rFonts w:ascii="宋体" w:hAnsi="宋体"/>
              </w:rPr>
            </w:pP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净化风管清洗消毒</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1300</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tcPr>
          <w:p w:rsidR="003A63CF" w:rsidRDefault="003A63CF">
            <w:pPr>
              <w:spacing w:line="360" w:lineRule="auto"/>
              <w:jc w:val="center"/>
              <w:rPr>
                <w:rFonts w:ascii="宋体" w:hAnsi="宋体"/>
              </w:rPr>
            </w:pP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风口清洗消毒</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proofErr w:type="gramStart"/>
            <w:r>
              <w:rPr>
                <w:rFonts w:ascii="宋体" w:hAnsi="宋体" w:hint="eastAsia"/>
              </w:rPr>
              <w:t>个</w:t>
            </w:r>
            <w:proofErr w:type="gramEnd"/>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94</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tcPr>
          <w:p w:rsidR="003A63CF" w:rsidRDefault="003A63CF">
            <w:pPr>
              <w:spacing w:line="360" w:lineRule="auto"/>
              <w:jc w:val="center"/>
              <w:rPr>
                <w:rFonts w:ascii="宋体" w:hAnsi="宋体"/>
              </w:rPr>
            </w:pP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ind w:firstLineChars="100" w:firstLine="210"/>
              <w:jc w:val="center"/>
              <w:rPr>
                <w:rFonts w:ascii="宋体" w:hAnsi="宋体"/>
              </w:rPr>
            </w:pPr>
            <w:r>
              <w:rPr>
                <w:rFonts w:ascii="宋体" w:hAnsi="宋体" w:hint="eastAsia"/>
              </w:rPr>
              <w:t>排风机</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4</w:t>
            </w:r>
          </w:p>
        </w:tc>
      </w:tr>
    </w:tbl>
    <w:p w:rsidR="003A63CF" w:rsidRDefault="003A63CF" w:rsidP="003A63CF">
      <w:pPr>
        <w:pStyle w:val="Default"/>
        <w:spacing w:line="360" w:lineRule="auto"/>
        <w:rPr>
          <w:rFonts w:hint="eastAsia"/>
        </w:rPr>
      </w:pPr>
    </w:p>
    <w:p w:rsidR="003A63CF" w:rsidRPr="003A63CF" w:rsidRDefault="003A63CF" w:rsidP="003A63CF">
      <w:pPr>
        <w:pStyle w:val="Default"/>
        <w:spacing w:line="360" w:lineRule="auto"/>
        <w:rPr>
          <w:rFonts w:hint="eastAsia"/>
        </w:rPr>
      </w:pPr>
      <w:r>
        <w:rPr>
          <w:rFonts w:hint="eastAsia"/>
        </w:rPr>
        <w:t>2、手术室更换各型号规格过滤器</w:t>
      </w:r>
    </w:p>
    <w:tbl>
      <w:tblPr>
        <w:tblW w:w="8301" w:type="dxa"/>
        <w:tblInd w:w="186" w:type="dxa"/>
        <w:tblLayout w:type="fixed"/>
        <w:tblCellMar>
          <w:top w:w="15" w:type="dxa"/>
          <w:left w:w="15" w:type="dxa"/>
          <w:bottom w:w="15" w:type="dxa"/>
          <w:right w:w="15" w:type="dxa"/>
        </w:tblCellMar>
        <w:tblLook w:val="04A0" w:firstRow="1" w:lastRow="0" w:firstColumn="1" w:lastColumn="0" w:noHBand="0" w:noVBand="1"/>
      </w:tblPr>
      <w:tblGrid>
        <w:gridCol w:w="900"/>
        <w:gridCol w:w="2796"/>
        <w:gridCol w:w="2625"/>
        <w:gridCol w:w="1980"/>
      </w:tblGrid>
      <w:tr w:rsidR="003A63CF" w:rsidTr="003A63CF">
        <w:trPr>
          <w:trHeight w:val="283"/>
        </w:trPr>
        <w:tc>
          <w:tcPr>
            <w:tcW w:w="900" w:type="dxa"/>
            <w:tcBorders>
              <w:top w:val="single" w:sz="4" w:space="0" w:color="000000"/>
              <w:left w:val="single" w:sz="4" w:space="0" w:color="000000"/>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序号</w:t>
            </w:r>
          </w:p>
        </w:tc>
        <w:tc>
          <w:tcPr>
            <w:tcW w:w="2796"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品名</w:t>
            </w:r>
          </w:p>
        </w:tc>
        <w:tc>
          <w:tcPr>
            <w:tcW w:w="2625"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规格型号（mm）</w:t>
            </w:r>
          </w:p>
        </w:tc>
        <w:tc>
          <w:tcPr>
            <w:tcW w:w="1980"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数量  （</w:t>
            </w:r>
            <w:proofErr w:type="gramStart"/>
            <w:r>
              <w:rPr>
                <w:rFonts w:ascii="宋体" w:hAnsi="宋体" w:hint="eastAsia"/>
              </w:rPr>
              <w:t>个</w:t>
            </w:r>
            <w:proofErr w:type="gramEnd"/>
            <w:r>
              <w:rPr>
                <w:rFonts w:ascii="宋体" w:hAnsi="宋体" w:hint="eastAsia"/>
              </w:rPr>
              <w:t>）</w:t>
            </w:r>
          </w:p>
        </w:tc>
      </w:tr>
      <w:tr w:rsidR="003A63CF" w:rsidTr="003A63CF">
        <w:trPr>
          <w:trHeight w:val="283"/>
        </w:trPr>
        <w:tc>
          <w:tcPr>
            <w:tcW w:w="900" w:type="dxa"/>
            <w:tcBorders>
              <w:top w:val="single" w:sz="4" w:space="0" w:color="000000"/>
              <w:left w:val="single" w:sz="4" w:space="0" w:color="000000"/>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1</w:t>
            </w:r>
          </w:p>
        </w:tc>
        <w:tc>
          <w:tcPr>
            <w:tcW w:w="2796"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高效过滤器HEPA</w:t>
            </w:r>
          </w:p>
        </w:tc>
        <w:tc>
          <w:tcPr>
            <w:tcW w:w="2625"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915*610*69</w:t>
            </w:r>
          </w:p>
        </w:tc>
        <w:tc>
          <w:tcPr>
            <w:tcW w:w="1980"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2</w:t>
            </w:r>
          </w:p>
        </w:tc>
      </w:tr>
      <w:tr w:rsidR="003A63CF" w:rsidTr="003A63CF">
        <w:trPr>
          <w:trHeight w:val="283"/>
        </w:trPr>
        <w:tc>
          <w:tcPr>
            <w:tcW w:w="900" w:type="dxa"/>
            <w:tcBorders>
              <w:top w:val="single" w:sz="4" w:space="0" w:color="000000"/>
              <w:left w:val="single" w:sz="4" w:space="0" w:color="000000"/>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2</w:t>
            </w:r>
          </w:p>
        </w:tc>
        <w:tc>
          <w:tcPr>
            <w:tcW w:w="2796"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高效过滤器HEPA</w:t>
            </w:r>
          </w:p>
        </w:tc>
        <w:tc>
          <w:tcPr>
            <w:tcW w:w="2625"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915*805*69</w:t>
            </w:r>
          </w:p>
        </w:tc>
        <w:tc>
          <w:tcPr>
            <w:tcW w:w="1980"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4</w:t>
            </w:r>
          </w:p>
        </w:tc>
      </w:tr>
      <w:tr w:rsidR="003A63CF" w:rsidTr="003A63CF">
        <w:trPr>
          <w:trHeight w:val="283"/>
        </w:trPr>
        <w:tc>
          <w:tcPr>
            <w:tcW w:w="900" w:type="dxa"/>
            <w:tcBorders>
              <w:top w:val="single" w:sz="4" w:space="0" w:color="000000"/>
              <w:left w:val="single" w:sz="4" w:space="0" w:color="000000"/>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3</w:t>
            </w:r>
          </w:p>
        </w:tc>
        <w:tc>
          <w:tcPr>
            <w:tcW w:w="2796"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高效过滤器HEPA</w:t>
            </w:r>
          </w:p>
        </w:tc>
        <w:tc>
          <w:tcPr>
            <w:tcW w:w="2625"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505*805*69</w:t>
            </w:r>
          </w:p>
        </w:tc>
        <w:tc>
          <w:tcPr>
            <w:tcW w:w="1980"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2</w:t>
            </w:r>
          </w:p>
        </w:tc>
      </w:tr>
      <w:tr w:rsidR="003A63CF" w:rsidTr="003A63CF">
        <w:trPr>
          <w:trHeight w:val="283"/>
        </w:trPr>
        <w:tc>
          <w:tcPr>
            <w:tcW w:w="900" w:type="dxa"/>
            <w:tcBorders>
              <w:top w:val="single" w:sz="4" w:space="0" w:color="000000"/>
              <w:left w:val="single" w:sz="4" w:space="0" w:color="000000"/>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4</w:t>
            </w:r>
          </w:p>
        </w:tc>
        <w:tc>
          <w:tcPr>
            <w:tcW w:w="2796"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高效过滤器HEPA</w:t>
            </w:r>
          </w:p>
        </w:tc>
        <w:tc>
          <w:tcPr>
            <w:tcW w:w="2625"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915*610*69</w:t>
            </w:r>
          </w:p>
        </w:tc>
        <w:tc>
          <w:tcPr>
            <w:tcW w:w="1980"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4</w:t>
            </w:r>
          </w:p>
        </w:tc>
      </w:tr>
      <w:tr w:rsidR="003A63CF" w:rsidTr="003A63CF">
        <w:trPr>
          <w:trHeight w:val="283"/>
        </w:trPr>
        <w:tc>
          <w:tcPr>
            <w:tcW w:w="900" w:type="dxa"/>
            <w:tcBorders>
              <w:top w:val="single" w:sz="4" w:space="0" w:color="000000"/>
              <w:left w:val="single" w:sz="4" w:space="0" w:color="000000"/>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5</w:t>
            </w:r>
          </w:p>
        </w:tc>
        <w:tc>
          <w:tcPr>
            <w:tcW w:w="2796"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高效过滤器HEPA</w:t>
            </w:r>
          </w:p>
        </w:tc>
        <w:tc>
          <w:tcPr>
            <w:tcW w:w="2625"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915*305*69</w:t>
            </w:r>
          </w:p>
        </w:tc>
        <w:tc>
          <w:tcPr>
            <w:tcW w:w="1980"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8</w:t>
            </w:r>
          </w:p>
        </w:tc>
      </w:tr>
      <w:tr w:rsidR="003A63CF" w:rsidTr="003A63CF">
        <w:trPr>
          <w:trHeight w:val="283"/>
        </w:trPr>
        <w:tc>
          <w:tcPr>
            <w:tcW w:w="900" w:type="dxa"/>
            <w:tcBorders>
              <w:top w:val="single" w:sz="4" w:space="0" w:color="000000"/>
              <w:left w:val="single" w:sz="4" w:space="0" w:color="000000"/>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6</w:t>
            </w:r>
          </w:p>
        </w:tc>
        <w:tc>
          <w:tcPr>
            <w:tcW w:w="2796"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高效过滤器HEPA</w:t>
            </w:r>
          </w:p>
        </w:tc>
        <w:tc>
          <w:tcPr>
            <w:tcW w:w="2625"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505*305*69</w:t>
            </w:r>
          </w:p>
        </w:tc>
        <w:tc>
          <w:tcPr>
            <w:tcW w:w="1980"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4</w:t>
            </w:r>
          </w:p>
        </w:tc>
      </w:tr>
      <w:tr w:rsidR="003A63CF" w:rsidTr="003A63CF">
        <w:trPr>
          <w:trHeight w:val="283"/>
        </w:trPr>
        <w:tc>
          <w:tcPr>
            <w:tcW w:w="900" w:type="dxa"/>
            <w:tcBorders>
              <w:top w:val="single" w:sz="4" w:space="0" w:color="000000"/>
              <w:left w:val="single" w:sz="4" w:space="0" w:color="000000"/>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7</w:t>
            </w:r>
          </w:p>
        </w:tc>
        <w:tc>
          <w:tcPr>
            <w:tcW w:w="2796"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高效过滤器</w:t>
            </w:r>
          </w:p>
        </w:tc>
        <w:tc>
          <w:tcPr>
            <w:tcW w:w="2625"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320*320*70</w:t>
            </w:r>
          </w:p>
        </w:tc>
        <w:tc>
          <w:tcPr>
            <w:tcW w:w="1980"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5</w:t>
            </w:r>
          </w:p>
        </w:tc>
      </w:tr>
      <w:tr w:rsidR="003A63CF" w:rsidTr="003A63CF">
        <w:trPr>
          <w:trHeight w:val="283"/>
        </w:trPr>
        <w:tc>
          <w:tcPr>
            <w:tcW w:w="900" w:type="dxa"/>
            <w:tcBorders>
              <w:top w:val="single" w:sz="4" w:space="0" w:color="000000"/>
              <w:left w:val="single" w:sz="4" w:space="0" w:color="000000"/>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8</w:t>
            </w:r>
          </w:p>
        </w:tc>
        <w:tc>
          <w:tcPr>
            <w:tcW w:w="2796"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高效过滤器</w:t>
            </w:r>
          </w:p>
        </w:tc>
        <w:tc>
          <w:tcPr>
            <w:tcW w:w="2625"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484*484*70</w:t>
            </w:r>
          </w:p>
        </w:tc>
        <w:tc>
          <w:tcPr>
            <w:tcW w:w="1980"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8</w:t>
            </w:r>
          </w:p>
        </w:tc>
      </w:tr>
      <w:tr w:rsidR="003A63CF" w:rsidTr="003A63CF">
        <w:trPr>
          <w:trHeight w:val="283"/>
        </w:trPr>
        <w:tc>
          <w:tcPr>
            <w:tcW w:w="900" w:type="dxa"/>
            <w:tcBorders>
              <w:top w:val="single" w:sz="4" w:space="0" w:color="000000"/>
              <w:left w:val="single" w:sz="4" w:space="0" w:color="000000"/>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9</w:t>
            </w:r>
          </w:p>
        </w:tc>
        <w:tc>
          <w:tcPr>
            <w:tcW w:w="2796"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单层过滤网</w:t>
            </w:r>
          </w:p>
        </w:tc>
        <w:tc>
          <w:tcPr>
            <w:tcW w:w="2625"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805*255</w:t>
            </w:r>
          </w:p>
        </w:tc>
        <w:tc>
          <w:tcPr>
            <w:tcW w:w="1980"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3</w:t>
            </w:r>
          </w:p>
        </w:tc>
      </w:tr>
      <w:tr w:rsidR="003A63CF" w:rsidTr="003A63CF">
        <w:trPr>
          <w:trHeight w:val="283"/>
        </w:trPr>
        <w:tc>
          <w:tcPr>
            <w:tcW w:w="900" w:type="dxa"/>
            <w:tcBorders>
              <w:top w:val="single" w:sz="4" w:space="0" w:color="000000"/>
              <w:left w:val="single" w:sz="4" w:space="0" w:color="000000"/>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10</w:t>
            </w:r>
          </w:p>
        </w:tc>
        <w:tc>
          <w:tcPr>
            <w:tcW w:w="2796"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单层过滤网</w:t>
            </w:r>
          </w:p>
        </w:tc>
        <w:tc>
          <w:tcPr>
            <w:tcW w:w="2625"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905*255</w:t>
            </w:r>
          </w:p>
        </w:tc>
        <w:tc>
          <w:tcPr>
            <w:tcW w:w="1980"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1</w:t>
            </w:r>
          </w:p>
        </w:tc>
      </w:tr>
      <w:tr w:rsidR="003A63CF" w:rsidTr="003A63CF">
        <w:trPr>
          <w:trHeight w:val="283"/>
        </w:trPr>
        <w:tc>
          <w:tcPr>
            <w:tcW w:w="900" w:type="dxa"/>
            <w:tcBorders>
              <w:top w:val="single" w:sz="4" w:space="0" w:color="000000"/>
              <w:left w:val="single" w:sz="4" w:space="0" w:color="000000"/>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11</w:t>
            </w:r>
          </w:p>
        </w:tc>
        <w:tc>
          <w:tcPr>
            <w:tcW w:w="2796"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单层过滤网</w:t>
            </w:r>
          </w:p>
        </w:tc>
        <w:tc>
          <w:tcPr>
            <w:tcW w:w="2625"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615*255</w:t>
            </w:r>
          </w:p>
        </w:tc>
        <w:tc>
          <w:tcPr>
            <w:tcW w:w="1980"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1</w:t>
            </w:r>
          </w:p>
        </w:tc>
      </w:tr>
      <w:tr w:rsidR="003A63CF" w:rsidTr="003A63CF">
        <w:trPr>
          <w:trHeight w:val="283"/>
        </w:trPr>
        <w:tc>
          <w:tcPr>
            <w:tcW w:w="900" w:type="dxa"/>
            <w:tcBorders>
              <w:top w:val="single" w:sz="4" w:space="0" w:color="000000"/>
              <w:left w:val="single" w:sz="4" w:space="0" w:color="000000"/>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lastRenderedPageBreak/>
              <w:t>12</w:t>
            </w:r>
          </w:p>
        </w:tc>
        <w:tc>
          <w:tcPr>
            <w:tcW w:w="2796"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单层过滤网</w:t>
            </w:r>
          </w:p>
        </w:tc>
        <w:tc>
          <w:tcPr>
            <w:tcW w:w="2625"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790*255</w:t>
            </w:r>
          </w:p>
        </w:tc>
        <w:tc>
          <w:tcPr>
            <w:tcW w:w="1980"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1</w:t>
            </w:r>
          </w:p>
        </w:tc>
      </w:tr>
      <w:tr w:rsidR="003A63CF" w:rsidTr="003A63CF">
        <w:trPr>
          <w:trHeight w:val="283"/>
        </w:trPr>
        <w:tc>
          <w:tcPr>
            <w:tcW w:w="900" w:type="dxa"/>
            <w:tcBorders>
              <w:top w:val="single" w:sz="4" w:space="0" w:color="000000"/>
              <w:left w:val="single" w:sz="4" w:space="0" w:color="000000"/>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13</w:t>
            </w:r>
          </w:p>
        </w:tc>
        <w:tc>
          <w:tcPr>
            <w:tcW w:w="2796"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单层过滤网</w:t>
            </w:r>
          </w:p>
        </w:tc>
        <w:tc>
          <w:tcPr>
            <w:tcW w:w="2625"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805*255</w:t>
            </w:r>
          </w:p>
        </w:tc>
        <w:tc>
          <w:tcPr>
            <w:tcW w:w="1980"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1</w:t>
            </w:r>
          </w:p>
        </w:tc>
      </w:tr>
      <w:tr w:rsidR="003A63CF" w:rsidTr="003A63CF">
        <w:trPr>
          <w:trHeight w:val="283"/>
        </w:trPr>
        <w:tc>
          <w:tcPr>
            <w:tcW w:w="900" w:type="dxa"/>
            <w:tcBorders>
              <w:top w:val="single" w:sz="4" w:space="0" w:color="000000"/>
              <w:left w:val="single" w:sz="4" w:space="0" w:color="000000"/>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14</w:t>
            </w:r>
          </w:p>
        </w:tc>
        <w:tc>
          <w:tcPr>
            <w:tcW w:w="2796"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单层过滤网</w:t>
            </w:r>
          </w:p>
        </w:tc>
        <w:tc>
          <w:tcPr>
            <w:tcW w:w="2625"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825*255</w:t>
            </w:r>
          </w:p>
        </w:tc>
        <w:tc>
          <w:tcPr>
            <w:tcW w:w="1980"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1</w:t>
            </w:r>
          </w:p>
        </w:tc>
      </w:tr>
      <w:tr w:rsidR="003A63CF" w:rsidTr="003A63CF">
        <w:trPr>
          <w:trHeight w:val="283"/>
        </w:trPr>
        <w:tc>
          <w:tcPr>
            <w:tcW w:w="900" w:type="dxa"/>
            <w:tcBorders>
              <w:top w:val="single" w:sz="4" w:space="0" w:color="000000"/>
              <w:left w:val="single" w:sz="4" w:space="0" w:color="000000"/>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15</w:t>
            </w:r>
          </w:p>
        </w:tc>
        <w:tc>
          <w:tcPr>
            <w:tcW w:w="2796"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单层过滤网</w:t>
            </w:r>
          </w:p>
        </w:tc>
        <w:tc>
          <w:tcPr>
            <w:tcW w:w="2625"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805*255</w:t>
            </w:r>
          </w:p>
        </w:tc>
        <w:tc>
          <w:tcPr>
            <w:tcW w:w="1980"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9</w:t>
            </w:r>
          </w:p>
        </w:tc>
      </w:tr>
      <w:tr w:rsidR="003A63CF" w:rsidTr="003A63CF">
        <w:trPr>
          <w:trHeight w:val="283"/>
        </w:trPr>
        <w:tc>
          <w:tcPr>
            <w:tcW w:w="900" w:type="dxa"/>
            <w:tcBorders>
              <w:top w:val="single" w:sz="4" w:space="0" w:color="000000"/>
              <w:left w:val="single" w:sz="4" w:space="0" w:color="000000"/>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16</w:t>
            </w:r>
          </w:p>
        </w:tc>
        <w:tc>
          <w:tcPr>
            <w:tcW w:w="2796"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单层过滤网</w:t>
            </w:r>
          </w:p>
        </w:tc>
        <w:tc>
          <w:tcPr>
            <w:tcW w:w="2625"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785*255</w:t>
            </w:r>
          </w:p>
        </w:tc>
        <w:tc>
          <w:tcPr>
            <w:tcW w:w="1980" w:type="dxa"/>
            <w:tcBorders>
              <w:top w:val="single" w:sz="4" w:space="0" w:color="000000"/>
              <w:left w:val="nil"/>
              <w:bottom w:val="single" w:sz="4" w:space="0" w:color="000000"/>
              <w:right w:val="single" w:sz="4" w:space="0" w:color="000000"/>
            </w:tcBorders>
            <w:vAlign w:val="center"/>
            <w:hideMark/>
          </w:tcPr>
          <w:p w:rsidR="003A63CF" w:rsidRDefault="003A63CF">
            <w:pPr>
              <w:spacing w:line="360" w:lineRule="auto"/>
              <w:jc w:val="center"/>
              <w:textAlignment w:val="center"/>
              <w:rPr>
                <w:rFonts w:ascii="宋体" w:hAnsi="宋体"/>
              </w:rPr>
            </w:pPr>
            <w:r>
              <w:rPr>
                <w:rFonts w:ascii="宋体" w:hAnsi="宋体" w:hint="eastAsia"/>
              </w:rPr>
              <w:t>1</w:t>
            </w:r>
          </w:p>
        </w:tc>
      </w:tr>
    </w:tbl>
    <w:p w:rsidR="003A63CF" w:rsidRDefault="003A63CF" w:rsidP="003A63CF">
      <w:pPr>
        <w:pStyle w:val="Default"/>
        <w:spacing w:line="360" w:lineRule="auto"/>
        <w:rPr>
          <w:rFonts w:hint="eastAsia"/>
        </w:rPr>
      </w:pPr>
      <w:r>
        <w:rPr>
          <w:rFonts w:hint="eastAsia"/>
        </w:rPr>
        <w:t xml:space="preserve"> </w:t>
      </w:r>
    </w:p>
    <w:p w:rsidR="003A63CF" w:rsidRDefault="003A63CF" w:rsidP="003A63CF">
      <w:pPr>
        <w:pStyle w:val="Default"/>
        <w:spacing w:line="360" w:lineRule="auto"/>
        <w:rPr>
          <w:rFonts w:hint="eastAsia"/>
        </w:rPr>
      </w:pPr>
      <w:r>
        <w:rPr>
          <w:rFonts w:hint="eastAsia"/>
        </w:rPr>
        <w:t>3、制剂室更换型号规格过滤器</w:t>
      </w:r>
    </w:p>
    <w:tbl>
      <w:tblPr>
        <w:tblW w:w="8185" w:type="dxa"/>
        <w:jc w:val="center"/>
        <w:tblLayout w:type="fixed"/>
        <w:tblLook w:val="04A0" w:firstRow="1" w:lastRow="0" w:firstColumn="1" w:lastColumn="0" w:noHBand="0" w:noVBand="1"/>
      </w:tblPr>
      <w:tblGrid>
        <w:gridCol w:w="535"/>
        <w:gridCol w:w="4937"/>
        <w:gridCol w:w="748"/>
        <w:gridCol w:w="1965"/>
      </w:tblGrid>
      <w:tr w:rsidR="003A63CF" w:rsidTr="003A63CF">
        <w:trPr>
          <w:trHeight w:val="283"/>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jc w:val="center"/>
              <w:textAlignment w:val="center"/>
              <w:rPr>
                <w:rFonts w:ascii="宋体" w:hAnsi="宋体"/>
              </w:rPr>
            </w:pPr>
            <w:r>
              <w:rPr>
                <w:rFonts w:ascii="宋体" w:hAnsi="宋体" w:hint="eastAsia"/>
              </w:rPr>
              <w:t>1</w:t>
            </w:r>
          </w:p>
        </w:tc>
        <w:tc>
          <w:tcPr>
            <w:tcW w:w="4937"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高效过滤器（</w:t>
            </w:r>
            <w:proofErr w:type="gramStart"/>
            <w:r>
              <w:rPr>
                <w:rFonts w:ascii="宋体" w:hAnsi="宋体" w:hint="eastAsia"/>
              </w:rPr>
              <w:t>485×485×</w:t>
            </w:r>
            <w:proofErr w:type="gramEnd"/>
            <w:r>
              <w:rPr>
                <w:rFonts w:ascii="宋体" w:hAnsi="宋体" w:hint="eastAsia"/>
              </w:rPr>
              <w:t>90）</w:t>
            </w:r>
          </w:p>
        </w:tc>
        <w:tc>
          <w:tcPr>
            <w:tcW w:w="748"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proofErr w:type="gramStart"/>
            <w:r>
              <w:rPr>
                <w:rFonts w:ascii="宋体" w:hAnsi="宋体" w:hint="eastAsia"/>
              </w:rPr>
              <w:t>个</w:t>
            </w:r>
            <w:proofErr w:type="gramEnd"/>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3</w:t>
            </w:r>
          </w:p>
        </w:tc>
      </w:tr>
      <w:tr w:rsidR="003A63CF" w:rsidTr="003A63CF">
        <w:trPr>
          <w:trHeight w:val="283"/>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jc w:val="center"/>
              <w:textAlignment w:val="center"/>
              <w:rPr>
                <w:rFonts w:ascii="宋体" w:hAnsi="宋体"/>
              </w:rPr>
            </w:pPr>
            <w:r>
              <w:rPr>
                <w:rFonts w:ascii="宋体" w:hAnsi="宋体" w:hint="eastAsia"/>
              </w:rPr>
              <w:t>2</w:t>
            </w:r>
          </w:p>
        </w:tc>
        <w:tc>
          <w:tcPr>
            <w:tcW w:w="4937"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高效过滤器（</w:t>
            </w:r>
            <w:proofErr w:type="gramStart"/>
            <w:r>
              <w:rPr>
                <w:rFonts w:ascii="宋体" w:hAnsi="宋体" w:hint="eastAsia"/>
              </w:rPr>
              <w:t>320×320×</w:t>
            </w:r>
            <w:proofErr w:type="gramEnd"/>
            <w:r>
              <w:rPr>
                <w:rFonts w:ascii="宋体" w:hAnsi="宋体" w:hint="eastAsia"/>
              </w:rPr>
              <w:t>80）</w:t>
            </w:r>
          </w:p>
        </w:tc>
        <w:tc>
          <w:tcPr>
            <w:tcW w:w="748"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proofErr w:type="gramStart"/>
            <w:r>
              <w:rPr>
                <w:rFonts w:ascii="宋体" w:hAnsi="宋体" w:hint="eastAsia"/>
              </w:rPr>
              <w:t>个</w:t>
            </w:r>
            <w:proofErr w:type="gramEnd"/>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15</w:t>
            </w:r>
          </w:p>
        </w:tc>
      </w:tr>
    </w:tbl>
    <w:p w:rsidR="003A63CF" w:rsidRDefault="003A63CF" w:rsidP="003A63CF">
      <w:pPr>
        <w:pStyle w:val="Default"/>
        <w:spacing w:line="360" w:lineRule="auto"/>
        <w:rPr>
          <w:rFonts w:hint="eastAsia"/>
        </w:rPr>
      </w:pPr>
    </w:p>
    <w:p w:rsidR="003A63CF" w:rsidRDefault="003A63CF" w:rsidP="003A63CF">
      <w:pPr>
        <w:pStyle w:val="Default"/>
        <w:spacing w:line="360" w:lineRule="auto"/>
        <w:rPr>
          <w:rFonts w:hint="eastAsia"/>
        </w:rPr>
      </w:pPr>
      <w:r>
        <w:rPr>
          <w:rFonts w:hint="eastAsia"/>
        </w:rPr>
        <w:t>4、中央空调年度维保</w:t>
      </w:r>
    </w:p>
    <w:p w:rsidR="003A63CF" w:rsidRPr="003A63CF" w:rsidRDefault="003A63CF" w:rsidP="003A63CF">
      <w:pPr>
        <w:pStyle w:val="Default"/>
        <w:spacing w:line="360" w:lineRule="auto"/>
        <w:rPr>
          <w:rFonts w:hint="eastAsia"/>
          <w:b/>
        </w:rPr>
      </w:pPr>
      <w:r>
        <w:rPr>
          <w:rFonts w:hint="eastAsia"/>
        </w:rPr>
        <w:t xml:space="preserve">  </w:t>
      </w:r>
      <w:r w:rsidRPr="003A63CF">
        <w:rPr>
          <w:rFonts w:hint="eastAsia"/>
          <w:b/>
        </w:rPr>
        <w:t xml:space="preserve"> </w:t>
      </w:r>
      <w:proofErr w:type="gramStart"/>
      <w:r w:rsidRPr="003A63CF">
        <w:rPr>
          <w:rFonts w:hint="eastAsia"/>
          <w:b/>
        </w:rPr>
        <w:t>维保范围</w:t>
      </w:r>
      <w:proofErr w:type="gramEnd"/>
      <w:r w:rsidRPr="003A63CF">
        <w:rPr>
          <w:rFonts w:hint="eastAsia"/>
          <w:b/>
        </w:rPr>
        <w:t>：</w:t>
      </w:r>
    </w:p>
    <w:p w:rsidR="003A63CF" w:rsidRDefault="003A63CF" w:rsidP="003A63CF">
      <w:pPr>
        <w:pStyle w:val="Default"/>
        <w:spacing w:line="360" w:lineRule="auto"/>
        <w:rPr>
          <w:rFonts w:hint="eastAsia"/>
        </w:rPr>
      </w:pPr>
    </w:p>
    <w:p w:rsidR="003A63CF" w:rsidRDefault="003A63CF" w:rsidP="003A63CF">
      <w:pPr>
        <w:pStyle w:val="Default"/>
        <w:spacing w:line="360" w:lineRule="auto"/>
        <w:rPr>
          <w:rFonts w:hint="eastAsia"/>
        </w:rPr>
      </w:pPr>
      <w:r>
        <w:rPr>
          <w:rFonts w:hint="eastAsia"/>
        </w:rPr>
        <w:t>4.1</w:t>
      </w:r>
      <w:r>
        <w:rPr>
          <w:rFonts w:hint="eastAsia"/>
        </w:rPr>
        <w:t>住院部</w:t>
      </w:r>
    </w:p>
    <w:tbl>
      <w:tblPr>
        <w:tblW w:w="8355" w:type="dxa"/>
        <w:tblInd w:w="54" w:type="dxa"/>
        <w:tblLayout w:type="fixed"/>
        <w:tblLook w:val="04A0" w:firstRow="1" w:lastRow="0" w:firstColumn="1" w:lastColumn="0" w:noHBand="0" w:noVBand="1"/>
      </w:tblPr>
      <w:tblGrid>
        <w:gridCol w:w="705"/>
        <w:gridCol w:w="4785"/>
        <w:gridCol w:w="900"/>
        <w:gridCol w:w="1965"/>
      </w:tblGrid>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序号</w:t>
            </w: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ind w:firstLineChars="300" w:firstLine="630"/>
              <w:jc w:val="center"/>
              <w:rPr>
                <w:rFonts w:ascii="宋体" w:hAnsi="宋体"/>
              </w:rPr>
            </w:pPr>
            <w:r>
              <w:rPr>
                <w:rFonts w:ascii="宋体" w:hAnsi="宋体" w:hint="eastAsia"/>
              </w:rPr>
              <w:t>项   目</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单位</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数量</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tcPr>
          <w:p w:rsidR="003A63CF" w:rsidRDefault="003A63CF">
            <w:pPr>
              <w:spacing w:line="360" w:lineRule="auto"/>
              <w:jc w:val="center"/>
              <w:rPr>
                <w:rFonts w:ascii="宋体" w:hAnsi="宋体"/>
              </w:rPr>
            </w:pP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proofErr w:type="gramStart"/>
            <w:r>
              <w:rPr>
                <w:rFonts w:ascii="宋体" w:hAnsi="宋体" w:hint="eastAsia"/>
              </w:rPr>
              <w:t>劳特</w:t>
            </w:r>
            <w:proofErr w:type="gramEnd"/>
            <w:r>
              <w:rPr>
                <w:rFonts w:ascii="宋体" w:hAnsi="宋体" w:hint="eastAsia"/>
              </w:rPr>
              <w:t>斯风冷热泵机组</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10</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tcPr>
          <w:p w:rsidR="003A63CF" w:rsidRDefault="003A63CF">
            <w:pPr>
              <w:spacing w:line="360" w:lineRule="auto"/>
              <w:jc w:val="center"/>
              <w:rPr>
                <w:rFonts w:ascii="宋体" w:hAnsi="宋体"/>
              </w:rPr>
            </w:pP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新风机组</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8</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tcPr>
          <w:p w:rsidR="003A63CF" w:rsidRDefault="003A63CF">
            <w:pPr>
              <w:spacing w:line="360" w:lineRule="auto"/>
              <w:jc w:val="center"/>
              <w:rPr>
                <w:rFonts w:ascii="宋体" w:hAnsi="宋体"/>
              </w:rPr>
            </w:pP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风机盘管</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281</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tcPr>
          <w:p w:rsidR="003A63CF" w:rsidRDefault="003A63CF">
            <w:pPr>
              <w:spacing w:line="360" w:lineRule="auto"/>
              <w:jc w:val="center"/>
              <w:rPr>
                <w:rFonts w:ascii="宋体" w:hAnsi="宋体"/>
              </w:rPr>
            </w:pP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风管</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3850</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tcPr>
          <w:p w:rsidR="003A63CF" w:rsidRDefault="003A63CF">
            <w:pPr>
              <w:spacing w:line="360" w:lineRule="auto"/>
              <w:jc w:val="center"/>
              <w:rPr>
                <w:rFonts w:ascii="宋体" w:hAnsi="宋体"/>
              </w:rPr>
            </w:pP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风口</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proofErr w:type="gramStart"/>
            <w:r>
              <w:rPr>
                <w:rFonts w:ascii="宋体" w:hAnsi="宋体" w:hint="eastAsia"/>
              </w:rPr>
              <w:t>个</w:t>
            </w:r>
            <w:proofErr w:type="gramEnd"/>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656</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tcPr>
          <w:p w:rsidR="003A63CF" w:rsidRDefault="003A63CF">
            <w:pPr>
              <w:spacing w:line="360" w:lineRule="auto"/>
              <w:jc w:val="center"/>
              <w:rPr>
                <w:rFonts w:ascii="宋体" w:hAnsi="宋体"/>
              </w:rPr>
            </w:pP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水泵</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3</w:t>
            </w:r>
          </w:p>
        </w:tc>
      </w:tr>
    </w:tbl>
    <w:p w:rsidR="003A63CF" w:rsidRDefault="003A63CF" w:rsidP="003A63CF">
      <w:pPr>
        <w:pStyle w:val="Default"/>
        <w:spacing w:line="360" w:lineRule="auto"/>
        <w:rPr>
          <w:rFonts w:hint="eastAsia"/>
        </w:rPr>
      </w:pPr>
    </w:p>
    <w:p w:rsidR="003A63CF" w:rsidRDefault="003A63CF" w:rsidP="003A63CF">
      <w:pPr>
        <w:pStyle w:val="Default"/>
        <w:spacing w:line="360" w:lineRule="auto"/>
        <w:rPr>
          <w:rFonts w:hint="eastAsia"/>
        </w:rPr>
      </w:pPr>
      <w:r>
        <w:rPr>
          <w:rFonts w:hint="eastAsia"/>
        </w:rPr>
        <w:t>4.2</w:t>
      </w:r>
      <w:r>
        <w:rPr>
          <w:rFonts w:hint="eastAsia"/>
        </w:rPr>
        <w:t>手术室</w:t>
      </w:r>
    </w:p>
    <w:tbl>
      <w:tblPr>
        <w:tblW w:w="8355" w:type="dxa"/>
        <w:tblInd w:w="54" w:type="dxa"/>
        <w:tblLayout w:type="fixed"/>
        <w:tblLook w:val="04A0" w:firstRow="1" w:lastRow="0" w:firstColumn="1" w:lastColumn="0" w:noHBand="0" w:noVBand="1"/>
      </w:tblPr>
      <w:tblGrid>
        <w:gridCol w:w="705"/>
        <w:gridCol w:w="4785"/>
        <w:gridCol w:w="900"/>
        <w:gridCol w:w="1965"/>
      </w:tblGrid>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序号</w:t>
            </w: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ind w:firstLineChars="300" w:firstLine="630"/>
              <w:jc w:val="center"/>
              <w:rPr>
                <w:rFonts w:ascii="宋体" w:hAnsi="宋体"/>
              </w:rPr>
            </w:pPr>
            <w:r>
              <w:rPr>
                <w:rFonts w:ascii="宋体" w:hAnsi="宋体" w:hint="eastAsia"/>
              </w:rPr>
              <w:t>项   目</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单位</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数量</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tcPr>
          <w:p w:rsidR="003A63CF" w:rsidRDefault="003A63CF">
            <w:pPr>
              <w:spacing w:line="360" w:lineRule="auto"/>
              <w:jc w:val="center"/>
              <w:rPr>
                <w:rFonts w:ascii="宋体" w:hAnsi="宋体"/>
              </w:rPr>
            </w:pP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proofErr w:type="gramStart"/>
            <w:r>
              <w:rPr>
                <w:rFonts w:ascii="宋体" w:hAnsi="宋体" w:hint="eastAsia"/>
              </w:rPr>
              <w:t>天加风冷</w:t>
            </w:r>
            <w:proofErr w:type="gramEnd"/>
            <w:r>
              <w:rPr>
                <w:rFonts w:ascii="宋体" w:hAnsi="宋体" w:hint="eastAsia"/>
              </w:rPr>
              <w:t>热泵机组</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3</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tcPr>
          <w:p w:rsidR="003A63CF" w:rsidRDefault="003A63CF">
            <w:pPr>
              <w:spacing w:line="360" w:lineRule="auto"/>
              <w:jc w:val="center"/>
              <w:rPr>
                <w:rFonts w:ascii="宋体" w:hAnsi="宋体"/>
              </w:rPr>
            </w:pP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组合式空气处理机组</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5</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tcPr>
          <w:p w:rsidR="003A63CF" w:rsidRDefault="003A63CF">
            <w:pPr>
              <w:spacing w:line="360" w:lineRule="auto"/>
              <w:jc w:val="center"/>
              <w:rPr>
                <w:rFonts w:ascii="宋体" w:hAnsi="宋体"/>
              </w:rPr>
            </w:pP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净化风管</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1300</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tcPr>
          <w:p w:rsidR="003A63CF" w:rsidRDefault="003A63CF">
            <w:pPr>
              <w:spacing w:line="360" w:lineRule="auto"/>
              <w:jc w:val="center"/>
              <w:rPr>
                <w:rFonts w:ascii="宋体" w:hAnsi="宋体"/>
              </w:rPr>
            </w:pP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水泵</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2</w:t>
            </w:r>
          </w:p>
        </w:tc>
      </w:tr>
    </w:tbl>
    <w:p w:rsidR="003A63CF" w:rsidRDefault="003A63CF" w:rsidP="003A63CF">
      <w:pPr>
        <w:pStyle w:val="Default"/>
        <w:spacing w:line="360" w:lineRule="auto"/>
        <w:rPr>
          <w:rFonts w:hint="eastAsia"/>
        </w:rPr>
      </w:pPr>
    </w:p>
    <w:p w:rsidR="003A63CF" w:rsidRDefault="003A63CF" w:rsidP="003A63CF">
      <w:pPr>
        <w:pStyle w:val="Default"/>
        <w:spacing w:line="360" w:lineRule="auto"/>
        <w:rPr>
          <w:rFonts w:hint="eastAsia"/>
        </w:rPr>
      </w:pPr>
      <w:r>
        <w:rPr>
          <w:rFonts w:hint="eastAsia"/>
        </w:rPr>
        <w:lastRenderedPageBreak/>
        <w:t>4.3</w:t>
      </w:r>
      <w:r>
        <w:rPr>
          <w:rFonts w:hint="eastAsia"/>
        </w:rPr>
        <w:t>放射科</w:t>
      </w:r>
    </w:p>
    <w:tbl>
      <w:tblPr>
        <w:tblW w:w="8355" w:type="dxa"/>
        <w:tblInd w:w="54" w:type="dxa"/>
        <w:tblLayout w:type="fixed"/>
        <w:tblLook w:val="04A0" w:firstRow="1" w:lastRow="0" w:firstColumn="1" w:lastColumn="0" w:noHBand="0" w:noVBand="1"/>
      </w:tblPr>
      <w:tblGrid>
        <w:gridCol w:w="705"/>
        <w:gridCol w:w="4785"/>
        <w:gridCol w:w="900"/>
        <w:gridCol w:w="1965"/>
      </w:tblGrid>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序号</w:t>
            </w: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ind w:firstLineChars="300" w:firstLine="630"/>
              <w:jc w:val="center"/>
              <w:rPr>
                <w:rFonts w:ascii="宋体" w:hAnsi="宋体"/>
              </w:rPr>
            </w:pPr>
            <w:r>
              <w:rPr>
                <w:rFonts w:ascii="宋体" w:hAnsi="宋体" w:hint="eastAsia"/>
              </w:rPr>
              <w:t>项   目</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单位</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数量</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tcPr>
          <w:p w:rsidR="003A63CF" w:rsidRDefault="003A63CF">
            <w:pPr>
              <w:spacing w:line="360" w:lineRule="auto"/>
              <w:jc w:val="center"/>
              <w:rPr>
                <w:rFonts w:ascii="宋体" w:hAnsi="宋体"/>
              </w:rPr>
            </w:pP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广东欧科主机</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2</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tcPr>
          <w:p w:rsidR="003A63CF" w:rsidRDefault="003A63CF">
            <w:pPr>
              <w:spacing w:line="360" w:lineRule="auto"/>
              <w:jc w:val="center"/>
              <w:rPr>
                <w:rFonts w:ascii="宋体" w:hAnsi="宋体"/>
              </w:rPr>
            </w:pP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室内机组（天井式、嵌入式数码涡旋多联机组）</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14</w:t>
            </w:r>
          </w:p>
        </w:tc>
      </w:tr>
    </w:tbl>
    <w:p w:rsidR="003A63CF" w:rsidRDefault="003A63CF" w:rsidP="003A63CF">
      <w:pPr>
        <w:pStyle w:val="Default"/>
        <w:spacing w:line="360" w:lineRule="auto"/>
        <w:rPr>
          <w:rFonts w:hint="eastAsia"/>
        </w:rPr>
      </w:pPr>
    </w:p>
    <w:p w:rsidR="003A63CF" w:rsidRDefault="003A63CF" w:rsidP="003A63CF">
      <w:pPr>
        <w:pStyle w:val="Default"/>
        <w:spacing w:line="360" w:lineRule="auto"/>
        <w:rPr>
          <w:rFonts w:hint="eastAsia"/>
        </w:rPr>
      </w:pPr>
      <w:r>
        <w:rPr>
          <w:rFonts w:hint="eastAsia"/>
        </w:rPr>
        <w:t>4.4</w:t>
      </w:r>
      <w:r>
        <w:rPr>
          <w:rFonts w:hint="eastAsia"/>
        </w:rPr>
        <w:t>消毒供应中心、</w:t>
      </w:r>
    </w:p>
    <w:tbl>
      <w:tblPr>
        <w:tblW w:w="8355" w:type="dxa"/>
        <w:tblInd w:w="54" w:type="dxa"/>
        <w:tblLayout w:type="fixed"/>
        <w:tblLook w:val="04A0" w:firstRow="1" w:lastRow="0" w:firstColumn="1" w:lastColumn="0" w:noHBand="0" w:noVBand="1"/>
      </w:tblPr>
      <w:tblGrid>
        <w:gridCol w:w="705"/>
        <w:gridCol w:w="4785"/>
        <w:gridCol w:w="900"/>
        <w:gridCol w:w="1965"/>
      </w:tblGrid>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序号</w:t>
            </w: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ind w:firstLineChars="300" w:firstLine="630"/>
              <w:jc w:val="center"/>
              <w:rPr>
                <w:rFonts w:ascii="宋体" w:hAnsi="宋体"/>
              </w:rPr>
            </w:pPr>
            <w:r>
              <w:rPr>
                <w:rFonts w:ascii="宋体" w:hAnsi="宋体" w:hint="eastAsia"/>
              </w:rPr>
              <w:t>项   目</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单位</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数量</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tcPr>
          <w:p w:rsidR="003A63CF" w:rsidRDefault="003A63CF">
            <w:pPr>
              <w:spacing w:line="360" w:lineRule="auto"/>
              <w:jc w:val="center"/>
              <w:rPr>
                <w:rFonts w:ascii="宋体" w:hAnsi="宋体"/>
              </w:rPr>
            </w:pP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proofErr w:type="gramStart"/>
            <w:r>
              <w:rPr>
                <w:rFonts w:ascii="宋体" w:hAnsi="宋体" w:hint="eastAsia"/>
              </w:rPr>
              <w:t>天加主机</w:t>
            </w:r>
            <w:proofErr w:type="gramEnd"/>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3</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tcPr>
          <w:p w:rsidR="003A63CF" w:rsidRDefault="003A63CF">
            <w:pPr>
              <w:spacing w:line="360" w:lineRule="auto"/>
              <w:jc w:val="center"/>
              <w:rPr>
                <w:rFonts w:ascii="宋体" w:hAnsi="宋体"/>
              </w:rPr>
            </w:pP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 xml:space="preserve">室内机组 </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3</w:t>
            </w:r>
          </w:p>
        </w:tc>
      </w:tr>
    </w:tbl>
    <w:p w:rsidR="003A63CF" w:rsidRDefault="003A63CF" w:rsidP="003A63CF">
      <w:pPr>
        <w:spacing w:line="360" w:lineRule="auto"/>
        <w:rPr>
          <w:rFonts w:ascii="宋体" w:hAnsi="宋体" w:hint="eastAsia"/>
        </w:rPr>
      </w:pPr>
    </w:p>
    <w:p w:rsidR="003A63CF" w:rsidRDefault="003A63CF" w:rsidP="003A63CF">
      <w:pPr>
        <w:spacing w:line="360" w:lineRule="auto"/>
        <w:rPr>
          <w:rFonts w:ascii="宋体" w:hAnsi="宋体" w:hint="eastAsia"/>
        </w:rPr>
      </w:pPr>
      <w:r>
        <w:rPr>
          <w:rFonts w:ascii="宋体" w:hAnsi="宋体" w:hint="eastAsia"/>
        </w:rPr>
        <w:t>4.5</w:t>
      </w:r>
      <w:r>
        <w:rPr>
          <w:rFonts w:ascii="宋体" w:hAnsi="宋体" w:hint="eastAsia"/>
          <w:sz w:val="24"/>
          <w:szCs w:val="24"/>
        </w:rPr>
        <w:t>制剂室</w:t>
      </w:r>
    </w:p>
    <w:tbl>
      <w:tblPr>
        <w:tblW w:w="8355" w:type="dxa"/>
        <w:tblInd w:w="54" w:type="dxa"/>
        <w:tblLayout w:type="fixed"/>
        <w:tblLook w:val="04A0" w:firstRow="1" w:lastRow="0" w:firstColumn="1" w:lastColumn="0" w:noHBand="0" w:noVBand="1"/>
      </w:tblPr>
      <w:tblGrid>
        <w:gridCol w:w="705"/>
        <w:gridCol w:w="4785"/>
        <w:gridCol w:w="900"/>
        <w:gridCol w:w="1965"/>
      </w:tblGrid>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rPr>
                <w:rFonts w:ascii="宋体" w:hAnsi="宋体"/>
              </w:rPr>
            </w:pPr>
            <w:r>
              <w:rPr>
                <w:rFonts w:ascii="宋体" w:hAnsi="宋体" w:hint="eastAsia"/>
              </w:rPr>
              <w:t>序号</w:t>
            </w: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项   目</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单位</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数量</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rPr>
                <w:rFonts w:ascii="宋体" w:hAnsi="宋体"/>
              </w:rPr>
            </w:pPr>
            <w:r>
              <w:rPr>
                <w:rFonts w:ascii="宋体" w:hAnsi="宋体" w:hint="eastAsia"/>
              </w:rPr>
              <w:t>1.</w:t>
            </w: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proofErr w:type="gramStart"/>
            <w:r>
              <w:rPr>
                <w:rFonts w:ascii="宋体" w:hAnsi="宋体" w:hint="eastAsia"/>
              </w:rPr>
              <w:t>天加风冷</w:t>
            </w:r>
            <w:proofErr w:type="gramEnd"/>
            <w:r>
              <w:rPr>
                <w:rFonts w:ascii="宋体" w:hAnsi="宋体" w:hint="eastAsia"/>
              </w:rPr>
              <w:t>热泵机组</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1</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rPr>
                <w:rFonts w:ascii="宋体" w:hAnsi="宋体"/>
              </w:rPr>
            </w:pPr>
            <w:r>
              <w:rPr>
                <w:rFonts w:ascii="宋体" w:hAnsi="宋体" w:hint="eastAsia"/>
              </w:rPr>
              <w:t>2.</w:t>
            </w: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风口</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proofErr w:type="gramStart"/>
            <w:r>
              <w:rPr>
                <w:rFonts w:ascii="宋体" w:hAnsi="宋体" w:hint="eastAsia"/>
              </w:rPr>
              <w:t>个</w:t>
            </w:r>
            <w:proofErr w:type="gramEnd"/>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9</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rPr>
                <w:rFonts w:ascii="宋体" w:hAnsi="宋体"/>
              </w:rPr>
            </w:pPr>
            <w:r>
              <w:rPr>
                <w:rFonts w:ascii="宋体" w:hAnsi="宋体" w:hint="eastAsia"/>
              </w:rPr>
              <w:t>3.</w:t>
            </w: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净化风管</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300</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rPr>
                <w:rFonts w:ascii="宋体" w:hAnsi="宋体"/>
              </w:rPr>
            </w:pPr>
            <w:r>
              <w:rPr>
                <w:rFonts w:ascii="宋体" w:hAnsi="宋体" w:hint="eastAsia"/>
              </w:rPr>
              <w:t>4.</w:t>
            </w: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组合式空气处理机组</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1</w:t>
            </w:r>
          </w:p>
        </w:tc>
      </w:tr>
    </w:tbl>
    <w:p w:rsidR="003A63CF" w:rsidRDefault="003A63CF" w:rsidP="003A63CF">
      <w:pPr>
        <w:autoSpaceDE w:val="0"/>
        <w:spacing w:line="460" w:lineRule="exact"/>
        <w:rPr>
          <w:rFonts w:ascii="宋体" w:hAnsi="宋体" w:hint="eastAsia"/>
          <w:b/>
          <w:bCs/>
          <w:sz w:val="24"/>
          <w:szCs w:val="24"/>
        </w:rPr>
      </w:pPr>
    </w:p>
    <w:p w:rsidR="003A63CF" w:rsidRDefault="003A63CF" w:rsidP="003A63CF">
      <w:pPr>
        <w:autoSpaceDE w:val="0"/>
        <w:spacing w:line="460" w:lineRule="exact"/>
        <w:rPr>
          <w:rFonts w:ascii="宋体" w:hAnsi="宋体" w:hint="eastAsia"/>
          <w:b/>
          <w:bCs/>
          <w:sz w:val="24"/>
          <w:szCs w:val="24"/>
        </w:rPr>
      </w:pPr>
      <w:r>
        <w:rPr>
          <w:rFonts w:ascii="宋体" w:hAnsi="宋体" w:hint="eastAsia"/>
          <w:b/>
          <w:bCs/>
          <w:sz w:val="24"/>
          <w:szCs w:val="24"/>
        </w:rPr>
        <w:t>5、手术室净化空调系统清洗要求：</w:t>
      </w:r>
    </w:p>
    <w:p w:rsidR="003A63CF" w:rsidRDefault="003A63CF" w:rsidP="003A63CF">
      <w:pPr>
        <w:autoSpaceDE w:val="0"/>
        <w:spacing w:line="460" w:lineRule="exact"/>
        <w:ind w:firstLineChars="200" w:firstLine="480"/>
        <w:rPr>
          <w:rFonts w:ascii="宋体" w:hAnsi="宋体" w:hint="eastAsia"/>
          <w:sz w:val="24"/>
          <w:szCs w:val="24"/>
        </w:rPr>
      </w:pPr>
      <w:r>
        <w:rPr>
          <w:rFonts w:ascii="宋体" w:hAnsi="宋体" w:hint="eastAsia"/>
          <w:sz w:val="24"/>
          <w:szCs w:val="24"/>
        </w:rPr>
        <w:t>5.1引用的法律和标准：</w:t>
      </w:r>
    </w:p>
    <w:p w:rsidR="003A63CF" w:rsidRDefault="003A63CF" w:rsidP="003A63CF">
      <w:pPr>
        <w:autoSpaceDE w:val="0"/>
        <w:spacing w:line="460" w:lineRule="exact"/>
        <w:rPr>
          <w:rFonts w:ascii="宋体" w:hAnsi="宋体" w:hint="eastAsia"/>
          <w:sz w:val="24"/>
          <w:szCs w:val="24"/>
        </w:rPr>
      </w:pPr>
      <w:r>
        <w:rPr>
          <w:rFonts w:ascii="宋体" w:hAnsi="宋体" w:hint="eastAsia"/>
          <w:sz w:val="24"/>
          <w:szCs w:val="24"/>
        </w:rPr>
        <w:t>《医院洁净手术部建筑技术规范》（GB50333-2013）</w:t>
      </w:r>
    </w:p>
    <w:p w:rsidR="003A63CF" w:rsidRDefault="003A63CF" w:rsidP="003A63CF">
      <w:pPr>
        <w:autoSpaceDE w:val="0"/>
        <w:spacing w:line="460" w:lineRule="exact"/>
        <w:rPr>
          <w:rFonts w:ascii="宋体" w:hAnsi="宋体" w:hint="eastAsia"/>
          <w:sz w:val="24"/>
          <w:szCs w:val="24"/>
        </w:rPr>
      </w:pPr>
      <w:r>
        <w:rPr>
          <w:rFonts w:ascii="宋体" w:hAnsi="宋体" w:hint="eastAsia"/>
          <w:sz w:val="24"/>
          <w:szCs w:val="24"/>
        </w:rPr>
        <w:t>《民用建筑工程室内环境污染控制规范》（GB50325--2010）</w:t>
      </w:r>
    </w:p>
    <w:p w:rsidR="003A63CF" w:rsidRDefault="003A63CF" w:rsidP="003A63CF">
      <w:pPr>
        <w:autoSpaceDE w:val="0"/>
        <w:spacing w:line="460" w:lineRule="exact"/>
        <w:rPr>
          <w:rFonts w:ascii="宋体" w:hAnsi="宋体" w:hint="eastAsia"/>
          <w:sz w:val="24"/>
          <w:szCs w:val="24"/>
        </w:rPr>
      </w:pPr>
      <w:r>
        <w:rPr>
          <w:rFonts w:ascii="宋体" w:hAnsi="宋体" w:hint="eastAsia"/>
          <w:sz w:val="24"/>
          <w:szCs w:val="24"/>
        </w:rPr>
        <w:t>《洁净室施工及验收规范》（GB50591-2010）</w:t>
      </w:r>
    </w:p>
    <w:p w:rsidR="003A63CF" w:rsidRDefault="003A63CF" w:rsidP="003A63CF">
      <w:pPr>
        <w:autoSpaceDE w:val="0"/>
        <w:spacing w:line="460" w:lineRule="exact"/>
        <w:rPr>
          <w:rFonts w:ascii="宋体" w:hAnsi="宋体" w:hint="eastAsia"/>
          <w:sz w:val="24"/>
          <w:szCs w:val="24"/>
        </w:rPr>
      </w:pPr>
      <w:r>
        <w:rPr>
          <w:rFonts w:ascii="宋体" w:hAnsi="宋体" w:hint="eastAsia"/>
          <w:sz w:val="24"/>
          <w:szCs w:val="24"/>
        </w:rPr>
        <w:t>《四川省医疗机构洁净手术部验收和年检的规定》（川卫办发（2012）519号）</w:t>
      </w:r>
    </w:p>
    <w:p w:rsidR="003A63CF" w:rsidRDefault="003A63CF" w:rsidP="003A63CF">
      <w:pPr>
        <w:autoSpaceDE w:val="0"/>
        <w:spacing w:line="460" w:lineRule="exact"/>
        <w:ind w:firstLineChars="200" w:firstLine="480"/>
        <w:rPr>
          <w:rFonts w:ascii="宋体" w:hAnsi="宋体" w:hint="eastAsia"/>
          <w:sz w:val="24"/>
          <w:szCs w:val="24"/>
        </w:rPr>
      </w:pPr>
      <w:r>
        <w:rPr>
          <w:rFonts w:ascii="宋体" w:hAnsi="宋体" w:hint="eastAsia"/>
          <w:sz w:val="24"/>
          <w:szCs w:val="24"/>
        </w:rPr>
        <w:t>5.2清洗质量要求：</w:t>
      </w:r>
    </w:p>
    <w:p w:rsidR="003A63CF" w:rsidRDefault="003A63CF" w:rsidP="003A63CF">
      <w:pPr>
        <w:autoSpaceDE w:val="0"/>
        <w:spacing w:line="460" w:lineRule="exact"/>
        <w:ind w:firstLineChars="200" w:firstLine="480"/>
        <w:rPr>
          <w:rFonts w:ascii="宋体" w:hAnsi="宋体" w:hint="eastAsia"/>
          <w:sz w:val="24"/>
          <w:szCs w:val="24"/>
        </w:rPr>
      </w:pPr>
      <w:r>
        <w:rPr>
          <w:rFonts w:ascii="宋体" w:hAnsi="宋体" w:hint="eastAsia"/>
          <w:sz w:val="24"/>
          <w:szCs w:val="24"/>
        </w:rPr>
        <w:t>严格按照卫生部颁发的《医院洁净手术部建筑技术规范（GB50333-2013）》、</w:t>
      </w:r>
    </w:p>
    <w:p w:rsidR="003A63CF" w:rsidRDefault="003A63CF" w:rsidP="003A63CF">
      <w:pPr>
        <w:autoSpaceDE w:val="0"/>
        <w:spacing w:line="460" w:lineRule="exact"/>
        <w:rPr>
          <w:rFonts w:ascii="宋体" w:hAnsi="宋体" w:hint="eastAsia"/>
          <w:sz w:val="24"/>
          <w:szCs w:val="24"/>
        </w:rPr>
      </w:pPr>
      <w:r>
        <w:rPr>
          <w:rFonts w:ascii="宋体" w:hAnsi="宋体" w:hint="eastAsia"/>
          <w:sz w:val="24"/>
          <w:szCs w:val="24"/>
        </w:rPr>
        <w:t xml:space="preserve">《民用建筑工程室内环境污染控制规范（GB50325--2010）》、《洁净室施工及验收规范（GB50591-2010）》、《医院空气净化管理规范（WS/T368-2012）》、《集中空调通风系统清洗消毒服务规范（DB43T-1175-2016）》、《公共场所集中空调通风系统卫生规范（WS 394—2012） 》《公共场所集中空调通风系统卫生学评价规范（WS/T </w:t>
      </w:r>
      <w:r>
        <w:rPr>
          <w:rFonts w:ascii="宋体" w:hAnsi="宋体" w:hint="eastAsia"/>
          <w:sz w:val="24"/>
          <w:szCs w:val="24"/>
        </w:rPr>
        <w:lastRenderedPageBreak/>
        <w:t>395） 》《公共场所集中空调通风系统清洗消毒规范（WS/T 396—2012） 》《四川省医疗机构洁净手术部验收和年检的规定（川卫办发（2012）519号）》执行。</w:t>
      </w:r>
    </w:p>
    <w:p w:rsidR="003A63CF" w:rsidRDefault="003A63CF" w:rsidP="003A63CF">
      <w:pPr>
        <w:autoSpaceDE w:val="0"/>
        <w:spacing w:line="460" w:lineRule="exact"/>
        <w:ind w:firstLineChars="200" w:firstLine="480"/>
        <w:rPr>
          <w:rFonts w:ascii="宋体" w:hAnsi="宋体" w:hint="eastAsia"/>
          <w:sz w:val="24"/>
          <w:szCs w:val="24"/>
        </w:rPr>
      </w:pPr>
      <w:r>
        <w:rPr>
          <w:rFonts w:ascii="宋体" w:hAnsi="宋体" w:hint="eastAsia"/>
          <w:sz w:val="24"/>
          <w:szCs w:val="24"/>
        </w:rPr>
        <w:t>空调通风系统的清洗采用机械和人工混合清洗的方法，在清洗过程中不能产生二次污染。清洗时间安排应按照现场管理要求，清洗过程不能影响医院正常工作。</w:t>
      </w:r>
    </w:p>
    <w:p w:rsidR="003A63CF" w:rsidRDefault="003A63CF" w:rsidP="003A63CF">
      <w:pPr>
        <w:autoSpaceDE w:val="0"/>
        <w:spacing w:line="460" w:lineRule="exact"/>
        <w:ind w:firstLineChars="200" w:firstLine="480"/>
        <w:rPr>
          <w:rFonts w:ascii="宋体" w:hAnsi="宋体" w:hint="eastAsia"/>
          <w:sz w:val="24"/>
          <w:szCs w:val="24"/>
        </w:rPr>
      </w:pPr>
      <w:r>
        <w:rPr>
          <w:rFonts w:ascii="宋体" w:hAnsi="宋体" w:hint="eastAsia"/>
          <w:sz w:val="24"/>
          <w:szCs w:val="24"/>
        </w:rPr>
        <w:t>清洗设备能同时对风管四面进行高效彻底清洗，在清洗过程中不能损伤风管内壁镀锌保护层及保温层。</w:t>
      </w:r>
    </w:p>
    <w:p w:rsidR="003A63CF" w:rsidRDefault="003A63CF" w:rsidP="003A63CF">
      <w:pPr>
        <w:autoSpaceDE w:val="0"/>
        <w:spacing w:line="460" w:lineRule="exact"/>
        <w:ind w:firstLineChars="200" w:firstLine="480"/>
        <w:rPr>
          <w:rFonts w:ascii="宋体" w:hAnsi="宋体" w:hint="eastAsia"/>
          <w:sz w:val="24"/>
          <w:szCs w:val="24"/>
        </w:rPr>
      </w:pPr>
      <w:r>
        <w:rPr>
          <w:rFonts w:ascii="宋体" w:hAnsi="宋体" w:hint="eastAsia"/>
          <w:sz w:val="24"/>
          <w:szCs w:val="24"/>
        </w:rPr>
        <w:t>清洗过程中应采取风管内部保持负压、作业区隔离、覆盖、清除的污染物妥善收集等有效控制措施，防止集中空调通风系统内的污染物散布到清洗工作区域或非清洗工作区域。过滤</w:t>
      </w:r>
      <w:proofErr w:type="gramStart"/>
      <w:r>
        <w:rPr>
          <w:rFonts w:ascii="宋体" w:hAnsi="宋体" w:hint="eastAsia"/>
          <w:sz w:val="24"/>
          <w:szCs w:val="24"/>
        </w:rPr>
        <w:t>吸尘机排风量</w:t>
      </w:r>
      <w:proofErr w:type="gramEnd"/>
      <w:r>
        <w:rPr>
          <w:rFonts w:ascii="宋体" w:hAnsi="宋体" w:hint="eastAsia"/>
          <w:sz w:val="24"/>
          <w:szCs w:val="24"/>
        </w:rPr>
        <w:t>及噪音必须达到国家标准。</w:t>
      </w:r>
    </w:p>
    <w:p w:rsidR="003A63CF" w:rsidRDefault="003A63CF" w:rsidP="003A63CF">
      <w:pPr>
        <w:autoSpaceDE w:val="0"/>
        <w:spacing w:line="460" w:lineRule="exact"/>
        <w:ind w:firstLineChars="200" w:firstLine="480"/>
        <w:rPr>
          <w:rFonts w:ascii="宋体" w:hAnsi="宋体" w:hint="eastAsia"/>
          <w:sz w:val="24"/>
          <w:szCs w:val="24"/>
        </w:rPr>
      </w:pPr>
      <w:r>
        <w:rPr>
          <w:rFonts w:ascii="宋体" w:hAnsi="宋体" w:hint="eastAsia"/>
          <w:sz w:val="24"/>
          <w:szCs w:val="24"/>
        </w:rPr>
        <w:t>在完成设备及管道的清洗并达到相应卫生要求后再进行消毒处理，消毒剂的选择必须在保证消毒效果的前提下，同时防止消毒溶液残留物对人体与设备的有害影响。</w:t>
      </w:r>
    </w:p>
    <w:p w:rsidR="003A63CF" w:rsidRDefault="003A63CF" w:rsidP="003A63CF">
      <w:pPr>
        <w:autoSpaceDE w:val="0"/>
        <w:spacing w:line="460" w:lineRule="exact"/>
        <w:ind w:firstLineChars="200" w:firstLine="480"/>
        <w:rPr>
          <w:rFonts w:ascii="宋体" w:hAnsi="宋体" w:hint="eastAsia"/>
          <w:sz w:val="24"/>
          <w:szCs w:val="24"/>
        </w:rPr>
      </w:pPr>
      <w:r>
        <w:rPr>
          <w:rFonts w:ascii="宋体" w:hAnsi="宋体" w:hint="eastAsia"/>
          <w:sz w:val="24"/>
          <w:szCs w:val="24"/>
        </w:rPr>
        <w:t>清洗完成后，风管中关闭的调节阀回调至原有状态，不改变空调系统原有</w:t>
      </w:r>
      <w:proofErr w:type="gramStart"/>
      <w:r>
        <w:rPr>
          <w:rFonts w:ascii="宋体" w:hAnsi="宋体" w:hint="eastAsia"/>
          <w:sz w:val="24"/>
          <w:szCs w:val="24"/>
        </w:rPr>
        <w:t>送回风</w:t>
      </w:r>
      <w:proofErr w:type="gramEnd"/>
      <w:r>
        <w:rPr>
          <w:rFonts w:ascii="宋体" w:hAnsi="宋体" w:hint="eastAsia"/>
          <w:sz w:val="24"/>
          <w:szCs w:val="24"/>
        </w:rPr>
        <w:t>效果。</w:t>
      </w:r>
    </w:p>
    <w:p w:rsidR="003A63CF" w:rsidRDefault="003A63CF" w:rsidP="003A63CF">
      <w:pPr>
        <w:autoSpaceDE w:val="0"/>
        <w:spacing w:line="460" w:lineRule="exact"/>
        <w:ind w:firstLineChars="200" w:firstLine="480"/>
        <w:rPr>
          <w:rFonts w:ascii="宋体" w:hAnsi="宋体" w:hint="eastAsia"/>
          <w:sz w:val="24"/>
          <w:szCs w:val="24"/>
        </w:rPr>
      </w:pPr>
      <w:r>
        <w:rPr>
          <w:rFonts w:ascii="宋体" w:hAnsi="宋体" w:hint="eastAsia"/>
          <w:sz w:val="24"/>
          <w:szCs w:val="24"/>
        </w:rPr>
        <w:t>5.3验收标准：</w:t>
      </w:r>
    </w:p>
    <w:p w:rsidR="003A63CF" w:rsidRDefault="003A63CF" w:rsidP="003A63CF">
      <w:pPr>
        <w:numPr>
          <w:ilvl w:val="0"/>
          <w:numId w:val="1"/>
        </w:numPr>
        <w:autoSpaceDE w:val="0"/>
        <w:spacing w:line="460" w:lineRule="exact"/>
        <w:ind w:firstLineChars="200" w:firstLine="480"/>
        <w:rPr>
          <w:rFonts w:ascii="宋体" w:hAnsi="宋体" w:hint="eastAsia"/>
          <w:sz w:val="24"/>
          <w:szCs w:val="24"/>
        </w:rPr>
      </w:pPr>
      <w:r>
        <w:rPr>
          <w:rFonts w:ascii="宋体" w:hAnsi="宋体" w:hint="eastAsia"/>
          <w:sz w:val="24"/>
          <w:szCs w:val="24"/>
        </w:rPr>
        <w:t>按照GB50333-2013、GB50325-2010/GB50591-2010、川卫办发（2012）519号规定和技术要求，由第三方对医院洁净室及相关受控环境进行空气尘粒计数、空气细菌总数、温度、湿度、噪音、风速、最低照明、换气次数、压差等进行抽样检测验收并出具合格的检测报告。</w:t>
      </w:r>
    </w:p>
    <w:p w:rsidR="003A63CF" w:rsidRDefault="003A63CF" w:rsidP="003A63CF">
      <w:pPr>
        <w:autoSpaceDE w:val="0"/>
        <w:spacing w:line="460" w:lineRule="exact"/>
        <w:rPr>
          <w:rFonts w:ascii="宋体" w:hAnsi="宋体" w:hint="eastAsia"/>
          <w:sz w:val="24"/>
          <w:szCs w:val="24"/>
        </w:rPr>
      </w:pPr>
      <w:r>
        <w:rPr>
          <w:rFonts w:ascii="宋体" w:hAnsi="宋体" w:hint="eastAsia"/>
          <w:sz w:val="24"/>
          <w:szCs w:val="24"/>
        </w:rPr>
        <w:t>5.4</w:t>
      </w:r>
      <w:proofErr w:type="gramStart"/>
      <w:r>
        <w:rPr>
          <w:rFonts w:ascii="宋体" w:hAnsi="宋体" w:hint="eastAsia"/>
          <w:sz w:val="24"/>
          <w:szCs w:val="24"/>
        </w:rPr>
        <w:t>维保要求</w:t>
      </w:r>
      <w:proofErr w:type="gramEnd"/>
      <w:r>
        <w:rPr>
          <w:rFonts w:ascii="宋体" w:hAnsi="宋体" w:hint="eastAsia"/>
          <w:sz w:val="24"/>
          <w:szCs w:val="24"/>
        </w:rPr>
        <w:t>：</w:t>
      </w:r>
    </w:p>
    <w:p w:rsidR="003A63CF" w:rsidRDefault="003A63CF" w:rsidP="003A63CF">
      <w:pPr>
        <w:autoSpaceDE w:val="0"/>
        <w:spacing w:line="460" w:lineRule="exact"/>
        <w:rPr>
          <w:rFonts w:ascii="宋体" w:hAnsi="宋体" w:hint="eastAsia"/>
          <w:sz w:val="24"/>
          <w:szCs w:val="24"/>
        </w:rPr>
      </w:pPr>
      <w:r>
        <w:rPr>
          <w:rFonts w:ascii="宋体" w:hAnsi="宋体" w:hint="eastAsia"/>
          <w:sz w:val="24"/>
          <w:szCs w:val="24"/>
        </w:rPr>
        <w:t>（1）保证使用季节中主机、附属设备及各室内风机盘管等的正常运行并做好运行日志，确保</w:t>
      </w:r>
      <w:proofErr w:type="gramStart"/>
      <w:r>
        <w:rPr>
          <w:rFonts w:ascii="宋体" w:hAnsi="宋体" w:hint="eastAsia"/>
          <w:sz w:val="24"/>
          <w:szCs w:val="24"/>
        </w:rPr>
        <w:t>各运行</w:t>
      </w:r>
      <w:proofErr w:type="gramEnd"/>
      <w:r>
        <w:rPr>
          <w:rFonts w:ascii="宋体" w:hAnsi="宋体" w:hint="eastAsia"/>
          <w:sz w:val="24"/>
          <w:szCs w:val="24"/>
        </w:rPr>
        <w:t>参数在正常值范围内；</w:t>
      </w:r>
    </w:p>
    <w:p w:rsidR="003A63CF" w:rsidRDefault="003A63CF" w:rsidP="003A63CF">
      <w:pPr>
        <w:autoSpaceDE w:val="0"/>
        <w:spacing w:line="460" w:lineRule="exact"/>
        <w:rPr>
          <w:rFonts w:ascii="宋体" w:hAnsi="宋体" w:hint="eastAsia"/>
          <w:sz w:val="24"/>
          <w:szCs w:val="24"/>
        </w:rPr>
      </w:pPr>
      <w:r>
        <w:rPr>
          <w:rFonts w:ascii="宋体" w:hAnsi="宋体" w:hint="eastAsia"/>
          <w:sz w:val="24"/>
          <w:szCs w:val="24"/>
        </w:rPr>
        <w:t>（2）按照GB或行业相关标准做好非使用季节的各项保养工作，并做好相关影像及文字资料备查；</w:t>
      </w:r>
    </w:p>
    <w:p w:rsidR="003A63CF" w:rsidRDefault="003A63CF" w:rsidP="003A63CF">
      <w:pPr>
        <w:autoSpaceDE w:val="0"/>
        <w:spacing w:line="460" w:lineRule="exact"/>
        <w:rPr>
          <w:rFonts w:ascii="宋体" w:hAnsi="宋体" w:hint="eastAsia"/>
          <w:sz w:val="24"/>
          <w:szCs w:val="24"/>
        </w:rPr>
      </w:pPr>
      <w:r>
        <w:rPr>
          <w:rFonts w:ascii="宋体" w:hAnsi="宋体" w:hint="eastAsia"/>
          <w:sz w:val="24"/>
          <w:szCs w:val="24"/>
        </w:rPr>
        <w:t>（3）使用期间，自接到故障保修电话开始，响应时间不得超过2小时，赶至现场时间不得超过6小时，排除故障时间不得超过24小时（大型机</w:t>
      </w:r>
      <w:proofErr w:type="gramStart"/>
      <w:r>
        <w:rPr>
          <w:rFonts w:ascii="宋体" w:hAnsi="宋体" w:hint="eastAsia"/>
          <w:sz w:val="24"/>
          <w:szCs w:val="24"/>
        </w:rPr>
        <w:t>损</w:t>
      </w:r>
      <w:proofErr w:type="gramEnd"/>
      <w:r>
        <w:rPr>
          <w:rFonts w:ascii="宋体" w:hAnsi="宋体" w:hint="eastAsia"/>
          <w:sz w:val="24"/>
          <w:szCs w:val="24"/>
        </w:rPr>
        <w:t>故障除外）。</w:t>
      </w:r>
    </w:p>
    <w:p w:rsidR="003A63CF" w:rsidRDefault="003A63CF" w:rsidP="003A63CF">
      <w:pPr>
        <w:pStyle w:val="Default"/>
        <w:autoSpaceDE w:val="0"/>
        <w:spacing w:line="460" w:lineRule="exact"/>
        <w:rPr>
          <w:rFonts w:hint="eastAsia"/>
          <w:b/>
          <w:bCs/>
        </w:rPr>
      </w:pPr>
      <w:r>
        <w:rPr>
          <w:rFonts w:hint="eastAsia"/>
          <w:b/>
          <w:bCs/>
        </w:rPr>
        <w:t>6、清洗范围</w:t>
      </w:r>
    </w:p>
    <w:p w:rsidR="003A63CF" w:rsidRDefault="003A63CF" w:rsidP="003A63CF">
      <w:pPr>
        <w:pStyle w:val="Default"/>
        <w:autoSpaceDE w:val="0"/>
        <w:spacing w:line="460" w:lineRule="exact"/>
        <w:rPr>
          <w:rFonts w:hint="eastAsia"/>
        </w:rPr>
      </w:pPr>
      <w:r>
        <w:rPr>
          <w:rFonts w:hint="eastAsia"/>
        </w:rPr>
        <w:t>住院部集中空调通风系统清洗工程量</w:t>
      </w:r>
    </w:p>
    <w:tbl>
      <w:tblPr>
        <w:tblW w:w="8355" w:type="dxa"/>
        <w:tblInd w:w="54" w:type="dxa"/>
        <w:tblLayout w:type="fixed"/>
        <w:tblLook w:val="04A0" w:firstRow="1" w:lastRow="0" w:firstColumn="1" w:lastColumn="0" w:noHBand="0" w:noVBand="1"/>
      </w:tblPr>
      <w:tblGrid>
        <w:gridCol w:w="705"/>
        <w:gridCol w:w="4785"/>
        <w:gridCol w:w="900"/>
        <w:gridCol w:w="1965"/>
      </w:tblGrid>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序号</w:t>
            </w: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ind w:firstLineChars="300" w:firstLine="630"/>
              <w:jc w:val="center"/>
              <w:rPr>
                <w:rFonts w:ascii="宋体" w:hAnsi="宋体"/>
              </w:rPr>
            </w:pPr>
            <w:r>
              <w:rPr>
                <w:rFonts w:ascii="宋体" w:hAnsi="宋体" w:hint="eastAsia"/>
              </w:rPr>
              <w:t>项   目</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单位</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数量</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lastRenderedPageBreak/>
              <w:t>1</w:t>
            </w: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proofErr w:type="gramStart"/>
            <w:r>
              <w:rPr>
                <w:rFonts w:ascii="宋体" w:hAnsi="宋体" w:hint="eastAsia"/>
              </w:rPr>
              <w:t>劳特</w:t>
            </w:r>
            <w:proofErr w:type="gramEnd"/>
            <w:r>
              <w:rPr>
                <w:rFonts w:ascii="宋体" w:hAnsi="宋体" w:hint="eastAsia"/>
              </w:rPr>
              <w:t>斯风冷热泵机组</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10</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2</w:t>
            </w: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新风机组</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8</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3</w:t>
            </w: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风机盘管</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281</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4</w:t>
            </w: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风管</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3850</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5</w:t>
            </w: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风口</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proofErr w:type="gramStart"/>
            <w:r>
              <w:rPr>
                <w:rFonts w:ascii="宋体" w:hAnsi="宋体" w:hint="eastAsia"/>
              </w:rPr>
              <w:t>个</w:t>
            </w:r>
            <w:proofErr w:type="gramEnd"/>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656</w:t>
            </w:r>
          </w:p>
        </w:tc>
      </w:tr>
    </w:tbl>
    <w:p w:rsidR="003A63CF" w:rsidRDefault="003A63CF" w:rsidP="003A63CF">
      <w:pPr>
        <w:spacing w:line="360" w:lineRule="auto"/>
        <w:rPr>
          <w:rFonts w:ascii="宋体" w:hAnsi="宋体" w:hint="eastAsia"/>
          <w:sz w:val="24"/>
          <w:szCs w:val="24"/>
        </w:rPr>
      </w:pPr>
      <w:r>
        <w:rPr>
          <w:rFonts w:ascii="宋体" w:hAnsi="宋体" w:hint="eastAsia"/>
          <w:sz w:val="24"/>
          <w:szCs w:val="24"/>
        </w:rPr>
        <w:t>制剂室清洗工程量</w:t>
      </w:r>
    </w:p>
    <w:tbl>
      <w:tblPr>
        <w:tblW w:w="8355" w:type="dxa"/>
        <w:tblInd w:w="54" w:type="dxa"/>
        <w:tblLayout w:type="fixed"/>
        <w:tblLook w:val="04A0" w:firstRow="1" w:lastRow="0" w:firstColumn="1" w:lastColumn="0" w:noHBand="0" w:noVBand="1"/>
      </w:tblPr>
      <w:tblGrid>
        <w:gridCol w:w="705"/>
        <w:gridCol w:w="4785"/>
        <w:gridCol w:w="900"/>
        <w:gridCol w:w="1965"/>
      </w:tblGrid>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rPr>
                <w:rFonts w:ascii="宋体" w:hAnsi="宋体"/>
              </w:rPr>
            </w:pPr>
            <w:r>
              <w:rPr>
                <w:rFonts w:ascii="宋体" w:hAnsi="宋体" w:hint="eastAsia"/>
              </w:rPr>
              <w:t>序号</w:t>
            </w: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项   目</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单位</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数量</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rPr>
                <w:rFonts w:ascii="宋体" w:hAnsi="宋体"/>
              </w:rPr>
            </w:pPr>
            <w:r>
              <w:rPr>
                <w:rFonts w:ascii="宋体" w:hAnsi="宋体" w:hint="eastAsia"/>
              </w:rPr>
              <w:t>1.</w:t>
            </w: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proofErr w:type="gramStart"/>
            <w:r>
              <w:rPr>
                <w:rFonts w:ascii="宋体" w:hAnsi="宋体" w:hint="eastAsia"/>
              </w:rPr>
              <w:t>天加风冷</w:t>
            </w:r>
            <w:proofErr w:type="gramEnd"/>
            <w:r>
              <w:rPr>
                <w:rFonts w:ascii="宋体" w:hAnsi="宋体" w:hint="eastAsia"/>
              </w:rPr>
              <w:t>热泵机组</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1</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rPr>
                <w:rFonts w:ascii="宋体" w:hAnsi="宋体"/>
              </w:rPr>
            </w:pPr>
            <w:r>
              <w:rPr>
                <w:rFonts w:ascii="宋体" w:hAnsi="宋体" w:hint="eastAsia"/>
              </w:rPr>
              <w:t>2.</w:t>
            </w: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风口</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proofErr w:type="gramStart"/>
            <w:r>
              <w:rPr>
                <w:rFonts w:ascii="宋体" w:hAnsi="宋体" w:hint="eastAsia"/>
              </w:rPr>
              <w:t>个</w:t>
            </w:r>
            <w:proofErr w:type="gramEnd"/>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9</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rPr>
                <w:rFonts w:ascii="宋体" w:hAnsi="宋体"/>
              </w:rPr>
            </w:pPr>
            <w:r>
              <w:rPr>
                <w:rFonts w:ascii="宋体" w:hAnsi="宋体" w:hint="eastAsia"/>
              </w:rPr>
              <w:t>3.</w:t>
            </w: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净化风管</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300</w:t>
            </w:r>
          </w:p>
        </w:tc>
      </w:tr>
      <w:tr w:rsidR="003A63CF" w:rsidTr="003A63CF">
        <w:trPr>
          <w:trHeight w:val="283"/>
        </w:trPr>
        <w:tc>
          <w:tcPr>
            <w:tcW w:w="705" w:type="dxa"/>
            <w:tcBorders>
              <w:top w:val="single" w:sz="4" w:space="0" w:color="auto"/>
              <w:left w:val="single" w:sz="4" w:space="0" w:color="auto"/>
              <w:bottom w:val="single" w:sz="4" w:space="0" w:color="auto"/>
              <w:right w:val="single" w:sz="4" w:space="0" w:color="auto"/>
            </w:tcBorders>
            <w:vAlign w:val="center"/>
            <w:hideMark/>
          </w:tcPr>
          <w:p w:rsidR="003A63CF" w:rsidRDefault="003A63CF">
            <w:pPr>
              <w:spacing w:line="360" w:lineRule="auto"/>
              <w:rPr>
                <w:rFonts w:ascii="宋体" w:hAnsi="宋体"/>
              </w:rPr>
            </w:pPr>
            <w:r>
              <w:rPr>
                <w:rFonts w:ascii="宋体" w:hAnsi="宋体" w:hint="eastAsia"/>
              </w:rPr>
              <w:t>4.</w:t>
            </w:r>
          </w:p>
        </w:tc>
        <w:tc>
          <w:tcPr>
            <w:tcW w:w="478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组合式空气处理机组</w:t>
            </w:r>
          </w:p>
        </w:tc>
        <w:tc>
          <w:tcPr>
            <w:tcW w:w="900"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台</w:t>
            </w:r>
          </w:p>
        </w:tc>
        <w:tc>
          <w:tcPr>
            <w:tcW w:w="1965" w:type="dxa"/>
            <w:tcBorders>
              <w:top w:val="single" w:sz="4" w:space="0" w:color="auto"/>
              <w:left w:val="nil"/>
              <w:bottom w:val="single" w:sz="4" w:space="0" w:color="auto"/>
              <w:right w:val="single" w:sz="4" w:space="0" w:color="auto"/>
            </w:tcBorders>
            <w:vAlign w:val="center"/>
            <w:hideMark/>
          </w:tcPr>
          <w:p w:rsidR="003A63CF" w:rsidRDefault="003A63CF">
            <w:pPr>
              <w:spacing w:line="360" w:lineRule="auto"/>
              <w:jc w:val="center"/>
              <w:rPr>
                <w:rFonts w:ascii="宋体" w:hAnsi="宋体"/>
              </w:rPr>
            </w:pPr>
            <w:r>
              <w:rPr>
                <w:rFonts w:ascii="宋体" w:hAnsi="宋体" w:hint="eastAsia"/>
              </w:rPr>
              <w:t>1</w:t>
            </w:r>
          </w:p>
        </w:tc>
      </w:tr>
    </w:tbl>
    <w:p w:rsidR="003A63CF" w:rsidRDefault="003A63CF" w:rsidP="003A63CF">
      <w:pPr>
        <w:pStyle w:val="Default"/>
        <w:spacing w:line="440" w:lineRule="exact"/>
        <w:rPr>
          <w:rFonts w:hint="eastAsia"/>
        </w:rPr>
      </w:pPr>
      <w:r>
        <w:rPr>
          <w:rFonts w:hint="eastAsia"/>
        </w:rPr>
        <w:t>7、住院部集中空调通风系统清洗技术要求</w:t>
      </w:r>
    </w:p>
    <w:p w:rsidR="003A63CF" w:rsidRDefault="003A63CF" w:rsidP="003A63CF">
      <w:pPr>
        <w:spacing w:line="440" w:lineRule="exact"/>
        <w:jc w:val="left"/>
        <w:rPr>
          <w:rFonts w:ascii="宋体" w:hAnsi="宋体" w:hint="eastAsia"/>
          <w:sz w:val="24"/>
          <w:szCs w:val="24"/>
        </w:rPr>
      </w:pPr>
      <w:r>
        <w:rPr>
          <w:rFonts w:ascii="宋体" w:hAnsi="宋体" w:hint="eastAsia"/>
          <w:sz w:val="24"/>
          <w:szCs w:val="24"/>
        </w:rPr>
        <w:t>7.1消毒剂要求：</w:t>
      </w:r>
    </w:p>
    <w:p w:rsidR="003A63CF" w:rsidRDefault="003A63CF" w:rsidP="003A63CF">
      <w:pPr>
        <w:autoSpaceDE w:val="0"/>
        <w:autoSpaceDN w:val="0"/>
        <w:adjustRightInd w:val="0"/>
        <w:spacing w:line="440" w:lineRule="exact"/>
        <w:jc w:val="left"/>
        <w:rPr>
          <w:rFonts w:ascii="宋体" w:hAnsi="宋体" w:hint="eastAsia"/>
          <w:sz w:val="24"/>
          <w:szCs w:val="24"/>
        </w:rPr>
      </w:pPr>
      <w:r>
        <w:rPr>
          <w:rFonts w:ascii="宋体" w:hAnsi="宋体" w:hint="eastAsia"/>
          <w:sz w:val="24"/>
          <w:szCs w:val="24"/>
        </w:rPr>
        <w:t>按照GB50333-2013要求。</w:t>
      </w:r>
    </w:p>
    <w:p w:rsidR="003A63CF" w:rsidRDefault="003A63CF" w:rsidP="003A63CF">
      <w:pPr>
        <w:autoSpaceDE w:val="0"/>
        <w:autoSpaceDN w:val="0"/>
        <w:adjustRightInd w:val="0"/>
        <w:spacing w:line="440" w:lineRule="exact"/>
        <w:jc w:val="left"/>
        <w:rPr>
          <w:rFonts w:ascii="宋体" w:hAnsi="宋体" w:hint="eastAsia"/>
          <w:sz w:val="24"/>
          <w:szCs w:val="24"/>
        </w:rPr>
      </w:pPr>
      <w:r>
        <w:rPr>
          <w:rFonts w:ascii="宋体" w:hAnsi="宋体" w:hint="eastAsia"/>
          <w:sz w:val="24"/>
          <w:szCs w:val="24"/>
        </w:rPr>
        <w:t>7.1.1风管应先清洗后消毒。宜采用臭氧消毒设备进行消毒或化学消毒剂喷雾消毒或擦拭消毒， 金属管壁首选季铵盐类消毒剂，非金属管壁首选过氧化物类消毒剂。</w:t>
      </w:r>
    </w:p>
    <w:p w:rsidR="003A63CF" w:rsidRDefault="003A63CF" w:rsidP="003A63CF">
      <w:pPr>
        <w:autoSpaceDE w:val="0"/>
        <w:autoSpaceDN w:val="0"/>
        <w:adjustRightInd w:val="0"/>
        <w:spacing w:line="440" w:lineRule="exact"/>
        <w:jc w:val="left"/>
        <w:rPr>
          <w:rFonts w:ascii="宋体" w:hAnsi="宋体" w:hint="eastAsia"/>
          <w:sz w:val="24"/>
          <w:szCs w:val="24"/>
        </w:rPr>
      </w:pPr>
      <w:r>
        <w:rPr>
          <w:rFonts w:ascii="宋体" w:hAnsi="宋体" w:hint="eastAsia"/>
          <w:sz w:val="24"/>
          <w:szCs w:val="24"/>
        </w:rPr>
        <w:t>7.1.2过滤网、过滤器、冷凝水盘应先清洗后消毒。宜采用浸泡消毒方法，部件过大不易浸泡时可采用擦拭或喷雾消毒方法， 重复使用的部件首选季铵盐类消毒剂， 不再重复使用的部件首选过氧化物类消毒剂。</w:t>
      </w:r>
    </w:p>
    <w:p w:rsidR="003A63CF" w:rsidRDefault="003A63CF" w:rsidP="003A63CF">
      <w:pPr>
        <w:autoSpaceDE w:val="0"/>
        <w:autoSpaceDN w:val="0"/>
        <w:adjustRightInd w:val="0"/>
        <w:spacing w:line="440" w:lineRule="exact"/>
        <w:jc w:val="left"/>
        <w:rPr>
          <w:rFonts w:ascii="宋体" w:hAnsi="宋体" w:hint="eastAsia"/>
          <w:sz w:val="24"/>
          <w:szCs w:val="24"/>
        </w:rPr>
      </w:pPr>
      <w:r>
        <w:rPr>
          <w:rFonts w:ascii="宋体" w:hAnsi="宋体" w:hint="eastAsia"/>
          <w:sz w:val="24"/>
          <w:szCs w:val="24"/>
        </w:rPr>
        <w:t>7.1.3净化器、风口、空气处理机组、</w:t>
      </w:r>
      <w:proofErr w:type="gramStart"/>
      <w:r>
        <w:rPr>
          <w:rFonts w:ascii="宋体" w:hAnsi="宋体" w:hint="eastAsia"/>
          <w:sz w:val="24"/>
          <w:szCs w:val="24"/>
        </w:rPr>
        <w:t>表冷器</w:t>
      </w:r>
      <w:proofErr w:type="gramEnd"/>
      <w:r>
        <w:rPr>
          <w:rFonts w:ascii="宋体" w:hAnsi="宋体" w:hint="eastAsia"/>
          <w:sz w:val="24"/>
          <w:szCs w:val="24"/>
        </w:rPr>
        <w:t>、加热（湿）器消毒应先清洗后消毒。宜采用擦拭或喷雾消毒方法，首选季铵盐类消毒剂。</w:t>
      </w:r>
    </w:p>
    <w:p w:rsidR="003A63CF" w:rsidRDefault="003A63CF" w:rsidP="003A63CF">
      <w:pPr>
        <w:autoSpaceDE w:val="0"/>
        <w:autoSpaceDN w:val="0"/>
        <w:adjustRightInd w:val="0"/>
        <w:spacing w:line="440" w:lineRule="exact"/>
        <w:jc w:val="left"/>
        <w:rPr>
          <w:rFonts w:ascii="宋体" w:hAnsi="宋体" w:hint="eastAsia"/>
          <w:sz w:val="24"/>
          <w:szCs w:val="24"/>
        </w:rPr>
      </w:pPr>
      <w:r>
        <w:rPr>
          <w:rFonts w:ascii="宋体" w:hAnsi="宋体" w:hint="eastAsia"/>
          <w:sz w:val="24"/>
          <w:szCs w:val="24"/>
        </w:rPr>
        <w:t>7.2风管清洗：</w:t>
      </w:r>
    </w:p>
    <w:p w:rsidR="003A63CF" w:rsidRDefault="003A63CF" w:rsidP="003A63CF">
      <w:pPr>
        <w:autoSpaceDE w:val="0"/>
        <w:autoSpaceDN w:val="0"/>
        <w:adjustRightInd w:val="0"/>
        <w:spacing w:line="440" w:lineRule="exact"/>
        <w:jc w:val="left"/>
        <w:rPr>
          <w:rFonts w:ascii="宋体" w:hAnsi="宋体" w:hint="eastAsia"/>
          <w:sz w:val="24"/>
          <w:szCs w:val="24"/>
        </w:rPr>
      </w:pPr>
      <w:r>
        <w:rPr>
          <w:rFonts w:ascii="宋体" w:hAnsi="宋体" w:hint="eastAsia"/>
          <w:sz w:val="24"/>
          <w:szCs w:val="24"/>
        </w:rPr>
        <w:t>（1）风管内表面的清洗，应使用可以进入风管内并能正常作业的清洗设备，将风管内的颗粒物、微生物有效地清除下来并输送到捕集装置中，作业人员不得进入风管内进行人工清洗。风管内表面应采用接触式负压、擦拭、循环式扬尘清洗方法， 不应使用有二次污染的清洗方法。风管的清洗工作应分段、分区域进行，在风管清洗工作段与非工作时间进行清洗的风管与相联通的室内区域之间应采取有效隔离空气措施。</w:t>
      </w:r>
    </w:p>
    <w:p w:rsidR="003A63CF" w:rsidRDefault="003A63CF" w:rsidP="003A63CF">
      <w:pPr>
        <w:spacing w:line="440" w:lineRule="exact"/>
        <w:ind w:firstLineChars="200" w:firstLine="480"/>
        <w:rPr>
          <w:rFonts w:ascii="宋体" w:hAnsi="宋体" w:hint="eastAsia"/>
          <w:sz w:val="24"/>
          <w:szCs w:val="24"/>
        </w:rPr>
      </w:pPr>
      <w:r>
        <w:rPr>
          <w:rFonts w:ascii="宋体" w:hAnsi="宋体" w:hint="eastAsia"/>
          <w:sz w:val="24"/>
          <w:szCs w:val="24"/>
        </w:rPr>
        <w:t>⑵、过滤吸尘机启动瞬间电流不得高于10A，噪音≤65dB。</w:t>
      </w:r>
    </w:p>
    <w:p w:rsidR="003A63CF" w:rsidRDefault="003A63CF" w:rsidP="003A63CF">
      <w:pPr>
        <w:spacing w:line="440" w:lineRule="exact"/>
        <w:ind w:firstLineChars="200" w:firstLine="480"/>
        <w:rPr>
          <w:rFonts w:ascii="宋体" w:hAnsi="宋体" w:hint="eastAsia"/>
          <w:sz w:val="24"/>
          <w:szCs w:val="24"/>
        </w:rPr>
      </w:pPr>
      <w:r>
        <w:rPr>
          <w:rFonts w:ascii="宋体" w:hAnsi="宋体" w:hint="eastAsia"/>
          <w:sz w:val="24"/>
          <w:szCs w:val="24"/>
        </w:rPr>
        <w:lastRenderedPageBreak/>
        <w:t>⑶、对高度低于160mm或安装有防火阀的管道必须保证100%彻底清洗。</w:t>
      </w:r>
    </w:p>
    <w:p w:rsidR="003A63CF" w:rsidRDefault="003A63CF" w:rsidP="003A63CF">
      <w:pPr>
        <w:spacing w:line="440" w:lineRule="exact"/>
        <w:ind w:firstLineChars="200" w:firstLine="480"/>
        <w:rPr>
          <w:rFonts w:ascii="宋体" w:hAnsi="宋体" w:hint="eastAsia"/>
          <w:sz w:val="24"/>
          <w:szCs w:val="24"/>
        </w:rPr>
      </w:pPr>
      <w:r>
        <w:rPr>
          <w:rFonts w:ascii="宋体" w:hAnsi="宋体" w:hint="eastAsia"/>
          <w:sz w:val="24"/>
          <w:szCs w:val="24"/>
        </w:rPr>
        <w:t>⑷、同一根风管上的作业出入口之间开启距离不得低于30米，以保证管道的完整性。</w:t>
      </w:r>
    </w:p>
    <w:p w:rsidR="003A63CF" w:rsidRDefault="003A63CF" w:rsidP="003A63CF">
      <w:pPr>
        <w:spacing w:line="440" w:lineRule="exact"/>
        <w:ind w:firstLineChars="200" w:firstLine="480"/>
        <w:rPr>
          <w:rFonts w:ascii="宋体" w:hAnsi="宋体" w:hint="eastAsia"/>
          <w:sz w:val="24"/>
          <w:szCs w:val="24"/>
        </w:rPr>
      </w:pPr>
      <w:r>
        <w:rPr>
          <w:rFonts w:ascii="宋体" w:hAnsi="宋体" w:hint="eastAsia"/>
          <w:sz w:val="24"/>
          <w:szCs w:val="24"/>
        </w:rPr>
        <w:t>⑸、从空调系统清除出来的所有污染物均应妥善保存，并按有关环保规定自行处理。</w:t>
      </w:r>
    </w:p>
    <w:p w:rsidR="003A63CF" w:rsidRDefault="003A63CF" w:rsidP="003A63CF">
      <w:pPr>
        <w:pStyle w:val="Default"/>
        <w:spacing w:line="440" w:lineRule="exact"/>
        <w:ind w:firstLine="480"/>
        <w:rPr>
          <w:rFonts w:hint="eastAsia"/>
        </w:rPr>
      </w:pPr>
      <w:r>
        <w:rPr>
          <w:rFonts w:hint="eastAsia"/>
        </w:rPr>
        <w:t>7.3出回风口、冷凝器、风轮、托水盘、静压箱、回风过滤网清洗必须采用专用工具对部件进行清洗，确保清洗后的空调系统部件均满足有关部件的要求，清洗后</w:t>
      </w:r>
      <w:proofErr w:type="gramStart"/>
      <w:r>
        <w:rPr>
          <w:rFonts w:hint="eastAsia"/>
        </w:rPr>
        <w:t>须恢复</w:t>
      </w:r>
      <w:proofErr w:type="gramEnd"/>
      <w:r>
        <w:rPr>
          <w:rFonts w:hint="eastAsia"/>
        </w:rPr>
        <w:t>到原来的位置，可调节的必须恢复到原来调节处。</w:t>
      </w:r>
    </w:p>
    <w:p w:rsidR="003A63CF" w:rsidRDefault="003A63CF" w:rsidP="003A63CF">
      <w:pPr>
        <w:pStyle w:val="Default"/>
        <w:spacing w:line="440" w:lineRule="exact"/>
        <w:ind w:firstLine="480"/>
        <w:rPr>
          <w:rFonts w:hint="eastAsia"/>
        </w:rPr>
      </w:pPr>
      <w:r>
        <w:rPr>
          <w:rFonts w:hint="eastAsia"/>
        </w:rPr>
        <w:t xml:space="preserve">7.4中央空调通风系统清洗并消毒时，必须达到卫生要求。在保证清洗消毒效果的前提下，不能有对人体、设备及货物的有害影响。 </w:t>
      </w:r>
    </w:p>
    <w:p w:rsidR="003A63CF" w:rsidRDefault="003A63CF" w:rsidP="003A63CF">
      <w:pPr>
        <w:spacing w:line="440" w:lineRule="exact"/>
        <w:ind w:firstLineChars="200" w:firstLine="480"/>
        <w:rPr>
          <w:rFonts w:ascii="宋体" w:hAnsi="宋体" w:hint="eastAsia"/>
          <w:sz w:val="24"/>
          <w:szCs w:val="24"/>
        </w:rPr>
      </w:pPr>
      <w:r>
        <w:rPr>
          <w:rFonts w:ascii="宋体" w:hAnsi="宋体" w:hint="eastAsia"/>
          <w:sz w:val="24"/>
          <w:szCs w:val="24"/>
        </w:rPr>
        <w:t>7.5清洗过程中应采取风管内部保持负压，清洗作业区与非作业区隔离、覆盖。清除的污染物需妥善收集，防止集中空调通风系统内的污染物散布到非清洗工作区域。</w:t>
      </w:r>
    </w:p>
    <w:p w:rsidR="003A63CF" w:rsidRDefault="003A63CF" w:rsidP="003A63CF">
      <w:pPr>
        <w:spacing w:line="440" w:lineRule="exact"/>
        <w:ind w:firstLineChars="200" w:firstLine="480"/>
        <w:rPr>
          <w:rFonts w:ascii="宋体" w:hAnsi="宋体" w:hint="eastAsia"/>
          <w:sz w:val="24"/>
          <w:szCs w:val="24"/>
        </w:rPr>
      </w:pPr>
      <w:r>
        <w:rPr>
          <w:rFonts w:ascii="宋体" w:hAnsi="宋体" w:hint="eastAsia"/>
          <w:sz w:val="24"/>
          <w:szCs w:val="24"/>
        </w:rPr>
        <w:t>7.6清洗效果：</w:t>
      </w:r>
    </w:p>
    <w:p w:rsidR="003A63CF" w:rsidRDefault="003A63CF" w:rsidP="003A63CF">
      <w:pPr>
        <w:spacing w:line="440" w:lineRule="exact"/>
        <w:ind w:firstLineChars="200" w:firstLine="480"/>
        <w:rPr>
          <w:rFonts w:ascii="宋体" w:hAnsi="宋体" w:hint="eastAsia"/>
          <w:sz w:val="24"/>
          <w:szCs w:val="24"/>
        </w:rPr>
      </w:pPr>
      <w:r>
        <w:rPr>
          <w:rFonts w:ascii="宋体" w:hAnsi="宋体" w:hint="eastAsia"/>
          <w:sz w:val="24"/>
          <w:szCs w:val="24"/>
        </w:rPr>
        <w:t>⑴、风管清洗干净彻底、无死角盲区，积尘量应达到每平方米风管内表面小于1.0克部件清洗后应无残留污染物。</w:t>
      </w:r>
    </w:p>
    <w:p w:rsidR="003A63CF" w:rsidRDefault="003A63CF" w:rsidP="003A63CF">
      <w:pPr>
        <w:spacing w:line="440" w:lineRule="exact"/>
        <w:ind w:firstLineChars="200" w:firstLine="480"/>
        <w:rPr>
          <w:rFonts w:ascii="宋体" w:hAnsi="宋体" w:hint="eastAsia"/>
          <w:sz w:val="24"/>
          <w:szCs w:val="24"/>
        </w:rPr>
      </w:pPr>
      <w:r>
        <w:rPr>
          <w:rFonts w:ascii="宋体" w:hAnsi="宋体" w:hint="eastAsia"/>
          <w:sz w:val="24"/>
          <w:szCs w:val="24"/>
        </w:rPr>
        <w:t>⑵、过滤网可拆除，必须单独清洗，清洗后</w:t>
      </w:r>
      <w:proofErr w:type="gramStart"/>
      <w:r>
        <w:rPr>
          <w:rFonts w:ascii="宋体" w:hAnsi="宋体" w:hint="eastAsia"/>
          <w:sz w:val="24"/>
          <w:szCs w:val="24"/>
        </w:rPr>
        <w:t>不</w:t>
      </w:r>
      <w:proofErr w:type="gramEnd"/>
      <w:r>
        <w:rPr>
          <w:rFonts w:ascii="宋体" w:hAnsi="宋体" w:hint="eastAsia"/>
          <w:sz w:val="24"/>
          <w:szCs w:val="24"/>
        </w:rPr>
        <w:t xml:space="preserve">结垢、干净并呈无污水下滴的干燥状态。 </w:t>
      </w:r>
    </w:p>
    <w:p w:rsidR="003A63CF" w:rsidRDefault="003A63CF" w:rsidP="003A63CF">
      <w:pPr>
        <w:spacing w:line="440" w:lineRule="exact"/>
        <w:ind w:firstLineChars="200" w:firstLine="480"/>
        <w:rPr>
          <w:rFonts w:ascii="宋体" w:hAnsi="宋体" w:hint="eastAsia"/>
          <w:sz w:val="24"/>
          <w:szCs w:val="24"/>
        </w:rPr>
      </w:pPr>
      <w:r>
        <w:rPr>
          <w:rFonts w:ascii="宋体" w:hAnsi="宋体" w:hint="eastAsia"/>
          <w:sz w:val="24"/>
          <w:szCs w:val="24"/>
        </w:rPr>
        <w:t>⑶、翅片清洗采用国家认可的专用清洗剂，清洗后</w:t>
      </w:r>
      <w:proofErr w:type="gramStart"/>
      <w:r>
        <w:rPr>
          <w:rFonts w:ascii="宋体" w:hAnsi="宋体" w:hint="eastAsia"/>
          <w:sz w:val="24"/>
          <w:szCs w:val="24"/>
        </w:rPr>
        <w:t>不</w:t>
      </w:r>
      <w:proofErr w:type="gramEnd"/>
      <w:r>
        <w:rPr>
          <w:rFonts w:ascii="宋体" w:hAnsi="宋体" w:hint="eastAsia"/>
          <w:sz w:val="24"/>
          <w:szCs w:val="24"/>
        </w:rPr>
        <w:t xml:space="preserve">结垢，色泽光亮。 </w:t>
      </w:r>
    </w:p>
    <w:p w:rsidR="003A63CF" w:rsidRDefault="003A63CF" w:rsidP="003A63CF">
      <w:pPr>
        <w:spacing w:line="440" w:lineRule="exact"/>
        <w:ind w:firstLineChars="200" w:firstLine="480"/>
        <w:rPr>
          <w:rFonts w:ascii="宋体" w:hAnsi="宋体" w:hint="eastAsia"/>
          <w:sz w:val="24"/>
          <w:szCs w:val="24"/>
        </w:rPr>
      </w:pPr>
      <w:r>
        <w:rPr>
          <w:rFonts w:ascii="宋体" w:hAnsi="宋体" w:hint="eastAsia"/>
          <w:sz w:val="24"/>
          <w:szCs w:val="24"/>
        </w:rPr>
        <w:t>⑷、蜗壳内表面及叶轮无污染，无形变，表面光亮。</w:t>
      </w:r>
    </w:p>
    <w:p w:rsidR="003A63CF" w:rsidRDefault="003A63CF" w:rsidP="003A63CF">
      <w:pPr>
        <w:spacing w:line="440" w:lineRule="exact"/>
        <w:ind w:firstLineChars="200" w:firstLine="480"/>
        <w:rPr>
          <w:rFonts w:ascii="宋体" w:hAnsi="宋体" w:hint="eastAsia"/>
          <w:sz w:val="24"/>
          <w:szCs w:val="24"/>
        </w:rPr>
      </w:pPr>
      <w:r>
        <w:rPr>
          <w:rFonts w:ascii="宋体" w:hAnsi="宋体" w:hint="eastAsia"/>
          <w:sz w:val="24"/>
          <w:szCs w:val="24"/>
        </w:rPr>
        <w:t xml:space="preserve">⑸、机组内、外表面视觉无明显污染物。 </w:t>
      </w:r>
    </w:p>
    <w:p w:rsidR="003A63CF" w:rsidRDefault="003A63CF" w:rsidP="003A63CF">
      <w:pPr>
        <w:spacing w:line="440" w:lineRule="exact"/>
        <w:ind w:firstLineChars="150" w:firstLine="360"/>
        <w:rPr>
          <w:rFonts w:ascii="宋体" w:hAnsi="宋体" w:hint="eastAsia"/>
          <w:sz w:val="24"/>
          <w:szCs w:val="24"/>
        </w:rPr>
      </w:pPr>
      <w:r>
        <w:rPr>
          <w:rFonts w:ascii="宋体" w:hAnsi="宋体" w:hint="eastAsia"/>
          <w:sz w:val="24"/>
          <w:szCs w:val="24"/>
        </w:rPr>
        <w:t>（6）、保证所有冷凝水管道无堵塞，无渗漏。</w:t>
      </w:r>
    </w:p>
    <w:p w:rsidR="003A63CF" w:rsidRDefault="003A63CF" w:rsidP="003A63CF">
      <w:pPr>
        <w:autoSpaceDE w:val="0"/>
        <w:autoSpaceDN w:val="0"/>
        <w:adjustRightInd w:val="0"/>
        <w:spacing w:line="440" w:lineRule="exact"/>
        <w:ind w:firstLineChars="150" w:firstLine="360"/>
        <w:jc w:val="left"/>
        <w:rPr>
          <w:rFonts w:ascii="宋体" w:hAnsi="宋体" w:hint="eastAsia"/>
          <w:sz w:val="24"/>
          <w:szCs w:val="24"/>
        </w:rPr>
      </w:pPr>
      <w:r>
        <w:rPr>
          <w:rFonts w:ascii="宋体" w:hAnsi="宋体" w:hint="eastAsia"/>
          <w:sz w:val="24"/>
          <w:szCs w:val="24"/>
        </w:rPr>
        <w:t>（7）、清洗、消毒效果应符合WS/T 396-2012 中6.1 的要求，安全措施应符合WS/T 396-2012 中 6.2 的DB43/T 1175 —2016。</w:t>
      </w:r>
    </w:p>
    <w:p w:rsidR="003A63CF" w:rsidRDefault="003A63CF" w:rsidP="003A63CF">
      <w:pPr>
        <w:spacing w:line="440" w:lineRule="exact"/>
        <w:ind w:firstLineChars="200" w:firstLine="480"/>
        <w:rPr>
          <w:rFonts w:ascii="宋体" w:hAnsi="宋体" w:hint="eastAsia"/>
          <w:sz w:val="24"/>
          <w:szCs w:val="24"/>
        </w:rPr>
      </w:pPr>
      <w:r>
        <w:rPr>
          <w:rFonts w:ascii="宋体" w:hAnsi="宋体" w:hint="eastAsia"/>
          <w:sz w:val="24"/>
          <w:szCs w:val="24"/>
        </w:rPr>
        <w:t>7.7服务期内提供必要的维护和清洗服务。</w:t>
      </w:r>
    </w:p>
    <w:p w:rsidR="003A63CF" w:rsidRDefault="003A63CF" w:rsidP="003A63CF">
      <w:pPr>
        <w:spacing w:line="440" w:lineRule="exact"/>
        <w:ind w:firstLineChars="200" w:firstLine="480"/>
        <w:rPr>
          <w:rFonts w:ascii="宋体" w:hAnsi="宋体" w:hint="eastAsia"/>
          <w:sz w:val="24"/>
          <w:szCs w:val="24"/>
        </w:rPr>
      </w:pPr>
      <w:r>
        <w:rPr>
          <w:rFonts w:ascii="宋体" w:hAnsi="宋体" w:hint="eastAsia"/>
          <w:sz w:val="24"/>
          <w:szCs w:val="24"/>
        </w:rPr>
        <w:t>7.8清洗过程中，不得影响医院正常工作秩序。</w:t>
      </w:r>
    </w:p>
    <w:p w:rsidR="003A63CF" w:rsidRDefault="003A63CF" w:rsidP="003A63CF">
      <w:pPr>
        <w:pStyle w:val="Default"/>
        <w:spacing w:line="440" w:lineRule="exact"/>
        <w:ind w:firstLine="480"/>
        <w:rPr>
          <w:rFonts w:hint="eastAsia"/>
        </w:rPr>
      </w:pPr>
      <w:r>
        <w:rPr>
          <w:rFonts w:hint="eastAsia"/>
        </w:rPr>
        <w:t>7.9施工现场内物品必须做好现场保护，物品货物需用塑料布或彩条布进行覆盖，挂在墙上或立壁上易脱落的东西应取下来包装好并保存，待清洗完成后恢复，施工现场不得踩踏货物，现场应设有专人看护。清洗药品、设备必须合乎卫生检测标准。</w:t>
      </w:r>
    </w:p>
    <w:p w:rsidR="003A63CF" w:rsidRDefault="003A63CF" w:rsidP="003A63CF">
      <w:pPr>
        <w:pStyle w:val="Default"/>
        <w:spacing w:line="440" w:lineRule="exact"/>
        <w:ind w:firstLine="480"/>
        <w:rPr>
          <w:rFonts w:hint="eastAsia"/>
        </w:rPr>
      </w:pPr>
      <w:r>
        <w:rPr>
          <w:rFonts w:hint="eastAsia"/>
        </w:rPr>
        <w:t>7.10清洗注意事项</w:t>
      </w:r>
    </w:p>
    <w:p w:rsidR="003A63CF" w:rsidRDefault="003A63CF" w:rsidP="003A63CF">
      <w:pPr>
        <w:pStyle w:val="Default"/>
        <w:spacing w:line="440" w:lineRule="exact"/>
        <w:ind w:firstLine="480"/>
        <w:rPr>
          <w:rFonts w:hint="eastAsia"/>
        </w:rPr>
      </w:pPr>
      <w:r>
        <w:rPr>
          <w:rFonts w:hint="eastAsia"/>
        </w:rPr>
        <w:lastRenderedPageBreak/>
        <w:t>A、 每道工序施工前都应先做好现场保护后才可进行施工。做好清洗前后的图片等资料，保证不漏洗。</w:t>
      </w:r>
    </w:p>
    <w:p w:rsidR="003A63CF" w:rsidRDefault="003A63CF" w:rsidP="003A63CF">
      <w:pPr>
        <w:pStyle w:val="Default"/>
        <w:spacing w:line="440" w:lineRule="exact"/>
        <w:ind w:firstLine="480"/>
        <w:rPr>
          <w:rFonts w:hint="eastAsia"/>
        </w:rPr>
      </w:pPr>
      <w:r>
        <w:rPr>
          <w:rFonts w:hint="eastAsia"/>
        </w:rPr>
        <w:t>B、注意清洗程序：送风管道应从机组向末端清洗，新风管道、回风管道应从末端向机组方向清洗，以免造成二次污染。</w:t>
      </w:r>
    </w:p>
    <w:p w:rsidR="003A63CF" w:rsidRDefault="003A63CF" w:rsidP="003A63CF">
      <w:pPr>
        <w:pStyle w:val="Default"/>
        <w:spacing w:line="440" w:lineRule="exact"/>
        <w:ind w:firstLine="480"/>
        <w:rPr>
          <w:rFonts w:hint="eastAsia"/>
        </w:rPr>
      </w:pPr>
      <w:r>
        <w:rPr>
          <w:rFonts w:hint="eastAsia"/>
        </w:rPr>
        <w:t>7.11清洗验收标准:</w:t>
      </w:r>
    </w:p>
    <w:p w:rsidR="003A63CF" w:rsidRDefault="003A63CF" w:rsidP="003A63CF">
      <w:pPr>
        <w:pStyle w:val="Default"/>
        <w:spacing w:line="440" w:lineRule="exact"/>
        <w:ind w:firstLine="480"/>
        <w:rPr>
          <w:rFonts w:hint="eastAsia"/>
        </w:rPr>
      </w:pPr>
      <w:r>
        <w:rPr>
          <w:rFonts w:hint="eastAsia"/>
        </w:rPr>
        <w:t>严格按照《公共场所集中空调通风系统卫生规范》（WS394-2012）</w:t>
      </w:r>
      <w:r w:rsidRPr="003A63CF">
        <w:rPr>
          <w:rFonts w:hint="eastAsia"/>
          <w:color w:val="auto"/>
        </w:rPr>
        <w:t>、</w:t>
      </w:r>
      <w:hyperlink r:id="rId6" w:history="1">
        <w:r w:rsidRPr="003A63CF">
          <w:rPr>
            <w:rStyle w:val="15"/>
            <w:rFonts w:hint="eastAsia"/>
            <w:color w:val="auto"/>
          </w:rPr>
          <w:t>《公共场所集中空调通风系统卫生学评价规范》（</w:t>
        </w:r>
        <w:r w:rsidRPr="003A63CF">
          <w:rPr>
            <w:rStyle w:val="15"/>
            <w:rFonts w:hint="eastAsia"/>
            <w:color w:val="auto"/>
          </w:rPr>
          <w:t>WS/T395-2012</w:t>
        </w:r>
        <w:r w:rsidRPr="003A63CF">
          <w:rPr>
            <w:rStyle w:val="15"/>
            <w:rFonts w:hint="eastAsia"/>
            <w:color w:val="auto"/>
          </w:rPr>
          <w:t>）</w:t>
        </w:r>
      </w:hyperlink>
      <w:r>
        <w:rPr>
          <w:rFonts w:hint="eastAsia"/>
        </w:rPr>
        <w:t>、《公共场所集中空调通风系统清洗消毒规范》（WS/T396-2012）的规定，由有资质的第三方检测公司据实出具检测合格的报告。</w:t>
      </w:r>
    </w:p>
    <w:p w:rsidR="003A63CF" w:rsidRDefault="003A63CF" w:rsidP="003A63CF">
      <w:pPr>
        <w:autoSpaceDE w:val="0"/>
        <w:autoSpaceDN w:val="0"/>
        <w:adjustRightInd w:val="0"/>
        <w:spacing w:line="440" w:lineRule="exact"/>
        <w:ind w:firstLineChars="200" w:firstLine="480"/>
        <w:jc w:val="left"/>
        <w:rPr>
          <w:rFonts w:ascii="宋体" w:hAnsi="宋体" w:hint="eastAsia"/>
          <w:kern w:val="0"/>
          <w:sz w:val="24"/>
          <w:szCs w:val="24"/>
        </w:rPr>
      </w:pPr>
      <w:r>
        <w:rPr>
          <w:rFonts w:ascii="宋体" w:hAnsi="宋体" w:hint="eastAsia"/>
          <w:kern w:val="0"/>
          <w:sz w:val="24"/>
          <w:szCs w:val="24"/>
        </w:rPr>
        <w:t>7.12服务机构提供档案应包括以下内容：</w:t>
      </w:r>
    </w:p>
    <w:p w:rsidR="003A63CF" w:rsidRDefault="003A63CF" w:rsidP="003A63CF">
      <w:pPr>
        <w:numPr>
          <w:ilvl w:val="0"/>
          <w:numId w:val="2"/>
        </w:numPr>
        <w:autoSpaceDE w:val="0"/>
        <w:autoSpaceDN w:val="0"/>
        <w:adjustRightInd w:val="0"/>
        <w:spacing w:line="440" w:lineRule="exact"/>
        <w:ind w:left="0" w:firstLine="420"/>
        <w:jc w:val="left"/>
        <w:rPr>
          <w:rFonts w:ascii="宋体" w:hAnsi="宋体" w:hint="eastAsia"/>
          <w:kern w:val="0"/>
          <w:sz w:val="24"/>
          <w:szCs w:val="24"/>
        </w:rPr>
      </w:pPr>
      <w:r>
        <w:rPr>
          <w:rFonts w:ascii="宋体" w:hAnsi="宋体" w:hint="eastAsia"/>
          <w:kern w:val="0"/>
          <w:sz w:val="24"/>
          <w:szCs w:val="24"/>
        </w:rPr>
        <w:t>系统卫生学评价报告；</w:t>
      </w:r>
      <w:bookmarkStart w:id="0" w:name="_GoBack"/>
      <w:bookmarkEnd w:id="0"/>
    </w:p>
    <w:p w:rsidR="003A63CF" w:rsidRDefault="003A63CF" w:rsidP="003A63CF">
      <w:pPr>
        <w:numPr>
          <w:ilvl w:val="0"/>
          <w:numId w:val="2"/>
        </w:numPr>
        <w:autoSpaceDE w:val="0"/>
        <w:autoSpaceDN w:val="0"/>
        <w:adjustRightInd w:val="0"/>
        <w:spacing w:line="440" w:lineRule="exact"/>
        <w:ind w:left="0" w:firstLine="420"/>
        <w:jc w:val="left"/>
        <w:rPr>
          <w:rFonts w:ascii="宋体" w:hAnsi="宋体" w:hint="eastAsia"/>
          <w:kern w:val="0"/>
          <w:sz w:val="24"/>
          <w:szCs w:val="24"/>
        </w:rPr>
      </w:pPr>
      <w:r>
        <w:rPr>
          <w:rFonts w:ascii="宋体" w:hAnsi="宋体" w:hint="eastAsia"/>
          <w:kern w:val="0"/>
          <w:sz w:val="24"/>
          <w:szCs w:val="24"/>
        </w:rPr>
        <w:t>清洗消毒作业合同；</w:t>
      </w:r>
    </w:p>
    <w:p w:rsidR="003A63CF" w:rsidRDefault="003A63CF" w:rsidP="003A63CF">
      <w:pPr>
        <w:numPr>
          <w:ilvl w:val="0"/>
          <w:numId w:val="2"/>
        </w:numPr>
        <w:autoSpaceDE w:val="0"/>
        <w:autoSpaceDN w:val="0"/>
        <w:adjustRightInd w:val="0"/>
        <w:spacing w:line="440" w:lineRule="exact"/>
        <w:ind w:left="0" w:firstLine="420"/>
        <w:jc w:val="left"/>
        <w:rPr>
          <w:rFonts w:ascii="宋体" w:hAnsi="宋体" w:hint="eastAsia"/>
          <w:kern w:val="0"/>
          <w:sz w:val="24"/>
          <w:szCs w:val="24"/>
        </w:rPr>
      </w:pPr>
      <w:r>
        <w:rPr>
          <w:rFonts w:ascii="宋体" w:hAnsi="宋体" w:hint="eastAsia"/>
          <w:kern w:val="0"/>
          <w:sz w:val="24"/>
          <w:szCs w:val="24"/>
        </w:rPr>
        <w:t>清洗消毒作业方案和技术交底资料；</w:t>
      </w:r>
    </w:p>
    <w:p w:rsidR="003A63CF" w:rsidRDefault="003A63CF" w:rsidP="003A63CF">
      <w:pPr>
        <w:numPr>
          <w:ilvl w:val="0"/>
          <w:numId w:val="2"/>
        </w:numPr>
        <w:autoSpaceDE w:val="0"/>
        <w:autoSpaceDN w:val="0"/>
        <w:adjustRightInd w:val="0"/>
        <w:spacing w:line="440" w:lineRule="exact"/>
        <w:ind w:left="0" w:firstLine="420"/>
        <w:jc w:val="left"/>
        <w:rPr>
          <w:rFonts w:ascii="宋体" w:hAnsi="宋体" w:hint="eastAsia"/>
          <w:kern w:val="0"/>
          <w:sz w:val="24"/>
          <w:szCs w:val="24"/>
        </w:rPr>
      </w:pPr>
      <w:r>
        <w:rPr>
          <w:rFonts w:ascii="宋体" w:hAnsi="宋体" w:hint="eastAsia"/>
          <w:kern w:val="0"/>
          <w:sz w:val="24"/>
          <w:szCs w:val="24"/>
        </w:rPr>
        <w:t>清洗消毒作业应急救援预案；</w:t>
      </w:r>
    </w:p>
    <w:p w:rsidR="003A63CF" w:rsidRDefault="003A63CF" w:rsidP="003A63CF">
      <w:pPr>
        <w:numPr>
          <w:ilvl w:val="0"/>
          <w:numId w:val="2"/>
        </w:numPr>
        <w:autoSpaceDE w:val="0"/>
        <w:autoSpaceDN w:val="0"/>
        <w:adjustRightInd w:val="0"/>
        <w:spacing w:line="440" w:lineRule="exact"/>
        <w:ind w:left="0" w:firstLine="420"/>
        <w:jc w:val="left"/>
        <w:rPr>
          <w:rFonts w:ascii="宋体" w:hAnsi="宋体" w:hint="eastAsia"/>
          <w:kern w:val="0"/>
          <w:sz w:val="24"/>
          <w:szCs w:val="24"/>
        </w:rPr>
      </w:pPr>
      <w:r>
        <w:rPr>
          <w:rFonts w:ascii="宋体" w:hAnsi="宋体" w:hint="eastAsia"/>
          <w:kern w:val="0"/>
          <w:sz w:val="24"/>
          <w:szCs w:val="24"/>
        </w:rPr>
        <w:t>集中空调通风系统风管、水管线图，清洗消毒作业图；</w:t>
      </w:r>
    </w:p>
    <w:p w:rsidR="003A63CF" w:rsidRDefault="003A63CF" w:rsidP="003A63CF">
      <w:pPr>
        <w:numPr>
          <w:ilvl w:val="0"/>
          <w:numId w:val="2"/>
        </w:numPr>
        <w:autoSpaceDE w:val="0"/>
        <w:autoSpaceDN w:val="0"/>
        <w:adjustRightInd w:val="0"/>
        <w:spacing w:line="440" w:lineRule="exact"/>
        <w:ind w:left="0" w:firstLine="420"/>
        <w:jc w:val="left"/>
        <w:rPr>
          <w:rFonts w:ascii="宋体" w:hAnsi="宋体" w:hint="eastAsia"/>
          <w:kern w:val="0"/>
          <w:sz w:val="24"/>
          <w:szCs w:val="24"/>
        </w:rPr>
      </w:pPr>
      <w:r>
        <w:rPr>
          <w:rFonts w:ascii="宋体" w:hAnsi="宋体" w:hint="eastAsia"/>
          <w:kern w:val="0"/>
          <w:sz w:val="24"/>
          <w:szCs w:val="24"/>
        </w:rPr>
        <w:t>清洗消毒作业相关资料，包括作业单位资质等级、作业人员资格证书、作业前后卫生学检测记；</w:t>
      </w:r>
    </w:p>
    <w:p w:rsidR="003A63CF" w:rsidRDefault="003A63CF" w:rsidP="003A63CF">
      <w:pPr>
        <w:numPr>
          <w:ilvl w:val="0"/>
          <w:numId w:val="2"/>
        </w:numPr>
        <w:autoSpaceDE w:val="0"/>
        <w:autoSpaceDN w:val="0"/>
        <w:adjustRightInd w:val="0"/>
        <w:spacing w:line="440" w:lineRule="exact"/>
        <w:ind w:left="0" w:firstLine="420"/>
        <w:jc w:val="left"/>
        <w:rPr>
          <w:rFonts w:ascii="宋体" w:hAnsi="宋体" w:hint="eastAsia"/>
          <w:kern w:val="0"/>
          <w:sz w:val="24"/>
          <w:szCs w:val="24"/>
        </w:rPr>
      </w:pPr>
      <w:r>
        <w:rPr>
          <w:rFonts w:ascii="宋体" w:hAnsi="宋体" w:hint="eastAsia"/>
          <w:kern w:val="0"/>
          <w:sz w:val="24"/>
          <w:szCs w:val="24"/>
        </w:rPr>
        <w:t>录、清洗消毒作业检测设备设施清单、清洗消毒设备清单、其它需要建立的资料；</w:t>
      </w:r>
    </w:p>
    <w:p w:rsidR="003A63CF" w:rsidRDefault="003A63CF" w:rsidP="003A63CF">
      <w:pPr>
        <w:numPr>
          <w:ilvl w:val="0"/>
          <w:numId w:val="2"/>
        </w:numPr>
        <w:autoSpaceDE w:val="0"/>
        <w:autoSpaceDN w:val="0"/>
        <w:adjustRightInd w:val="0"/>
        <w:spacing w:line="440" w:lineRule="exact"/>
        <w:ind w:left="0" w:firstLine="420"/>
        <w:jc w:val="left"/>
        <w:rPr>
          <w:rFonts w:ascii="宋体" w:hAnsi="宋体" w:hint="eastAsia"/>
          <w:kern w:val="0"/>
          <w:sz w:val="24"/>
          <w:szCs w:val="24"/>
        </w:rPr>
      </w:pPr>
      <w:r>
        <w:rPr>
          <w:rFonts w:ascii="宋体" w:hAnsi="宋体" w:hint="eastAsia"/>
          <w:kern w:val="0"/>
          <w:sz w:val="24"/>
          <w:szCs w:val="24"/>
        </w:rPr>
        <w:t>清洗、消毒及其资料记录（含视频资料） ；</w:t>
      </w:r>
    </w:p>
    <w:p w:rsidR="003A63CF" w:rsidRDefault="003A63CF" w:rsidP="003A63CF">
      <w:pPr>
        <w:numPr>
          <w:ilvl w:val="0"/>
          <w:numId w:val="2"/>
        </w:numPr>
        <w:autoSpaceDE w:val="0"/>
        <w:autoSpaceDN w:val="0"/>
        <w:adjustRightInd w:val="0"/>
        <w:spacing w:line="440" w:lineRule="exact"/>
        <w:ind w:left="0" w:firstLine="420"/>
        <w:jc w:val="left"/>
        <w:rPr>
          <w:rFonts w:ascii="宋体" w:hAnsi="宋体" w:hint="eastAsia"/>
          <w:kern w:val="0"/>
          <w:sz w:val="24"/>
          <w:szCs w:val="24"/>
        </w:rPr>
      </w:pPr>
      <w:r>
        <w:rPr>
          <w:rFonts w:ascii="宋体" w:hAnsi="宋体" w:hint="eastAsia"/>
          <w:kern w:val="0"/>
          <w:sz w:val="24"/>
          <w:szCs w:val="24"/>
        </w:rPr>
        <w:t>清洗消毒后合格的卫生检测报告；</w:t>
      </w:r>
    </w:p>
    <w:p w:rsidR="003A63CF" w:rsidRDefault="003A63CF" w:rsidP="003A63CF">
      <w:pPr>
        <w:pStyle w:val="Default"/>
        <w:spacing w:line="440" w:lineRule="exact"/>
        <w:ind w:left="420"/>
        <w:jc w:val="left"/>
        <w:rPr>
          <w:rFonts w:hint="eastAsia"/>
        </w:rPr>
      </w:pPr>
      <w:r>
        <w:rPr>
          <w:rFonts w:hint="eastAsia"/>
        </w:rPr>
        <w:t>(10)清洗消毒作业验收报告。</w:t>
      </w:r>
    </w:p>
    <w:p w:rsidR="003A63CF" w:rsidRDefault="003A63CF" w:rsidP="003A63CF">
      <w:pPr>
        <w:widowControl/>
        <w:spacing w:line="440" w:lineRule="exact"/>
        <w:jc w:val="left"/>
        <w:rPr>
          <w:rFonts w:ascii="宋体" w:hAnsi="宋体" w:hint="eastAsia"/>
          <w:b/>
          <w:bCs/>
          <w:sz w:val="24"/>
          <w:szCs w:val="24"/>
        </w:rPr>
      </w:pPr>
      <w:r>
        <w:rPr>
          <w:rFonts w:ascii="宋体" w:hAnsi="宋体" w:hint="eastAsia"/>
          <w:b/>
          <w:bCs/>
          <w:sz w:val="24"/>
          <w:szCs w:val="24"/>
        </w:rPr>
        <w:t>二、商务及其他要求</w:t>
      </w:r>
    </w:p>
    <w:p w:rsidR="003A63CF" w:rsidRDefault="003A63CF" w:rsidP="003A63CF">
      <w:pPr>
        <w:spacing w:line="440" w:lineRule="exact"/>
        <w:ind w:firstLineChars="200" w:firstLine="480"/>
        <w:rPr>
          <w:rFonts w:ascii="宋体" w:hAnsi="宋体" w:hint="eastAsia"/>
          <w:sz w:val="24"/>
          <w:szCs w:val="24"/>
        </w:rPr>
      </w:pPr>
      <w:r>
        <w:rPr>
          <w:rFonts w:ascii="宋体" w:hAnsi="宋体" w:hint="eastAsia"/>
          <w:sz w:val="24"/>
          <w:szCs w:val="24"/>
        </w:rPr>
        <w:t>1.服务期限：叁年，合同一年一签，服务期内提供必要的维护和清洗服务。</w:t>
      </w:r>
    </w:p>
    <w:p w:rsidR="003A63CF" w:rsidRDefault="003A63CF" w:rsidP="003A63CF">
      <w:pPr>
        <w:spacing w:line="440" w:lineRule="exact"/>
        <w:ind w:firstLineChars="200" w:firstLine="480"/>
        <w:rPr>
          <w:rFonts w:ascii="宋体" w:hAnsi="宋体" w:hint="eastAsia"/>
          <w:sz w:val="24"/>
          <w:szCs w:val="24"/>
        </w:rPr>
      </w:pPr>
      <w:r>
        <w:rPr>
          <w:rFonts w:ascii="宋体" w:hAnsi="宋体" w:hint="eastAsia"/>
          <w:sz w:val="24"/>
          <w:szCs w:val="24"/>
        </w:rPr>
        <w:t>2.服务过程中，不得影响医院正常工作秩序。</w:t>
      </w:r>
    </w:p>
    <w:p w:rsidR="003A63CF" w:rsidRDefault="003A63CF" w:rsidP="003A63CF">
      <w:pPr>
        <w:spacing w:line="440" w:lineRule="exact"/>
        <w:ind w:firstLineChars="200" w:firstLine="480"/>
        <w:rPr>
          <w:rFonts w:ascii="宋体" w:hAnsi="宋体" w:hint="eastAsia"/>
          <w:sz w:val="24"/>
          <w:szCs w:val="24"/>
        </w:rPr>
      </w:pPr>
      <w:r>
        <w:rPr>
          <w:rFonts w:ascii="宋体" w:hAnsi="宋体" w:hint="eastAsia"/>
          <w:sz w:val="24"/>
          <w:szCs w:val="24"/>
        </w:rPr>
        <w:t>3.安全措施：成交供应商必须严格遵守采购人安全制度，施工现场应设置安全员，采取有效措施保证施工人员及建筑物内人员的安全，确保清洗施工的顺利完成。如因施工所造成的人员伤亡及项目方设备、设施的损坏，均</w:t>
      </w:r>
      <w:proofErr w:type="gramStart"/>
      <w:r>
        <w:rPr>
          <w:rFonts w:ascii="宋体" w:hAnsi="宋体" w:hint="eastAsia"/>
          <w:sz w:val="24"/>
          <w:szCs w:val="24"/>
        </w:rPr>
        <w:t>由成交</w:t>
      </w:r>
      <w:proofErr w:type="gramEnd"/>
      <w:r>
        <w:rPr>
          <w:rFonts w:ascii="宋体" w:hAnsi="宋体" w:hint="eastAsia"/>
          <w:sz w:val="24"/>
          <w:szCs w:val="24"/>
        </w:rPr>
        <w:t>供应商自行负责赔偿。</w:t>
      </w:r>
    </w:p>
    <w:p w:rsidR="003A63CF" w:rsidRDefault="003A63CF" w:rsidP="003A63CF">
      <w:pPr>
        <w:spacing w:line="440" w:lineRule="exact"/>
        <w:ind w:firstLineChars="200" w:firstLine="480"/>
        <w:rPr>
          <w:rFonts w:ascii="宋体" w:hAnsi="宋体" w:hint="eastAsia"/>
          <w:sz w:val="24"/>
          <w:szCs w:val="24"/>
        </w:rPr>
      </w:pPr>
      <w:r>
        <w:rPr>
          <w:rFonts w:ascii="宋体" w:hAnsi="宋体" w:hint="eastAsia"/>
          <w:sz w:val="24"/>
          <w:szCs w:val="24"/>
        </w:rPr>
        <w:t>4.服务所造成的空调设备、设施的损坏费用和每年的检测费用均</w:t>
      </w:r>
      <w:proofErr w:type="gramStart"/>
      <w:r>
        <w:rPr>
          <w:rFonts w:ascii="宋体" w:hAnsi="宋体" w:hint="eastAsia"/>
          <w:sz w:val="24"/>
          <w:szCs w:val="24"/>
        </w:rPr>
        <w:t>由成交</w:t>
      </w:r>
      <w:proofErr w:type="gramEnd"/>
      <w:r>
        <w:rPr>
          <w:rFonts w:ascii="宋体" w:hAnsi="宋体" w:hint="eastAsia"/>
          <w:sz w:val="24"/>
          <w:szCs w:val="24"/>
        </w:rPr>
        <w:t>供应商自行承担。</w:t>
      </w:r>
    </w:p>
    <w:p w:rsidR="003A63CF" w:rsidRDefault="003A63CF" w:rsidP="003A63CF">
      <w:pPr>
        <w:spacing w:line="440" w:lineRule="exact"/>
        <w:ind w:firstLineChars="200" w:firstLine="480"/>
        <w:rPr>
          <w:rFonts w:ascii="宋体" w:hAnsi="宋体" w:hint="eastAsia"/>
          <w:sz w:val="24"/>
          <w:szCs w:val="24"/>
        </w:rPr>
      </w:pPr>
      <w:r>
        <w:rPr>
          <w:rFonts w:ascii="宋体" w:hAnsi="宋体" w:hint="eastAsia"/>
          <w:sz w:val="24"/>
          <w:szCs w:val="24"/>
        </w:rPr>
        <w:lastRenderedPageBreak/>
        <w:t>5.污染物的处理：从空调系统清除出来的所有污染物均应妥善保存，并按有关环保规定</w:t>
      </w:r>
      <w:proofErr w:type="gramStart"/>
      <w:r>
        <w:rPr>
          <w:rFonts w:ascii="宋体" w:hAnsi="宋体" w:hint="eastAsia"/>
          <w:sz w:val="24"/>
          <w:szCs w:val="24"/>
        </w:rPr>
        <w:t>由成交</w:t>
      </w:r>
      <w:proofErr w:type="gramEnd"/>
      <w:r>
        <w:rPr>
          <w:rFonts w:ascii="宋体" w:hAnsi="宋体" w:hint="eastAsia"/>
          <w:sz w:val="24"/>
          <w:szCs w:val="24"/>
        </w:rPr>
        <w:t>供应商自行处理。</w:t>
      </w:r>
    </w:p>
    <w:p w:rsidR="003A63CF" w:rsidRDefault="003A63CF" w:rsidP="003A63CF">
      <w:pPr>
        <w:spacing w:line="440" w:lineRule="exact"/>
        <w:ind w:firstLineChars="200" w:firstLine="480"/>
        <w:rPr>
          <w:rFonts w:ascii="宋体" w:hAnsi="宋体" w:hint="eastAsia"/>
          <w:sz w:val="24"/>
          <w:szCs w:val="24"/>
        </w:rPr>
      </w:pPr>
      <w:r>
        <w:rPr>
          <w:rFonts w:ascii="宋体" w:hAnsi="宋体" w:hint="eastAsia"/>
          <w:sz w:val="24"/>
          <w:szCs w:val="24"/>
        </w:rPr>
        <w:t>6.空调维修产生的所有费用除材料费单件超500以上的由甲方承担，其余所有费用包括差旅费由供应商自行承担。</w:t>
      </w:r>
    </w:p>
    <w:p w:rsidR="003A63CF" w:rsidRDefault="003A63CF" w:rsidP="003A63CF">
      <w:pPr>
        <w:pStyle w:val="A3"/>
        <w:spacing w:after="120" w:line="440" w:lineRule="exact"/>
        <w:ind w:firstLineChars="200" w:firstLine="480"/>
        <w:rPr>
          <w:rFonts w:ascii="宋体" w:eastAsia="宋体" w:hAnsi="宋体" w:hint="eastAsia"/>
          <w:b/>
          <w:bCs/>
          <w:sz w:val="22"/>
          <w:szCs w:val="22"/>
        </w:rPr>
      </w:pPr>
      <w:r>
        <w:rPr>
          <w:rFonts w:ascii="宋体" w:eastAsia="宋体" w:hAnsi="宋体" w:hint="eastAsia"/>
          <w:sz w:val="24"/>
          <w:szCs w:val="24"/>
        </w:rPr>
        <w:t>7.报价要求：项目报价应包含材料费、人工费、差旅费、场地防护费、垃圾清运费、企业利润、企业管理费、税金、检测费用（检测合格证提供给采购人）等完成本项目需要的一切费用。</w:t>
      </w:r>
    </w:p>
    <w:p w:rsidR="003A63CF" w:rsidRDefault="003A63CF" w:rsidP="003A63CF">
      <w:pPr>
        <w:rPr>
          <w:rFonts w:ascii="宋体" w:hAnsi="宋体" w:hint="eastAsia"/>
        </w:rPr>
      </w:pPr>
      <w:r>
        <w:rPr>
          <w:rFonts w:ascii="宋体" w:hAnsi="宋体" w:hint="eastAsia"/>
        </w:rPr>
        <w:t xml:space="preserve"> </w:t>
      </w:r>
    </w:p>
    <w:p w:rsidR="003B171F" w:rsidRPr="003A63CF" w:rsidRDefault="003B171F"/>
    <w:sectPr w:rsidR="003B171F" w:rsidRPr="003A6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C37B1"/>
    <w:multiLevelType w:val="multilevel"/>
    <w:tmpl w:val="8C0C1E48"/>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04F26FA"/>
    <w:multiLevelType w:val="hybridMultilevel"/>
    <w:tmpl w:val="9FDE9CF8"/>
    <w:lvl w:ilvl="0" w:tplc="EE0CC7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4FB0214"/>
    <w:multiLevelType w:val="multilevel"/>
    <w:tmpl w:val="DB5E209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3CF"/>
    <w:rsid w:val="003A63CF"/>
    <w:rsid w:val="003B1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3CF"/>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3A63CF"/>
    <w:rPr>
      <w:rFonts w:ascii="宋体" w:hAnsi="宋体" w:cs="宋体"/>
      <w:color w:val="000000"/>
      <w:kern w:val="0"/>
      <w:sz w:val="24"/>
      <w:szCs w:val="24"/>
    </w:rPr>
  </w:style>
  <w:style w:type="paragraph" w:customStyle="1" w:styleId="A3">
    <w:name w:val="正文 A"/>
    <w:basedOn w:val="a"/>
    <w:next w:val="a"/>
    <w:rsid w:val="003A63CF"/>
    <w:rPr>
      <w:rFonts w:ascii="Times New Roman" w:eastAsia="Calibri" w:hAnsi="Times New Roman" w:cs="Calibri"/>
      <w:color w:val="000000"/>
    </w:rPr>
  </w:style>
  <w:style w:type="character" w:customStyle="1" w:styleId="15">
    <w:name w:val="15"/>
    <w:basedOn w:val="a0"/>
    <w:rsid w:val="003A63CF"/>
    <w:rPr>
      <w:rFonts w:ascii="Times New Roman" w:hAnsi="Times New Roman" w:cs="Times New Roman" w:hint="default"/>
      <w:color w:val="0000FF"/>
      <w:u w:val="single"/>
    </w:rPr>
  </w:style>
  <w:style w:type="paragraph" w:styleId="a4">
    <w:name w:val="List Paragraph"/>
    <w:basedOn w:val="a"/>
    <w:uiPriority w:val="34"/>
    <w:qFormat/>
    <w:rsid w:val="003A63C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3CF"/>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3A63CF"/>
    <w:rPr>
      <w:rFonts w:ascii="宋体" w:hAnsi="宋体" w:cs="宋体"/>
      <w:color w:val="000000"/>
      <w:kern w:val="0"/>
      <w:sz w:val="24"/>
      <w:szCs w:val="24"/>
    </w:rPr>
  </w:style>
  <w:style w:type="paragraph" w:customStyle="1" w:styleId="A3">
    <w:name w:val="正文 A"/>
    <w:basedOn w:val="a"/>
    <w:next w:val="a"/>
    <w:rsid w:val="003A63CF"/>
    <w:rPr>
      <w:rFonts w:ascii="Times New Roman" w:eastAsia="Calibri" w:hAnsi="Times New Roman" w:cs="Calibri"/>
      <w:color w:val="000000"/>
    </w:rPr>
  </w:style>
  <w:style w:type="character" w:customStyle="1" w:styleId="15">
    <w:name w:val="15"/>
    <w:basedOn w:val="a0"/>
    <w:rsid w:val="003A63CF"/>
    <w:rPr>
      <w:rFonts w:ascii="Times New Roman" w:hAnsi="Times New Roman" w:cs="Times New Roman" w:hint="default"/>
      <w:color w:val="0000FF"/>
      <w:u w:val="single"/>
    </w:rPr>
  </w:style>
  <w:style w:type="paragraph" w:styleId="a4">
    <w:name w:val="List Paragraph"/>
    <w:basedOn w:val="a"/>
    <w:uiPriority w:val="34"/>
    <w:qFormat/>
    <w:rsid w:val="003A63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9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nacdc.net.cn/n272442/n272530/n273736/n273827/n358370/n361357/11637.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2023-12-20T08:06:00Z</dcterms:created>
  <dcterms:modified xsi:type="dcterms:W3CDTF">2023-12-20T08:09:00Z</dcterms:modified>
</cp:coreProperties>
</file>